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CD4C3" w14:textId="4D730CA3" w:rsidR="00AB0223" w:rsidRPr="00722500" w:rsidRDefault="00051D06" w:rsidP="00AB0223">
      <w:pPr>
        <w:jc w:val="center"/>
        <w:rPr>
          <w:rFonts w:ascii="Times New Roman" w:eastAsia="微軟正黑體" w:hAnsi="Times New Roman" w:cs="Times New Roman"/>
          <w:b/>
          <w:sz w:val="32"/>
          <w:szCs w:val="32"/>
        </w:rPr>
      </w:pPr>
      <w:r w:rsidRPr="00722500">
        <w:rPr>
          <w:rFonts w:ascii="Times New Roman" w:eastAsia="微軟正黑體" w:hAnsi="Times New Roman" w:cs="Times New Roman"/>
          <w:b/>
          <w:sz w:val="32"/>
          <w:szCs w:val="32"/>
        </w:rPr>
        <w:t>Context</w:t>
      </w:r>
    </w:p>
    <w:p w14:paraId="29EE0E82" w14:textId="77777777" w:rsidR="00AB0223" w:rsidRPr="00722500" w:rsidRDefault="00AB0223" w:rsidP="00AB0223">
      <w:pPr>
        <w:spacing w:line="360" w:lineRule="auto"/>
        <w:rPr>
          <w:rFonts w:ascii="Times New Roman" w:eastAsia="微軟正黑體" w:hAnsi="Times New Roman" w:cs="Times New Roman"/>
          <w:b/>
          <w:sz w:val="28"/>
          <w:szCs w:val="28"/>
        </w:rPr>
      </w:pPr>
      <w:bookmarkStart w:id="0" w:name="_heading=h.30j0zll" w:colFirst="0" w:colLast="0"/>
      <w:bookmarkEnd w:id="0"/>
    </w:p>
    <w:p w14:paraId="254F00C9" w14:textId="1DBC8D95" w:rsidR="004B2967" w:rsidRPr="00722500" w:rsidRDefault="00051D06" w:rsidP="00AB0223">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bookmarkStart w:id="1" w:name="_Hlk164246844"/>
      <w:r w:rsidRPr="00722500">
        <w:rPr>
          <w:rFonts w:ascii="Times New Roman" w:eastAsia="微軟正黑體" w:hAnsi="Times New Roman" w:cs="Times New Roman"/>
          <w:b/>
          <w:sz w:val="28"/>
          <w:szCs w:val="28"/>
        </w:rPr>
        <w:t xml:space="preserve">Appendix </w:t>
      </w:r>
      <w:r w:rsidR="004B2967" w:rsidRPr="00722500">
        <w:rPr>
          <w:rFonts w:ascii="Times New Roman" w:eastAsia="微軟正黑體" w:hAnsi="Times New Roman" w:cs="Times New Roman"/>
          <w:b/>
          <w:sz w:val="28"/>
          <w:szCs w:val="28"/>
        </w:rPr>
        <w:t>1-</w:t>
      </w:r>
      <w:r w:rsidRPr="00722500">
        <w:rPr>
          <w:rFonts w:ascii="Times New Roman" w:hAnsi="Times New Roman" w:cs="Times New Roman"/>
        </w:rPr>
        <w:t xml:space="preserve"> </w:t>
      </w:r>
      <w:r w:rsidRPr="00722500">
        <w:rPr>
          <w:rFonts w:ascii="Times New Roman" w:eastAsia="微軟正黑體" w:hAnsi="Times New Roman" w:cs="Times New Roman"/>
          <w:b/>
          <w:sz w:val="28"/>
          <w:szCs w:val="28"/>
        </w:rPr>
        <w:t>About Jut Art Museum</w:t>
      </w:r>
      <w:bookmarkEnd w:id="1"/>
      <w:r w:rsidR="004B2967" w:rsidRPr="00722500">
        <w:rPr>
          <w:rFonts w:ascii="Times New Roman" w:eastAsia="微軟正黑體" w:hAnsi="Times New Roman" w:cs="Times New Roman"/>
          <w:b/>
          <w:sz w:val="28"/>
          <w:szCs w:val="28"/>
        </w:rPr>
        <w:t xml:space="preserve"> </w:t>
      </w:r>
      <w:r w:rsidR="004B2967" w:rsidRPr="00722500">
        <w:rPr>
          <w:rFonts w:ascii="Times New Roman" w:eastAsia="微軟正黑體" w:hAnsi="Times New Roman" w:cs="Times New Roman"/>
          <w:b/>
          <w:sz w:val="28"/>
          <w:szCs w:val="28"/>
        </w:rPr>
        <w:tab/>
        <w:t>P.2</w:t>
      </w:r>
    </w:p>
    <w:p w14:paraId="3BA5A21D" w14:textId="04C0A27E" w:rsidR="004B2967" w:rsidRPr="00722500" w:rsidRDefault="00051D06" w:rsidP="00AB0223">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r w:rsidRPr="00722500">
        <w:rPr>
          <w:rFonts w:ascii="Times New Roman" w:eastAsia="微軟正黑體" w:hAnsi="Times New Roman" w:cs="Times New Roman"/>
          <w:b/>
          <w:sz w:val="28"/>
          <w:szCs w:val="28"/>
        </w:rPr>
        <w:t xml:space="preserve">Appendix </w:t>
      </w:r>
      <w:r w:rsidR="004B2967" w:rsidRPr="00722500">
        <w:rPr>
          <w:rFonts w:ascii="Times New Roman" w:eastAsia="微軟正黑體" w:hAnsi="Times New Roman" w:cs="Times New Roman"/>
          <w:b/>
          <w:sz w:val="28"/>
          <w:szCs w:val="28"/>
        </w:rPr>
        <w:t>2-</w:t>
      </w:r>
      <w:r w:rsidRPr="00722500">
        <w:rPr>
          <w:rFonts w:ascii="Times New Roman" w:hAnsi="Times New Roman" w:cs="Times New Roman"/>
        </w:rPr>
        <w:t xml:space="preserve"> </w:t>
      </w:r>
      <w:r w:rsidRPr="00722500">
        <w:rPr>
          <w:rFonts w:ascii="Times New Roman" w:eastAsia="微軟正黑體" w:hAnsi="Times New Roman" w:cs="Times New Roman"/>
          <w:b/>
          <w:sz w:val="28"/>
          <w:szCs w:val="28"/>
        </w:rPr>
        <w:t xml:space="preserve">Preface of </w:t>
      </w:r>
      <w:r w:rsidRPr="00722500">
        <w:rPr>
          <w:rFonts w:ascii="Times New Roman" w:eastAsia="微軟正黑體" w:hAnsi="Times New Roman" w:cs="Times New Roman"/>
          <w:b/>
          <w:i/>
          <w:iCs/>
          <w:sz w:val="28"/>
          <w:szCs w:val="28"/>
        </w:rPr>
        <w:t>Civilization</w:t>
      </w:r>
      <w:r w:rsidR="005B59DC">
        <w:rPr>
          <w:rFonts w:ascii="Times New Roman" w:eastAsia="微軟正黑體" w:hAnsi="Times New Roman" w:cs="Times New Roman"/>
          <w:b/>
          <w:i/>
          <w:iCs/>
          <w:sz w:val="28"/>
          <w:szCs w:val="28"/>
        </w:rPr>
        <w:t xml:space="preserve"> </w:t>
      </w:r>
      <w:r w:rsidR="005B59DC">
        <w:rPr>
          <w:rFonts w:ascii="Times New Roman" w:eastAsia="微軟正黑體" w:hAnsi="Times New Roman" w:cs="Times New Roman"/>
          <w:b/>
          <w:sz w:val="28"/>
          <w:szCs w:val="28"/>
        </w:rPr>
        <w:t>by Jut Art Museum</w:t>
      </w:r>
      <w:r w:rsidR="004B2967" w:rsidRPr="00722500">
        <w:rPr>
          <w:rFonts w:ascii="Times New Roman" w:eastAsia="微軟正黑體" w:hAnsi="Times New Roman" w:cs="Times New Roman"/>
          <w:b/>
          <w:sz w:val="28"/>
          <w:szCs w:val="28"/>
        </w:rPr>
        <w:tab/>
        <w:t>P.</w:t>
      </w:r>
      <w:r w:rsidR="000136ED" w:rsidRPr="00722500">
        <w:rPr>
          <w:rFonts w:ascii="Times New Roman" w:eastAsia="微軟正黑體" w:hAnsi="Times New Roman" w:cs="Times New Roman"/>
          <w:b/>
          <w:sz w:val="28"/>
          <w:szCs w:val="28"/>
        </w:rPr>
        <w:t>3</w:t>
      </w:r>
    </w:p>
    <w:p w14:paraId="77662D47" w14:textId="7A1F2EDF" w:rsidR="001C7939" w:rsidRPr="00722500" w:rsidRDefault="00051D06" w:rsidP="00AB0223">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r w:rsidRPr="00722500">
        <w:rPr>
          <w:rFonts w:ascii="Times New Roman" w:eastAsia="微軟正黑體" w:hAnsi="Times New Roman" w:cs="Times New Roman"/>
          <w:b/>
          <w:sz w:val="28"/>
          <w:szCs w:val="28"/>
        </w:rPr>
        <w:t>Appendix 3</w:t>
      </w:r>
      <w:r w:rsidR="001C7939" w:rsidRPr="00722500">
        <w:rPr>
          <w:rFonts w:ascii="Times New Roman" w:eastAsia="微軟正黑體" w:hAnsi="Times New Roman" w:cs="Times New Roman"/>
          <w:b/>
          <w:sz w:val="28"/>
          <w:szCs w:val="28"/>
        </w:rPr>
        <w:t>-</w:t>
      </w:r>
      <w:r w:rsidRPr="00722500">
        <w:rPr>
          <w:rFonts w:ascii="Times New Roman" w:hAnsi="Times New Roman" w:cs="Times New Roman"/>
        </w:rPr>
        <w:t xml:space="preserve"> </w:t>
      </w:r>
      <w:r w:rsidRPr="00722500">
        <w:rPr>
          <w:rFonts w:ascii="Times New Roman" w:eastAsia="微軟正黑體" w:hAnsi="Times New Roman" w:cs="Times New Roman"/>
          <w:b/>
          <w:sz w:val="28"/>
          <w:szCs w:val="28"/>
        </w:rPr>
        <w:t xml:space="preserve">About </w:t>
      </w:r>
      <w:r w:rsidR="005B59DC">
        <w:rPr>
          <w:rFonts w:ascii="Times New Roman" w:eastAsia="微軟正黑體" w:hAnsi="Times New Roman" w:cs="Times New Roman"/>
          <w:b/>
          <w:sz w:val="28"/>
          <w:szCs w:val="28"/>
        </w:rPr>
        <w:t xml:space="preserve">the </w:t>
      </w:r>
      <w:r w:rsidRPr="00722500">
        <w:rPr>
          <w:rFonts w:ascii="Times New Roman" w:eastAsia="微軟正黑體" w:hAnsi="Times New Roman" w:cs="Times New Roman"/>
          <w:b/>
          <w:sz w:val="28"/>
          <w:szCs w:val="28"/>
        </w:rPr>
        <w:t>FEP</w:t>
      </w:r>
      <w:r w:rsidR="00B34A40">
        <w:rPr>
          <w:rFonts w:ascii="Times New Roman" w:eastAsia="微軟正黑體" w:hAnsi="Times New Roman" w:cs="Times New Roman"/>
          <w:b/>
          <w:sz w:val="28"/>
          <w:szCs w:val="28"/>
        </w:rPr>
        <w:t xml:space="preserve"> and the curator</w:t>
      </w:r>
      <w:r w:rsidRPr="00722500">
        <w:rPr>
          <w:rFonts w:ascii="Times New Roman" w:eastAsia="微軟正黑體" w:hAnsi="Times New Roman" w:cs="Times New Roman"/>
          <w:b/>
          <w:sz w:val="28"/>
          <w:szCs w:val="28"/>
        </w:rPr>
        <w:t xml:space="preserve"> </w:t>
      </w:r>
      <w:r w:rsidR="001C7939" w:rsidRPr="00722500">
        <w:rPr>
          <w:rFonts w:ascii="Times New Roman" w:eastAsia="微軟正黑體" w:hAnsi="Times New Roman" w:cs="Times New Roman"/>
          <w:b/>
          <w:sz w:val="28"/>
          <w:szCs w:val="28"/>
        </w:rPr>
        <w:tab/>
        <w:t>P.</w:t>
      </w:r>
      <w:r w:rsidR="0001606E">
        <w:rPr>
          <w:rFonts w:ascii="Times New Roman" w:eastAsia="微軟正黑體" w:hAnsi="Times New Roman" w:cs="Times New Roman" w:hint="eastAsia"/>
          <w:b/>
          <w:sz w:val="28"/>
          <w:szCs w:val="28"/>
        </w:rPr>
        <w:t>4</w:t>
      </w:r>
      <w:r w:rsidR="000136ED" w:rsidRPr="00722500">
        <w:rPr>
          <w:rFonts w:ascii="Times New Roman" w:eastAsia="微軟正黑體" w:hAnsi="Times New Roman" w:cs="Times New Roman"/>
          <w:b/>
          <w:sz w:val="28"/>
          <w:szCs w:val="28"/>
        </w:rPr>
        <w:t>~</w:t>
      </w:r>
      <w:r w:rsidR="0001606E">
        <w:rPr>
          <w:rFonts w:ascii="Times New Roman" w:eastAsia="微軟正黑體" w:hAnsi="Times New Roman" w:cs="Times New Roman" w:hint="eastAsia"/>
          <w:b/>
          <w:sz w:val="28"/>
          <w:szCs w:val="28"/>
        </w:rPr>
        <w:t>5</w:t>
      </w:r>
    </w:p>
    <w:p w14:paraId="6BACF716" w14:textId="3C929825" w:rsidR="00AB0223" w:rsidRPr="00722500" w:rsidRDefault="00051D06" w:rsidP="00AB0223">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r w:rsidRPr="00722500">
        <w:rPr>
          <w:rFonts w:ascii="Times New Roman" w:eastAsia="微軟正黑體" w:hAnsi="Times New Roman" w:cs="Times New Roman"/>
          <w:b/>
          <w:sz w:val="28"/>
          <w:szCs w:val="28"/>
        </w:rPr>
        <w:t>Appendix 4</w:t>
      </w:r>
      <w:r w:rsidR="00AB0223" w:rsidRPr="00722500">
        <w:rPr>
          <w:rFonts w:ascii="Times New Roman" w:eastAsia="微軟正黑體" w:hAnsi="Times New Roman" w:cs="Times New Roman"/>
          <w:b/>
          <w:sz w:val="28"/>
          <w:szCs w:val="28"/>
        </w:rPr>
        <w:t>-</w:t>
      </w:r>
      <w:r w:rsidRPr="00722500">
        <w:rPr>
          <w:rFonts w:ascii="Times New Roman" w:eastAsia="微軟正黑體" w:hAnsi="Times New Roman" w:cs="Times New Roman"/>
          <w:b/>
          <w:sz w:val="28"/>
          <w:szCs w:val="28"/>
        </w:rPr>
        <w:t>Themes &amp; Highlight works</w:t>
      </w:r>
      <w:r w:rsidR="00AB0223" w:rsidRPr="00722500">
        <w:rPr>
          <w:rFonts w:ascii="Times New Roman" w:eastAsia="微軟正黑體" w:hAnsi="Times New Roman" w:cs="Times New Roman"/>
          <w:b/>
          <w:sz w:val="28"/>
          <w:szCs w:val="28"/>
        </w:rPr>
        <w:tab/>
        <w:t>P.</w:t>
      </w:r>
      <w:r w:rsidR="0001606E">
        <w:rPr>
          <w:rFonts w:ascii="Times New Roman" w:eastAsia="微軟正黑體" w:hAnsi="Times New Roman" w:cs="Times New Roman" w:hint="eastAsia"/>
          <w:b/>
          <w:sz w:val="28"/>
          <w:szCs w:val="28"/>
        </w:rPr>
        <w:t>6</w:t>
      </w:r>
      <w:r w:rsidR="00AB0223" w:rsidRPr="00722500">
        <w:rPr>
          <w:rFonts w:ascii="Times New Roman" w:eastAsia="微軟正黑體" w:hAnsi="Times New Roman" w:cs="Times New Roman"/>
          <w:b/>
          <w:sz w:val="28"/>
          <w:szCs w:val="28"/>
        </w:rPr>
        <w:t>~1</w:t>
      </w:r>
      <w:r w:rsidR="0001606E">
        <w:rPr>
          <w:rFonts w:ascii="Times New Roman" w:eastAsia="微軟正黑體" w:hAnsi="Times New Roman" w:cs="Times New Roman" w:hint="eastAsia"/>
          <w:b/>
          <w:sz w:val="28"/>
          <w:szCs w:val="28"/>
        </w:rPr>
        <w:t>1</w:t>
      </w:r>
    </w:p>
    <w:p w14:paraId="658FE566" w14:textId="2D7FEA42" w:rsidR="00AB0223" w:rsidRPr="00722500" w:rsidRDefault="00051D06" w:rsidP="00EF0448">
      <w:pPr>
        <w:tabs>
          <w:tab w:val="left" w:leader="hyphen" w:pos="7205"/>
          <w:tab w:val="left" w:leader="hyphen" w:pos="8640"/>
          <w:tab w:val="left" w:leader="hyphen" w:pos="9120"/>
        </w:tabs>
        <w:spacing w:line="360" w:lineRule="auto"/>
        <w:rPr>
          <w:rFonts w:ascii="Times New Roman" w:eastAsia="微軟正黑體" w:hAnsi="Times New Roman" w:cs="Times New Roman"/>
          <w:b/>
          <w:sz w:val="28"/>
          <w:szCs w:val="28"/>
        </w:rPr>
      </w:pPr>
      <w:r w:rsidRPr="00722500">
        <w:rPr>
          <w:rFonts w:ascii="Times New Roman" w:eastAsia="微軟正黑體" w:hAnsi="Times New Roman" w:cs="Times New Roman"/>
          <w:b/>
          <w:sz w:val="28"/>
          <w:szCs w:val="28"/>
        </w:rPr>
        <w:t>Appendix 5</w:t>
      </w:r>
      <w:r w:rsidR="00AB0223" w:rsidRPr="00722500">
        <w:rPr>
          <w:rFonts w:ascii="Times New Roman" w:eastAsia="微軟正黑體" w:hAnsi="Times New Roman" w:cs="Times New Roman"/>
          <w:b/>
          <w:sz w:val="28"/>
          <w:szCs w:val="28"/>
        </w:rPr>
        <w:t>-</w:t>
      </w:r>
      <w:r w:rsidR="00EF0448" w:rsidRPr="00EF0448">
        <w:rPr>
          <w:rFonts w:ascii="Times New Roman" w:eastAsia="微軟正黑體" w:hAnsi="Times New Roman" w:cs="Times New Roman"/>
          <w:b/>
          <w:sz w:val="28"/>
          <w:szCs w:val="28"/>
        </w:rPr>
        <w:t>Photos</w:t>
      </w:r>
      <w:r w:rsidR="00AB0223" w:rsidRPr="00722500">
        <w:rPr>
          <w:rFonts w:ascii="Times New Roman" w:eastAsia="微軟正黑體" w:hAnsi="Times New Roman" w:cs="Times New Roman"/>
          <w:b/>
          <w:sz w:val="28"/>
          <w:szCs w:val="28"/>
        </w:rPr>
        <w:tab/>
        <w:t>P.</w:t>
      </w:r>
      <w:r w:rsidR="000136ED" w:rsidRPr="00722500">
        <w:rPr>
          <w:rFonts w:ascii="Times New Roman" w:eastAsia="微軟正黑體" w:hAnsi="Times New Roman" w:cs="Times New Roman"/>
          <w:b/>
          <w:sz w:val="28"/>
          <w:szCs w:val="28"/>
        </w:rPr>
        <w:t>1</w:t>
      </w:r>
      <w:r w:rsidR="0001606E">
        <w:rPr>
          <w:rFonts w:ascii="Times New Roman" w:eastAsia="微軟正黑體" w:hAnsi="Times New Roman" w:cs="Times New Roman" w:hint="eastAsia"/>
          <w:b/>
          <w:sz w:val="28"/>
          <w:szCs w:val="28"/>
        </w:rPr>
        <w:t>2</w:t>
      </w:r>
      <w:r w:rsidR="00AB0223" w:rsidRPr="00722500">
        <w:rPr>
          <w:rFonts w:ascii="Times New Roman" w:eastAsia="微軟正黑體" w:hAnsi="Times New Roman" w:cs="Times New Roman"/>
          <w:b/>
          <w:sz w:val="28"/>
          <w:szCs w:val="28"/>
        </w:rPr>
        <w:t>~</w:t>
      </w:r>
      <w:r w:rsidR="00E52998" w:rsidRPr="00722500">
        <w:rPr>
          <w:rFonts w:ascii="Times New Roman" w:eastAsia="微軟正黑體" w:hAnsi="Times New Roman" w:cs="Times New Roman"/>
          <w:b/>
          <w:sz w:val="28"/>
          <w:szCs w:val="28"/>
        </w:rPr>
        <w:t>1</w:t>
      </w:r>
      <w:r w:rsidR="00503AD9">
        <w:rPr>
          <w:rFonts w:ascii="Times New Roman" w:eastAsia="微軟正黑體" w:hAnsi="Times New Roman" w:cs="Times New Roman" w:hint="eastAsia"/>
          <w:b/>
          <w:sz w:val="28"/>
          <w:szCs w:val="28"/>
        </w:rPr>
        <w:t>4</w:t>
      </w:r>
    </w:p>
    <w:p w14:paraId="5C607529" w14:textId="77777777" w:rsidR="00AB0223" w:rsidRPr="00722500" w:rsidRDefault="00AB0223" w:rsidP="00AB0223">
      <w:pPr>
        <w:tabs>
          <w:tab w:val="left" w:leader="hyphen" w:pos="7200"/>
          <w:tab w:val="left" w:leader="hyphen" w:pos="8640"/>
          <w:tab w:val="left" w:leader="hyphen" w:pos="9120"/>
        </w:tabs>
        <w:spacing w:line="360" w:lineRule="auto"/>
        <w:rPr>
          <w:rFonts w:ascii="Times New Roman" w:eastAsia="微軟正黑體" w:hAnsi="Times New Roman" w:cs="Times New Roman"/>
          <w:b/>
          <w:sz w:val="28"/>
          <w:szCs w:val="28"/>
        </w:rPr>
      </w:pPr>
    </w:p>
    <w:p w14:paraId="02D39BD1" w14:textId="77777777" w:rsidR="00F44FF0" w:rsidRPr="00722500" w:rsidRDefault="00F44FF0" w:rsidP="00F44FF0">
      <w:pPr>
        <w:tabs>
          <w:tab w:val="left" w:leader="hyphen" w:pos="7200"/>
          <w:tab w:val="left" w:leader="hyphen" w:pos="8640"/>
          <w:tab w:val="left" w:leader="hyphen" w:pos="9120"/>
        </w:tabs>
        <w:spacing w:line="360" w:lineRule="auto"/>
        <w:rPr>
          <w:rFonts w:ascii="Times New Roman" w:eastAsia="微軟正黑體" w:hAnsi="Times New Roman" w:cs="Times New Roman"/>
          <w:b/>
          <w:color w:val="FF0000"/>
          <w:sz w:val="28"/>
          <w:szCs w:val="28"/>
        </w:rPr>
      </w:pPr>
      <w:r w:rsidRPr="00722500">
        <w:rPr>
          <w:rFonts w:ascii="Times New Roman" w:eastAsia="微軟正黑體" w:hAnsi="Times New Roman" w:cs="Times New Roman"/>
          <w:b/>
          <w:color w:val="FF0000"/>
          <w:sz w:val="28"/>
          <w:szCs w:val="28"/>
          <w:highlight w:val="yellow"/>
        </w:rPr>
        <w:t>NOTE</w:t>
      </w:r>
    </w:p>
    <w:p w14:paraId="0B0D5022" w14:textId="16669AC8" w:rsidR="00F44FF0" w:rsidRDefault="00F44FF0" w:rsidP="00F44FF0">
      <w:pPr>
        <w:pStyle w:val="a7"/>
        <w:numPr>
          <w:ilvl w:val="0"/>
          <w:numId w:val="20"/>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Cs w:val="24"/>
        </w:rPr>
      </w:pPr>
      <w:r w:rsidRPr="00722500">
        <w:rPr>
          <w:rFonts w:ascii="Times New Roman" w:eastAsia="微軟正黑體" w:hAnsi="Times New Roman" w:cs="Times New Roman"/>
          <w:bCs/>
          <w:color w:val="FF0000"/>
          <w:szCs w:val="24"/>
        </w:rPr>
        <w:t xml:space="preserve">The press kits and more photos can be downloaded in the link: </w:t>
      </w:r>
      <w:hyperlink r:id="rId8" w:history="1">
        <w:r w:rsidR="005240D5" w:rsidRPr="00D8083D">
          <w:rPr>
            <w:rStyle w:val="a8"/>
            <w:rFonts w:ascii="Times New Roman" w:eastAsia="微軟正黑體" w:hAnsi="Times New Roman" w:cs="Times New Roman"/>
            <w:bCs/>
            <w:szCs w:val="24"/>
          </w:rPr>
          <w:t>https://reurl.cc/bVX0Mv</w:t>
        </w:r>
      </w:hyperlink>
    </w:p>
    <w:p w14:paraId="301B18FA" w14:textId="328DD696" w:rsidR="0016044D" w:rsidRPr="0016044D" w:rsidRDefault="00F44FF0" w:rsidP="004A5DD4">
      <w:pPr>
        <w:pStyle w:val="a7"/>
        <w:numPr>
          <w:ilvl w:val="0"/>
          <w:numId w:val="20"/>
        </w:numPr>
        <w:tabs>
          <w:tab w:val="left" w:leader="hyphen" w:pos="6920"/>
          <w:tab w:val="left" w:leader="hyphen" w:pos="8640"/>
          <w:tab w:val="left" w:leader="hyphen" w:pos="9120"/>
        </w:tabs>
        <w:spacing w:line="360" w:lineRule="auto"/>
        <w:ind w:leftChars="0"/>
        <w:rPr>
          <w:rFonts w:ascii="Times New Roman" w:eastAsia="微軟正黑體" w:hAnsi="Times New Roman" w:cs="Times New Roman"/>
          <w:bCs/>
          <w:color w:val="FF0000"/>
          <w:szCs w:val="24"/>
        </w:rPr>
      </w:pPr>
      <w:r w:rsidRPr="00722500">
        <w:rPr>
          <w:rFonts w:ascii="Times New Roman" w:eastAsia="微軟正黑體" w:hAnsi="Times New Roman" w:cs="Times New Roman"/>
          <w:bCs/>
          <w:color w:val="FF0000"/>
          <w:szCs w:val="24"/>
        </w:rPr>
        <w:t xml:space="preserve">Standard Usage for Images: </w:t>
      </w:r>
      <w:r w:rsidR="0016044D" w:rsidRPr="004A5DD4">
        <w:rPr>
          <w:rFonts w:ascii="Times New Roman" w:eastAsia="微軟正黑體" w:hAnsi="Times New Roman" w:cs="Times New Roman"/>
          <w:bCs/>
          <w:color w:val="FF0000"/>
          <w:szCs w:val="24"/>
        </w:rPr>
        <w:t xml:space="preserve">Images may not be cropped or changed. Dimensions must be retained. Text overlay is not permitted. Images </w:t>
      </w:r>
      <w:proofErr w:type="gramStart"/>
      <w:r w:rsidR="0016044D" w:rsidRPr="004A5DD4">
        <w:rPr>
          <w:rFonts w:ascii="Times New Roman" w:eastAsia="微軟正黑體" w:hAnsi="Times New Roman" w:cs="Times New Roman"/>
          <w:bCs/>
          <w:color w:val="FF0000"/>
          <w:szCs w:val="24"/>
        </w:rPr>
        <w:t>have to</w:t>
      </w:r>
      <w:proofErr w:type="gramEnd"/>
      <w:r w:rsidR="0016044D" w:rsidRPr="004A5DD4">
        <w:rPr>
          <w:rFonts w:ascii="Times New Roman" w:eastAsia="微軟正黑體" w:hAnsi="Times New Roman" w:cs="Times New Roman"/>
          <w:bCs/>
          <w:color w:val="FF0000"/>
          <w:szCs w:val="24"/>
        </w:rPr>
        <w:t xml:space="preserve"> be identified as an artwork using the </w:t>
      </w:r>
      <w:r w:rsidR="0016044D" w:rsidRPr="0016044D">
        <w:rPr>
          <w:rFonts w:ascii="Times New Roman" w:eastAsia="微軟正黑體" w:hAnsi="Times New Roman" w:cs="Times New Roman"/>
          <w:bCs/>
          <w:color w:val="FF0000"/>
          <w:szCs w:val="24"/>
        </w:rPr>
        <w:t xml:space="preserve">provided </w:t>
      </w:r>
      <w:r w:rsidR="0016044D" w:rsidRPr="004A5DD4">
        <w:rPr>
          <w:rFonts w:ascii="Times New Roman" w:eastAsia="微軟正黑體" w:hAnsi="Times New Roman" w:cs="Times New Roman"/>
          <w:bCs/>
          <w:color w:val="FF0000"/>
          <w:szCs w:val="24"/>
        </w:rPr>
        <w:t xml:space="preserve">complete image caption as well as </w:t>
      </w:r>
      <w:r w:rsidR="0016044D" w:rsidRPr="0016044D">
        <w:rPr>
          <w:rFonts w:ascii="Times New Roman" w:eastAsia="微軟正黑體" w:hAnsi="Times New Roman" w:cs="Times New Roman"/>
          <w:bCs/>
          <w:color w:val="FF0000"/>
          <w:szCs w:val="24"/>
        </w:rPr>
        <w:t xml:space="preserve">the </w:t>
      </w:r>
      <w:r w:rsidR="0016044D" w:rsidRPr="004A5DD4">
        <w:rPr>
          <w:rFonts w:ascii="Times New Roman" w:eastAsia="微軟正黑體" w:hAnsi="Times New Roman" w:cs="Times New Roman"/>
          <w:bCs/>
          <w:color w:val="FF0000"/>
          <w:szCs w:val="24"/>
        </w:rPr>
        <w:t>©</w:t>
      </w:r>
      <w:r w:rsidR="0016044D" w:rsidRPr="0016044D">
        <w:rPr>
          <w:rFonts w:ascii="Times New Roman" w:eastAsia="微軟正黑體" w:hAnsi="Times New Roman" w:cs="Times New Roman"/>
          <w:bCs/>
          <w:color w:val="FF0000"/>
          <w:szCs w:val="24"/>
        </w:rPr>
        <w:t>.</w:t>
      </w:r>
    </w:p>
    <w:p w14:paraId="22E74759" w14:textId="77777777" w:rsidR="00F44FF0" w:rsidRPr="00722500" w:rsidRDefault="00F44FF0" w:rsidP="00F44FF0">
      <w:pPr>
        <w:widowControl/>
        <w:rPr>
          <w:rFonts w:ascii="Times New Roman" w:hAnsi="Times New Roman" w:cs="Times New Roman"/>
        </w:rPr>
      </w:pPr>
    </w:p>
    <w:p w14:paraId="3F2A9FAF" w14:textId="3D3A49E1" w:rsidR="00AB0223" w:rsidRPr="00722500" w:rsidRDefault="00AB0223">
      <w:pPr>
        <w:widowControl/>
        <w:rPr>
          <w:rFonts w:ascii="Times New Roman" w:hAnsi="Times New Roman" w:cs="Times New Roman"/>
        </w:rPr>
      </w:pPr>
      <w:r w:rsidRPr="00722500">
        <w:rPr>
          <w:rFonts w:ascii="Times New Roman" w:hAnsi="Times New Roman" w:cs="Times New Roman"/>
        </w:rPr>
        <w:br w:type="page"/>
      </w:r>
    </w:p>
    <w:p w14:paraId="6B9426C3" w14:textId="5F462D93" w:rsidR="00A32202" w:rsidRDefault="00A32202" w:rsidP="00A32202">
      <w:pPr>
        <w:spacing w:line="0" w:lineRule="atLeast"/>
        <w:rPr>
          <w:rFonts w:ascii="Times New Roman" w:eastAsia="微軟正黑體" w:hAnsi="Times New Roman" w:cs="Times New Roman"/>
          <w:b/>
        </w:rPr>
      </w:pPr>
      <w:r w:rsidRPr="00722500">
        <w:rPr>
          <w:rFonts w:ascii="Times New Roman" w:eastAsia="微軟正黑體" w:hAnsi="Times New Roman" w:cs="Times New Roman"/>
          <w:b/>
        </w:rPr>
        <w:lastRenderedPageBreak/>
        <w:t>【</w:t>
      </w:r>
      <w:r w:rsidRPr="00722500">
        <w:rPr>
          <w:rFonts w:ascii="Times New Roman" w:eastAsia="微軟正黑體" w:hAnsi="Times New Roman" w:cs="Times New Roman"/>
          <w:b/>
        </w:rPr>
        <w:t>Appendix 1- About Jut Art Museum</w:t>
      </w:r>
      <w:r w:rsidRPr="00722500">
        <w:rPr>
          <w:rFonts w:ascii="Times New Roman" w:eastAsia="微軟正黑體" w:hAnsi="Times New Roman" w:cs="Times New Roman"/>
          <w:b/>
        </w:rPr>
        <w:t>】</w:t>
      </w:r>
    </w:p>
    <w:p w14:paraId="07E6A625" w14:textId="77777777" w:rsidR="00225F51" w:rsidRPr="00225F51" w:rsidRDefault="00225F51" w:rsidP="00A32202">
      <w:pPr>
        <w:spacing w:line="0" w:lineRule="atLeast"/>
        <w:rPr>
          <w:rFonts w:ascii="Times New Roman" w:eastAsia="微軟正黑體" w:hAnsi="Times New Roman" w:cs="Times New Roman"/>
          <w:b/>
          <w:sz w:val="12"/>
          <w:szCs w:val="12"/>
        </w:rPr>
      </w:pPr>
    </w:p>
    <w:p w14:paraId="1F1AE01C" w14:textId="185CEF6D" w:rsidR="00881A4C" w:rsidRPr="00722500" w:rsidRDefault="00881A4C" w:rsidP="00A32202">
      <w:pPr>
        <w:spacing w:line="0" w:lineRule="atLeast"/>
        <w:jc w:val="both"/>
        <w:rPr>
          <w:rFonts w:ascii="Times New Roman" w:eastAsia="微軟正黑體" w:hAnsi="Times New Roman" w:cs="Times New Roman"/>
          <w:b/>
          <w:bCs/>
          <w:szCs w:val="24"/>
        </w:rPr>
      </w:pPr>
      <w:r>
        <w:rPr>
          <w:rFonts w:ascii="Times New Roman" w:eastAsia="微軟正黑體" w:hAnsi="Times New Roman" w:cs="Times New Roman" w:hint="eastAsia"/>
          <w:b/>
          <w:bCs/>
          <w:noProof/>
          <w:szCs w:val="24"/>
        </w:rPr>
        <w:drawing>
          <wp:inline distT="0" distB="0" distL="0" distR="0" wp14:anchorId="41272D13" wp14:editId="7E2EF395">
            <wp:extent cx="2160000" cy="1620000"/>
            <wp:effectExtent l="0" t="0" r="0" b="0"/>
            <wp:docPr id="15659365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6547" name="圖片 1565936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r w:rsidR="008152E7">
        <w:rPr>
          <w:rFonts w:ascii="Times New Roman" w:eastAsia="微軟正黑體" w:hAnsi="Times New Roman" w:cs="Times New Roman" w:hint="eastAsia"/>
          <w:b/>
          <w:bCs/>
          <w:szCs w:val="24"/>
        </w:rPr>
        <w:t xml:space="preserve"> </w:t>
      </w:r>
      <w:r w:rsidR="008152E7" w:rsidRPr="00722500">
        <w:rPr>
          <w:rFonts w:ascii="Times New Roman" w:eastAsia="微軟正黑體" w:hAnsi="Times New Roman" w:cs="Times New Roman"/>
          <w:bCs/>
          <w:szCs w:val="24"/>
        </w:rPr>
        <w:t>©</w:t>
      </w:r>
      <w:r w:rsidR="008152E7" w:rsidRPr="00722500">
        <w:rPr>
          <w:rFonts w:ascii="Times New Roman" w:hAnsi="Times New Roman" w:cs="Times New Roman"/>
          <w:szCs w:val="24"/>
        </w:rPr>
        <w:t xml:space="preserve"> </w:t>
      </w:r>
      <w:r w:rsidR="008152E7" w:rsidRPr="00722500">
        <w:rPr>
          <w:rFonts w:ascii="Times New Roman" w:eastAsia="微軟正黑體" w:hAnsi="Times New Roman" w:cs="Times New Roman"/>
          <w:bCs/>
          <w:szCs w:val="24"/>
        </w:rPr>
        <w:t>Jut Art Museum</w:t>
      </w:r>
    </w:p>
    <w:p w14:paraId="1D365368" w14:textId="77777777" w:rsidR="00F44FF0" w:rsidRPr="00225F51" w:rsidRDefault="00F44FF0" w:rsidP="00881A4C">
      <w:pPr>
        <w:jc w:val="both"/>
        <w:rPr>
          <w:rFonts w:ascii="Times New Roman" w:eastAsia="微軟正黑體" w:hAnsi="Times New Roman" w:cs="Times New Roman"/>
          <w:b/>
          <w:bCs/>
          <w:szCs w:val="24"/>
        </w:rPr>
      </w:pPr>
      <w:r w:rsidRPr="00225F51">
        <w:rPr>
          <w:rFonts w:ascii="Times New Roman" w:eastAsia="微軟正黑體" w:hAnsi="Times New Roman" w:cs="Times New Roman"/>
          <w:b/>
          <w:bCs/>
          <w:szCs w:val="24"/>
        </w:rPr>
        <w:t>Mission</w:t>
      </w:r>
    </w:p>
    <w:p w14:paraId="482A8576" w14:textId="77777777" w:rsidR="00F44FF0" w:rsidRPr="00225F51" w:rsidRDefault="00F44FF0" w:rsidP="00881A4C">
      <w:pPr>
        <w:jc w:val="both"/>
        <w:rPr>
          <w:rFonts w:ascii="Times New Roman" w:eastAsia="微軟正黑體" w:hAnsi="Times New Roman" w:cs="Times New Roman"/>
          <w:szCs w:val="24"/>
        </w:rPr>
      </w:pPr>
      <w:r w:rsidRPr="00225F51">
        <w:rPr>
          <w:rFonts w:ascii="Times New Roman" w:eastAsia="微軟正黑體" w:hAnsi="Times New Roman" w:cs="Times New Roman"/>
          <w:szCs w:val="24"/>
        </w:rPr>
        <w:t>Jut Land Development's 30th anniversary, and the Jut Foundation for Arts and Architecture (JFAA)'s 10th birthday, culminates in the establishment of the Jut Art Museum (JAM) in 2016. It is a milestone commemorating the history of Taiwan's architectural aesthetics.</w:t>
      </w:r>
    </w:p>
    <w:p w14:paraId="224EE10D" w14:textId="77777777" w:rsidR="00F44FF0" w:rsidRPr="00225F51" w:rsidRDefault="00F44FF0" w:rsidP="00881A4C">
      <w:pPr>
        <w:jc w:val="both"/>
        <w:rPr>
          <w:rFonts w:ascii="Times New Roman" w:eastAsia="微軟正黑體" w:hAnsi="Times New Roman" w:cs="Times New Roman"/>
          <w:szCs w:val="24"/>
        </w:rPr>
      </w:pPr>
    </w:p>
    <w:p w14:paraId="2D16735A" w14:textId="471C79C0" w:rsidR="00F44FF0" w:rsidRPr="00225F51" w:rsidRDefault="00F44FF0" w:rsidP="00881A4C">
      <w:pPr>
        <w:jc w:val="both"/>
        <w:rPr>
          <w:rFonts w:ascii="Times New Roman" w:eastAsia="微軟正黑體" w:hAnsi="Times New Roman" w:cs="Times New Roman"/>
          <w:szCs w:val="24"/>
        </w:rPr>
      </w:pPr>
      <w:r w:rsidRPr="00225F51">
        <w:rPr>
          <w:rFonts w:ascii="Times New Roman" w:eastAsia="微軟正黑體" w:hAnsi="Times New Roman" w:cs="Times New Roman"/>
          <w:szCs w:val="24"/>
        </w:rPr>
        <w:t>We anticipate that JAM to act as a new form of platform, catalyst and think tank devoted to corporate social responsibility fulfillment and addressing the societal dynamics of the 21st century. We also anticipate it to carry on the legacy of "A Better Tomorrow" that defines much of JFAA's work, to become the first museum in Taiwan that is focused on the issues of "future" and "city."</w:t>
      </w:r>
    </w:p>
    <w:p w14:paraId="4B329802" w14:textId="77777777" w:rsidR="00F44FF0" w:rsidRPr="00225F51" w:rsidRDefault="00F44FF0" w:rsidP="00881A4C">
      <w:pPr>
        <w:jc w:val="both"/>
        <w:rPr>
          <w:rFonts w:ascii="Times New Roman" w:eastAsia="微軟正黑體" w:hAnsi="Times New Roman" w:cs="Times New Roman"/>
          <w:szCs w:val="24"/>
        </w:rPr>
      </w:pPr>
    </w:p>
    <w:p w14:paraId="60F1CAC2" w14:textId="77777777" w:rsidR="00F44FF0" w:rsidRPr="00225F51" w:rsidRDefault="00F44FF0" w:rsidP="00881A4C">
      <w:pPr>
        <w:widowControl/>
        <w:jc w:val="both"/>
        <w:rPr>
          <w:rFonts w:ascii="Times New Roman" w:hAnsi="Times New Roman" w:cs="Times New Roman"/>
          <w:b/>
          <w:bCs/>
        </w:rPr>
      </w:pPr>
      <w:r w:rsidRPr="00225F51">
        <w:rPr>
          <w:rFonts w:ascii="Times New Roman" w:hAnsi="Times New Roman" w:cs="Times New Roman"/>
          <w:b/>
          <w:bCs/>
        </w:rPr>
        <w:t>Vision</w:t>
      </w:r>
    </w:p>
    <w:p w14:paraId="34858E8F" w14:textId="77777777" w:rsidR="00F44FF0" w:rsidRPr="00225F51" w:rsidRDefault="00F44FF0" w:rsidP="00881A4C">
      <w:pPr>
        <w:widowControl/>
        <w:jc w:val="both"/>
        <w:rPr>
          <w:rFonts w:ascii="Times New Roman" w:hAnsi="Times New Roman" w:cs="Times New Roman"/>
        </w:rPr>
      </w:pPr>
      <w:r w:rsidRPr="00225F51">
        <w:rPr>
          <w:rFonts w:ascii="Times New Roman" w:hAnsi="Times New Roman" w:cs="Times New Roman"/>
        </w:rPr>
        <w:t>The Jut Art Museum, located in the heart of Taipei, is also where the Jut Foundation's debut exhibition of "Museum of Tomorrow" is held. After ten years of circuit shows across the city, the exhibition is now back to where it all started, becoming a "showpiece in the heartland of the city and urban inhabitation."</w:t>
      </w:r>
    </w:p>
    <w:p w14:paraId="52EBB1DF" w14:textId="77777777" w:rsidR="00F44FF0" w:rsidRPr="00225F51" w:rsidRDefault="00F44FF0" w:rsidP="00881A4C">
      <w:pPr>
        <w:widowControl/>
        <w:jc w:val="both"/>
        <w:rPr>
          <w:rFonts w:ascii="Times New Roman" w:hAnsi="Times New Roman" w:cs="Times New Roman"/>
        </w:rPr>
      </w:pPr>
    </w:p>
    <w:p w14:paraId="5684AFFB" w14:textId="77777777" w:rsidR="00F44FF0" w:rsidRPr="00225F51" w:rsidRDefault="00F44FF0" w:rsidP="00881A4C">
      <w:pPr>
        <w:widowControl/>
        <w:jc w:val="both"/>
        <w:rPr>
          <w:rFonts w:ascii="Times New Roman" w:hAnsi="Times New Roman" w:cs="Times New Roman"/>
        </w:rPr>
      </w:pPr>
      <w:r w:rsidRPr="00225F51">
        <w:rPr>
          <w:rFonts w:ascii="Times New Roman" w:hAnsi="Times New Roman" w:cs="Times New Roman"/>
        </w:rPr>
        <w:t>As an up-and-coming art establishment, JAM serves to explore what our future might hold, and transdisciplinary issues. The curation process of JAM is three-pronged: " future," "urban architecture," and "contemporary art."</w:t>
      </w:r>
    </w:p>
    <w:p w14:paraId="6F648EBA" w14:textId="77777777" w:rsidR="00F44FF0" w:rsidRPr="00225F51" w:rsidRDefault="00F44FF0" w:rsidP="00881A4C">
      <w:pPr>
        <w:widowControl/>
        <w:jc w:val="both"/>
        <w:rPr>
          <w:rFonts w:ascii="Times New Roman" w:hAnsi="Times New Roman" w:cs="Times New Roman"/>
        </w:rPr>
      </w:pPr>
    </w:p>
    <w:p w14:paraId="4C0EBA9D" w14:textId="3B601078" w:rsidR="00F44FF0" w:rsidRPr="00225F51" w:rsidRDefault="00F44FF0" w:rsidP="00881A4C">
      <w:pPr>
        <w:widowControl/>
        <w:jc w:val="both"/>
        <w:rPr>
          <w:rFonts w:ascii="Times New Roman" w:hAnsi="Times New Roman" w:cs="Times New Roman"/>
        </w:rPr>
      </w:pPr>
      <w:r w:rsidRPr="00225F51">
        <w:rPr>
          <w:rFonts w:ascii="Times New Roman" w:hAnsi="Times New Roman" w:cs="Times New Roman"/>
        </w:rPr>
        <w:t>Japanese architect Jun Aoki is tasked with spacing designs of JAM. The identification system is developed by Atsuki Kikuchi. This is their first museum collaboration project in Taiwan. JAM – a statement of both sophistication yet cutting-edge conception – is downtown's new architectural and art landmark; and it is poised at remaking and bringing new energy into Taipei's cityscape.</w:t>
      </w:r>
    </w:p>
    <w:p w14:paraId="4B039976" w14:textId="77777777" w:rsidR="00225F51" w:rsidRPr="00225F51" w:rsidRDefault="00225F51" w:rsidP="00881A4C">
      <w:pPr>
        <w:widowControl/>
        <w:jc w:val="both"/>
        <w:rPr>
          <w:rFonts w:ascii="Times New Roman" w:hAnsi="Times New Roman" w:cs="Times New Roman"/>
          <w:sz w:val="22"/>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141"/>
      </w:tblGrid>
      <w:tr w:rsidR="00225F51" w14:paraId="0CBD63EC" w14:textId="77777777" w:rsidTr="00225F51">
        <w:tc>
          <w:tcPr>
            <w:tcW w:w="3261" w:type="dxa"/>
          </w:tcPr>
          <w:p w14:paraId="43857448" w14:textId="67474C51" w:rsidR="00225F51" w:rsidRDefault="00225F51" w:rsidP="00225F51">
            <w:pPr>
              <w:widowControl/>
              <w:rPr>
                <w:rFonts w:ascii="Times New Roman" w:hAnsi="Times New Roman" w:cs="Times New Roman"/>
                <w:sz w:val="22"/>
                <w:szCs w:val="21"/>
              </w:rPr>
            </w:pPr>
            <w:r>
              <w:rPr>
                <w:rFonts w:ascii="Times New Roman" w:eastAsia="微軟正黑體" w:hAnsi="Times New Roman" w:cs="Times New Roman"/>
                <w:bCs/>
                <w:noProof/>
                <w:szCs w:val="24"/>
              </w:rPr>
              <w:drawing>
                <wp:inline distT="0" distB="0" distL="0" distR="0" wp14:anchorId="3547A33B" wp14:editId="1F4AB763">
                  <wp:extent cx="1916430" cy="767292"/>
                  <wp:effectExtent l="0" t="0" r="7620" b="0"/>
                  <wp:docPr id="15763608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60843" name="圖片 15763608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6430" cy="767292"/>
                          </a:xfrm>
                          <a:prstGeom prst="rect">
                            <a:avLst/>
                          </a:prstGeom>
                        </pic:spPr>
                      </pic:pic>
                    </a:graphicData>
                  </a:graphic>
                </wp:inline>
              </w:drawing>
            </w:r>
          </w:p>
        </w:tc>
        <w:tc>
          <w:tcPr>
            <w:tcW w:w="6141" w:type="dxa"/>
            <w:vAlign w:val="center"/>
          </w:tcPr>
          <w:p w14:paraId="000CA9D4" w14:textId="77777777" w:rsidR="00225F51" w:rsidRPr="00225F51" w:rsidRDefault="00225F51" w:rsidP="00225F51">
            <w:pPr>
              <w:widowControl/>
              <w:jc w:val="both"/>
              <w:rPr>
                <w:rFonts w:ascii="Times New Roman" w:hAnsi="Times New Roman" w:cs="Times New Roman"/>
                <w:sz w:val="22"/>
                <w:szCs w:val="21"/>
              </w:rPr>
            </w:pPr>
            <w:r w:rsidRPr="00225F51">
              <w:rPr>
                <w:rFonts w:ascii="Times New Roman" w:hAnsi="Times New Roman" w:cs="Times New Roman"/>
                <w:sz w:val="22"/>
                <w:szCs w:val="21"/>
              </w:rPr>
              <w:t xml:space="preserve">Website </w:t>
            </w:r>
            <w:hyperlink r:id="rId11" w:history="1">
              <w:r w:rsidRPr="00225F51">
                <w:rPr>
                  <w:rStyle w:val="a8"/>
                  <w:rFonts w:ascii="Times New Roman" w:hAnsi="Times New Roman" w:cs="Times New Roman"/>
                  <w:sz w:val="22"/>
                  <w:szCs w:val="21"/>
                </w:rPr>
                <w:t>https://jam.jutfoundation.org.tw/en</w:t>
              </w:r>
            </w:hyperlink>
          </w:p>
          <w:p w14:paraId="00DBD8ED" w14:textId="77777777" w:rsidR="00225F51" w:rsidRPr="00225F51" w:rsidRDefault="00225F51" w:rsidP="00225F51">
            <w:pPr>
              <w:widowControl/>
              <w:jc w:val="both"/>
              <w:rPr>
                <w:rFonts w:ascii="Times New Roman" w:hAnsi="Times New Roman" w:cs="Times New Roman"/>
                <w:sz w:val="22"/>
                <w:szCs w:val="21"/>
              </w:rPr>
            </w:pPr>
            <w:r w:rsidRPr="00225F51">
              <w:rPr>
                <w:rFonts w:ascii="Times New Roman" w:hAnsi="Times New Roman" w:cs="Times New Roman"/>
                <w:sz w:val="22"/>
                <w:szCs w:val="21"/>
              </w:rPr>
              <w:t xml:space="preserve">Facebook </w:t>
            </w:r>
            <w:hyperlink r:id="rId12" w:history="1">
              <w:r w:rsidRPr="00225F51">
                <w:rPr>
                  <w:rStyle w:val="a8"/>
                  <w:rFonts w:ascii="Times New Roman" w:hAnsi="Times New Roman" w:cs="Times New Roman"/>
                  <w:sz w:val="22"/>
                  <w:szCs w:val="21"/>
                </w:rPr>
                <w:t>https://www.facebook.com/JUTARTMUSEUM</w:t>
              </w:r>
            </w:hyperlink>
          </w:p>
          <w:p w14:paraId="71CAD0E9" w14:textId="0D1DA457" w:rsidR="00225F51" w:rsidRDefault="00225F51" w:rsidP="00225F51">
            <w:pPr>
              <w:widowControl/>
              <w:jc w:val="both"/>
              <w:rPr>
                <w:rFonts w:ascii="Times New Roman" w:hAnsi="Times New Roman" w:cs="Times New Roman"/>
                <w:sz w:val="22"/>
                <w:szCs w:val="21"/>
              </w:rPr>
            </w:pPr>
            <w:r w:rsidRPr="00225F51">
              <w:rPr>
                <w:rFonts w:ascii="Times New Roman" w:hAnsi="Times New Roman" w:cs="Times New Roman"/>
                <w:sz w:val="22"/>
                <w:szCs w:val="21"/>
              </w:rPr>
              <w:t xml:space="preserve">Instagram </w:t>
            </w:r>
            <w:hyperlink r:id="rId13" w:history="1">
              <w:r w:rsidRPr="00225F51">
                <w:rPr>
                  <w:rStyle w:val="a8"/>
                  <w:rFonts w:ascii="Times New Roman" w:hAnsi="Times New Roman" w:cs="Times New Roman"/>
                  <w:sz w:val="22"/>
                  <w:szCs w:val="21"/>
                </w:rPr>
                <w:t>https://www.instagram.com/jutartmuseum/</w:t>
              </w:r>
            </w:hyperlink>
          </w:p>
        </w:tc>
      </w:tr>
    </w:tbl>
    <w:p w14:paraId="34D1B186" w14:textId="17B7C4FC" w:rsidR="00A32202" w:rsidRPr="00722500" w:rsidRDefault="00A32202" w:rsidP="00F44FF0">
      <w:pPr>
        <w:widowControl/>
        <w:rPr>
          <w:rFonts w:ascii="Times New Roman" w:eastAsia="微軟正黑體" w:hAnsi="Times New Roman" w:cs="Times New Roman"/>
          <w:b/>
        </w:rPr>
      </w:pPr>
      <w:r w:rsidRPr="00722500">
        <w:rPr>
          <w:rFonts w:ascii="Times New Roman" w:eastAsia="微軟正黑體" w:hAnsi="Times New Roman" w:cs="Times New Roman"/>
          <w:b/>
        </w:rPr>
        <w:br w:type="page"/>
      </w:r>
    </w:p>
    <w:p w14:paraId="3EA1C495" w14:textId="1DF09965" w:rsidR="00A579AF" w:rsidRPr="00722500" w:rsidRDefault="00A579AF" w:rsidP="00AD0FE8">
      <w:pPr>
        <w:spacing w:line="0" w:lineRule="atLeast"/>
        <w:rPr>
          <w:rFonts w:ascii="Times New Roman" w:eastAsia="微軟正黑體" w:hAnsi="Times New Roman" w:cs="Times New Roman"/>
          <w:b/>
        </w:rPr>
      </w:pPr>
      <w:r w:rsidRPr="00722500">
        <w:rPr>
          <w:rFonts w:ascii="Times New Roman" w:eastAsia="微軟正黑體" w:hAnsi="Times New Roman" w:cs="Times New Roman"/>
          <w:b/>
        </w:rPr>
        <w:lastRenderedPageBreak/>
        <w:t>【</w:t>
      </w:r>
      <w:r w:rsidR="00020027" w:rsidRPr="00722500">
        <w:rPr>
          <w:rFonts w:ascii="Times New Roman" w:eastAsia="微軟正黑體" w:hAnsi="Times New Roman" w:cs="Times New Roman"/>
          <w:b/>
        </w:rPr>
        <w:t xml:space="preserve">Appendix </w:t>
      </w:r>
      <w:r w:rsidR="00A32202" w:rsidRPr="00722500">
        <w:rPr>
          <w:rFonts w:ascii="Times New Roman" w:eastAsia="微軟正黑體" w:hAnsi="Times New Roman" w:cs="Times New Roman"/>
          <w:b/>
        </w:rPr>
        <w:t>2</w:t>
      </w:r>
      <w:r w:rsidR="00020027" w:rsidRPr="00722500">
        <w:rPr>
          <w:rFonts w:ascii="Times New Roman" w:eastAsia="微軟正黑體" w:hAnsi="Times New Roman" w:cs="Times New Roman"/>
          <w:b/>
        </w:rPr>
        <w:t xml:space="preserve">- </w:t>
      </w:r>
      <w:r w:rsidR="00A32202" w:rsidRPr="00722500">
        <w:rPr>
          <w:rFonts w:ascii="Times New Roman" w:eastAsia="微軟正黑體" w:hAnsi="Times New Roman" w:cs="Times New Roman"/>
          <w:b/>
        </w:rPr>
        <w:t xml:space="preserve">Preface of </w:t>
      </w:r>
      <w:r w:rsidR="00A32202" w:rsidRPr="00722500">
        <w:rPr>
          <w:rFonts w:ascii="Times New Roman" w:eastAsia="微軟正黑體" w:hAnsi="Times New Roman" w:cs="Times New Roman"/>
          <w:b/>
          <w:i/>
          <w:iCs/>
        </w:rPr>
        <w:t>Civilization</w:t>
      </w:r>
      <w:r w:rsidR="00B12036">
        <w:rPr>
          <w:rFonts w:ascii="Times New Roman" w:eastAsia="微軟正黑體" w:hAnsi="Times New Roman" w:cs="Times New Roman"/>
          <w:b/>
          <w:i/>
          <w:iCs/>
        </w:rPr>
        <w:t xml:space="preserve"> </w:t>
      </w:r>
      <w:r w:rsidR="00B12036">
        <w:rPr>
          <w:rFonts w:ascii="Times New Roman" w:eastAsia="微軟正黑體" w:hAnsi="Times New Roman" w:cs="Times New Roman" w:hint="eastAsia"/>
          <w:b/>
        </w:rPr>
        <w:t>b</w:t>
      </w:r>
      <w:r w:rsidR="00B12036">
        <w:rPr>
          <w:rFonts w:ascii="Times New Roman" w:eastAsia="微軟正黑體" w:hAnsi="Times New Roman" w:cs="Times New Roman"/>
          <w:b/>
        </w:rPr>
        <w:t>y</w:t>
      </w:r>
      <w:r w:rsidR="005B59DC">
        <w:rPr>
          <w:rFonts w:ascii="Times New Roman" w:eastAsia="微軟正黑體" w:hAnsi="Times New Roman" w:cs="Times New Roman"/>
          <w:b/>
        </w:rPr>
        <w:t xml:space="preserve"> </w:t>
      </w:r>
      <w:r w:rsidR="00B12036">
        <w:rPr>
          <w:rFonts w:ascii="Times New Roman" w:eastAsia="微軟正黑體" w:hAnsi="Times New Roman" w:cs="Times New Roman"/>
          <w:b/>
        </w:rPr>
        <w:t>Jut Art Museum</w:t>
      </w:r>
      <w:r w:rsidRPr="00722500">
        <w:rPr>
          <w:rFonts w:ascii="Times New Roman" w:eastAsia="微軟正黑體" w:hAnsi="Times New Roman" w:cs="Times New Roman"/>
          <w:b/>
        </w:rPr>
        <w:t>】</w:t>
      </w:r>
    </w:p>
    <w:p w14:paraId="6873A702" w14:textId="77777777" w:rsidR="00691676" w:rsidRPr="00722500" w:rsidRDefault="00691676" w:rsidP="00680DEA">
      <w:pPr>
        <w:spacing w:line="0" w:lineRule="atLeast"/>
        <w:jc w:val="both"/>
        <w:rPr>
          <w:rFonts w:ascii="Times New Roman" w:eastAsia="微軟正黑體" w:hAnsi="Times New Roman" w:cs="Times New Roman"/>
          <w:b/>
          <w:bCs/>
          <w:szCs w:val="24"/>
        </w:rPr>
      </w:pPr>
    </w:p>
    <w:p w14:paraId="0BAFFB1A" w14:textId="77777777" w:rsidR="005240D5" w:rsidRPr="005240D5" w:rsidRDefault="005240D5" w:rsidP="005240D5">
      <w:pPr>
        <w:rPr>
          <w:rFonts w:ascii="Times New Roman" w:hAnsi="Times New Roman" w:cs="Times New Roman"/>
        </w:rPr>
      </w:pPr>
      <w:r w:rsidRPr="005240D5">
        <w:rPr>
          <w:rFonts w:ascii="Times New Roman" w:hAnsi="Times New Roman" w:cs="Times New Roman"/>
        </w:rPr>
        <w:t>Photography, a manifestation of contemporary eyes, not only gazes at our civilization but also greatly illuminates our contemporary life.</w:t>
      </w:r>
    </w:p>
    <w:p w14:paraId="65D2F855" w14:textId="77777777" w:rsidR="00BA109E" w:rsidRPr="005240D5" w:rsidRDefault="00BA109E" w:rsidP="00BA109E">
      <w:pPr>
        <w:jc w:val="both"/>
        <w:rPr>
          <w:rFonts w:ascii="Times New Roman" w:hAnsi="Times New Roman" w:cs="Times New Roman"/>
        </w:rPr>
      </w:pPr>
    </w:p>
    <w:p w14:paraId="698DCD70" w14:textId="77777777" w:rsidR="00BA109E" w:rsidRPr="00722500" w:rsidRDefault="00BA109E" w:rsidP="00BA109E">
      <w:pPr>
        <w:jc w:val="both"/>
        <w:rPr>
          <w:rFonts w:ascii="Times New Roman" w:hAnsi="Times New Roman" w:cs="Times New Roman"/>
        </w:rPr>
      </w:pPr>
      <w:r w:rsidRPr="00722500">
        <w:rPr>
          <w:rFonts w:ascii="Times New Roman" w:hAnsi="Times New Roman" w:cs="Times New Roman"/>
        </w:rPr>
        <w:t>Humankind is in an era of rapid progress, and human civilization is evolving, expanding, and mutating with an unimaginable force in this globalized world. The development and spread of images have rendered them part of our daily existence. Our ability to receive images is humbled by the sheer quantity and speed of their appearance before our eyes. No sooner did the camera shutter click, than a piece of the world was recorded in the picture. Photography is not so much a statement about the world as part of it, whether witnessed by our own eyes or viewed through photographic works. “Photographs, which cannot themselves explain anything, are inexhaustible invitations to deduction, speculation, and fantasy,” Susan Sontag wrote in her seminal book</w:t>
      </w:r>
      <w:r w:rsidRPr="00722500">
        <w:rPr>
          <w:rFonts w:ascii="Times New Roman" w:hAnsi="Times New Roman" w:cs="Times New Roman"/>
          <w:i/>
          <w:iCs/>
        </w:rPr>
        <w:t xml:space="preserve"> On Photography</w:t>
      </w:r>
      <w:r w:rsidRPr="00722500">
        <w:rPr>
          <w:rFonts w:ascii="Times New Roman" w:hAnsi="Times New Roman" w:cs="Times New Roman"/>
        </w:rPr>
        <w:t>. Today, human civilization has fused with the fast-evolving medium of photography in an indisputable fashion and with an unprecedented degree of closeness to every dimension of our contemporary society.</w:t>
      </w:r>
    </w:p>
    <w:p w14:paraId="000F257F" w14:textId="77777777" w:rsidR="00BA109E" w:rsidRPr="00722500" w:rsidRDefault="00BA109E" w:rsidP="00BA109E">
      <w:pPr>
        <w:jc w:val="both"/>
        <w:rPr>
          <w:rFonts w:ascii="Times New Roman" w:hAnsi="Times New Roman" w:cs="Times New Roman"/>
        </w:rPr>
      </w:pPr>
    </w:p>
    <w:p w14:paraId="601E2A83" w14:textId="1689197C" w:rsidR="00BA109E" w:rsidRPr="00722500" w:rsidRDefault="00BA109E" w:rsidP="00BA109E">
      <w:pPr>
        <w:jc w:val="both"/>
        <w:rPr>
          <w:rFonts w:ascii="Times New Roman" w:hAnsi="Times New Roman" w:cs="Times New Roman"/>
        </w:rPr>
      </w:pPr>
      <w:r w:rsidRPr="00722500">
        <w:rPr>
          <w:rFonts w:ascii="Times New Roman" w:hAnsi="Times New Roman" w:cs="Times New Roman"/>
        </w:rPr>
        <w:t xml:space="preserve">Having toured seven cities since its debut at the National Museum of Contemporary Art, Korea in 2018, </w:t>
      </w:r>
      <w:r w:rsidRPr="00722500">
        <w:rPr>
          <w:rFonts w:ascii="Times New Roman" w:hAnsi="Times New Roman" w:cs="Times New Roman"/>
          <w:i/>
          <w:iCs/>
        </w:rPr>
        <w:t>Civilization: The Way We Live Now</w:t>
      </w:r>
      <w:r w:rsidRPr="00722500">
        <w:rPr>
          <w:rFonts w:ascii="Times New Roman" w:hAnsi="Times New Roman" w:cs="Times New Roman"/>
        </w:rPr>
        <w:t xml:space="preserve"> is hosted by the Jut Art Museum in 2024. This exhibition has been co-produced by the Foundation for the Exhibition of Photography, Minneapolis/New York/Paris/Lausanne, and the National Museum of Modern and Contemporary Art of Korea in collaboration with the Jut Art Museum, Taipei. The Jut Art Museum, as the first museum in Taiwan focusing on issues about the “future,” seeks to comprehensively explore human civilization through this exhibition, by bringing together works by artists from around the world; to wit, this exhibition documents and interprets the development of contemporary human civilization via photographic art. “Photography” is tantamount to a mirror that reflects every aspect of human civilization and our life. From dwelling and traveling as well as ways of production and consumption to working, entertainment, thinking, creation, cooperation, and conflict, all of them are the fruits of human collective endeavors that highlight the complexity and contradictions of contemporary civilization.</w:t>
      </w:r>
    </w:p>
    <w:p w14:paraId="0051D855" w14:textId="77777777" w:rsidR="00BA109E" w:rsidRPr="00722500" w:rsidRDefault="00BA109E" w:rsidP="00BA109E">
      <w:pPr>
        <w:jc w:val="both"/>
        <w:rPr>
          <w:rFonts w:ascii="Times New Roman" w:hAnsi="Times New Roman" w:cs="Times New Roman"/>
        </w:rPr>
      </w:pPr>
    </w:p>
    <w:p w14:paraId="62AE3E47" w14:textId="77777777" w:rsidR="00BA109E" w:rsidRPr="00722500" w:rsidRDefault="00BA109E" w:rsidP="00BA109E">
      <w:pPr>
        <w:jc w:val="both"/>
        <w:rPr>
          <w:rFonts w:ascii="Times New Roman" w:hAnsi="Times New Roman" w:cs="Times New Roman"/>
        </w:rPr>
      </w:pPr>
      <w:r w:rsidRPr="00722500">
        <w:rPr>
          <w:rFonts w:ascii="Times New Roman" w:hAnsi="Times New Roman" w:cs="Times New Roman"/>
        </w:rPr>
        <w:t xml:space="preserve">This exhibition uses photographic art as a reminder of the events that have already occurred in our century or are about to take place on this planet, </w:t>
      </w:r>
      <w:proofErr w:type="gramStart"/>
      <w:r w:rsidRPr="00722500">
        <w:rPr>
          <w:rFonts w:ascii="Times New Roman" w:hAnsi="Times New Roman" w:cs="Times New Roman"/>
        </w:rPr>
        <w:t>in an attempt to</w:t>
      </w:r>
      <w:proofErr w:type="gramEnd"/>
      <w:r w:rsidRPr="00722500">
        <w:rPr>
          <w:rFonts w:ascii="Times New Roman" w:hAnsi="Times New Roman" w:cs="Times New Roman"/>
        </w:rPr>
        <w:t xml:space="preserve"> prompt extra attention and broader discussion. We also expect this exhibition to stimulate the visitors to contemplate the future of human life and the world, and how our contemporary civilization will be presented in the </w:t>
      </w:r>
      <w:r w:rsidRPr="00722500">
        <w:rPr>
          <w:rFonts w:ascii="Times New Roman" w:hAnsi="Times New Roman" w:cs="Times New Roman"/>
          <w:kern w:val="0"/>
        </w:rPr>
        <w:t>foreseeable future</w:t>
      </w:r>
      <w:r w:rsidRPr="00722500">
        <w:rPr>
          <w:rFonts w:ascii="Times New Roman" w:hAnsi="Times New Roman" w:cs="Times New Roman"/>
        </w:rPr>
        <w:t>.</w:t>
      </w:r>
    </w:p>
    <w:p w14:paraId="2B397E81" w14:textId="71D0648C" w:rsidR="00652134" w:rsidRPr="00722500" w:rsidRDefault="00BA109E" w:rsidP="00BA109E">
      <w:pPr>
        <w:jc w:val="right"/>
        <w:rPr>
          <w:rFonts w:ascii="Times New Roman" w:eastAsia="微軟正黑體" w:hAnsi="Times New Roman" w:cs="Times New Roman"/>
          <w:szCs w:val="24"/>
        </w:rPr>
      </w:pPr>
      <w:r w:rsidRPr="00722500">
        <w:rPr>
          <w:rFonts w:ascii="Times New Roman" w:eastAsia="微軟正黑體" w:hAnsi="Times New Roman" w:cs="Times New Roman"/>
          <w:szCs w:val="24"/>
        </w:rPr>
        <w:t>Jut Art Museum</w:t>
      </w:r>
    </w:p>
    <w:p w14:paraId="5065A8CC" w14:textId="77777777" w:rsidR="00BA109E" w:rsidRPr="00722500" w:rsidRDefault="00BA109E">
      <w:pPr>
        <w:widowControl/>
        <w:rPr>
          <w:rFonts w:ascii="Times New Roman" w:eastAsia="微軟正黑體" w:hAnsi="Times New Roman" w:cs="Times New Roman"/>
          <w:b/>
        </w:rPr>
      </w:pPr>
      <w:r w:rsidRPr="00722500">
        <w:rPr>
          <w:rFonts w:ascii="Times New Roman" w:eastAsia="微軟正黑體" w:hAnsi="Times New Roman" w:cs="Times New Roman"/>
          <w:b/>
        </w:rPr>
        <w:br w:type="page"/>
      </w:r>
    </w:p>
    <w:p w14:paraId="5473E582" w14:textId="33D5AE8D" w:rsidR="00A32202" w:rsidRPr="00722500" w:rsidRDefault="00A32202" w:rsidP="00A32202">
      <w:pPr>
        <w:spacing w:line="0" w:lineRule="atLeast"/>
        <w:rPr>
          <w:rFonts w:ascii="Times New Roman" w:eastAsia="微軟正黑體" w:hAnsi="Times New Roman" w:cs="Times New Roman"/>
          <w:b/>
        </w:rPr>
      </w:pPr>
      <w:r w:rsidRPr="00722500">
        <w:rPr>
          <w:rFonts w:ascii="Times New Roman" w:eastAsia="微軟正黑體" w:hAnsi="Times New Roman" w:cs="Times New Roman"/>
          <w:b/>
        </w:rPr>
        <w:lastRenderedPageBreak/>
        <w:t>【</w:t>
      </w:r>
      <w:r w:rsidRPr="00722500">
        <w:rPr>
          <w:rFonts w:ascii="Times New Roman" w:eastAsia="微軟正黑體" w:hAnsi="Times New Roman" w:cs="Times New Roman"/>
          <w:b/>
        </w:rPr>
        <w:t xml:space="preserve">Appendix </w:t>
      </w:r>
      <w:r w:rsidR="00081EEF" w:rsidRPr="00722500">
        <w:rPr>
          <w:rFonts w:ascii="Times New Roman" w:eastAsia="微軟正黑體" w:hAnsi="Times New Roman" w:cs="Times New Roman"/>
          <w:b/>
        </w:rPr>
        <w:t>3</w:t>
      </w:r>
      <w:r w:rsidRPr="00722500">
        <w:rPr>
          <w:rFonts w:ascii="Times New Roman" w:eastAsia="微軟正黑體" w:hAnsi="Times New Roman" w:cs="Times New Roman"/>
          <w:b/>
        </w:rPr>
        <w:t>- About</w:t>
      </w:r>
      <w:r w:rsidR="00081EEF" w:rsidRPr="00722500">
        <w:rPr>
          <w:rFonts w:ascii="Times New Roman" w:eastAsia="微軟正黑體" w:hAnsi="Times New Roman" w:cs="Times New Roman"/>
          <w:b/>
        </w:rPr>
        <w:t xml:space="preserve"> </w:t>
      </w:r>
      <w:r w:rsidR="005B59DC">
        <w:rPr>
          <w:rFonts w:ascii="Times New Roman" w:eastAsia="微軟正黑體" w:hAnsi="Times New Roman" w:cs="Times New Roman"/>
          <w:b/>
        </w:rPr>
        <w:t>t</w:t>
      </w:r>
      <w:r w:rsidR="00081EEF" w:rsidRPr="00722500">
        <w:rPr>
          <w:rFonts w:ascii="Times New Roman" w:eastAsia="微軟正黑體" w:hAnsi="Times New Roman" w:cs="Times New Roman"/>
          <w:b/>
        </w:rPr>
        <w:t>he Foundation for the Exhibition of Photography</w:t>
      </w:r>
      <w:r w:rsidRPr="00722500">
        <w:rPr>
          <w:rFonts w:ascii="Times New Roman" w:eastAsia="微軟正黑體" w:hAnsi="Times New Roman" w:cs="Times New Roman"/>
          <w:b/>
        </w:rPr>
        <w:t>】</w:t>
      </w:r>
    </w:p>
    <w:p w14:paraId="126ADEB9" w14:textId="7D38846A" w:rsidR="00652134" w:rsidRPr="00722500" w:rsidRDefault="00652134" w:rsidP="00652134">
      <w:pPr>
        <w:jc w:val="both"/>
        <w:rPr>
          <w:rFonts w:ascii="Times New Roman" w:eastAsia="微軟正黑體" w:hAnsi="Times New Roman" w:cs="Times New Roman"/>
          <w:b/>
        </w:rPr>
      </w:pPr>
    </w:p>
    <w:p w14:paraId="5D56ECC6" w14:textId="03A662B0" w:rsidR="000105AC" w:rsidRPr="00722500" w:rsidRDefault="000105AC" w:rsidP="000105AC">
      <w:pPr>
        <w:widowControl/>
        <w:rPr>
          <w:rFonts w:ascii="Times New Roman" w:hAnsi="Times New Roman" w:cs="Times New Roman"/>
          <w:szCs w:val="24"/>
        </w:rPr>
      </w:pPr>
      <w:r w:rsidRPr="00722500">
        <w:rPr>
          <w:rFonts w:ascii="Times New Roman" w:eastAsia="微軟正黑體" w:hAnsi="Times New Roman" w:cs="Times New Roman"/>
          <w:b/>
          <w:szCs w:val="24"/>
          <w:bdr w:val="single" w:sz="4" w:space="0" w:color="auto"/>
          <w:shd w:val="pct15" w:color="auto" w:fill="FFFFFF"/>
        </w:rPr>
        <w:t>The Foundation for the Exhibition of Photography</w:t>
      </w:r>
      <w:r w:rsidR="00081EEF" w:rsidRPr="00722500">
        <w:rPr>
          <w:rFonts w:ascii="Times New Roman" w:eastAsia="微軟正黑體" w:hAnsi="Times New Roman" w:cs="Times New Roman"/>
          <w:b/>
          <w:szCs w:val="24"/>
          <w:bdr w:val="single" w:sz="4" w:space="0" w:color="auto"/>
          <w:shd w:val="pct15" w:color="auto" w:fill="FFFFFF"/>
        </w:rPr>
        <w:t xml:space="preserve"> (</w:t>
      </w:r>
      <w:r w:rsidRPr="00722500">
        <w:rPr>
          <w:rFonts w:ascii="Times New Roman" w:eastAsia="微軟正黑體" w:hAnsi="Times New Roman" w:cs="Times New Roman"/>
          <w:b/>
          <w:szCs w:val="24"/>
          <w:bdr w:val="single" w:sz="4" w:space="0" w:color="auto"/>
          <w:shd w:val="pct15" w:color="auto" w:fill="FFFFFF"/>
        </w:rPr>
        <w:t>FEP</w:t>
      </w:r>
      <w:r w:rsidR="00081EEF" w:rsidRPr="00722500">
        <w:rPr>
          <w:rFonts w:ascii="Times New Roman" w:eastAsia="微軟正黑體" w:hAnsi="Times New Roman" w:cs="Times New Roman"/>
          <w:b/>
          <w:szCs w:val="24"/>
          <w:bdr w:val="single" w:sz="4" w:space="0" w:color="auto"/>
          <w:shd w:val="pct15" w:color="auto" w:fill="FFFFFF"/>
        </w:rPr>
        <w:t>)</w:t>
      </w:r>
    </w:p>
    <w:p w14:paraId="2850132E" w14:textId="48EFE03E" w:rsidR="00081EEF" w:rsidRPr="00722500" w:rsidRDefault="00081EEF" w:rsidP="00081EEF">
      <w:pPr>
        <w:jc w:val="both"/>
        <w:rPr>
          <w:rFonts w:ascii="Times New Roman" w:hAnsi="Times New Roman" w:cs="Times New Roman"/>
          <w:szCs w:val="24"/>
        </w:rPr>
      </w:pPr>
      <w:r w:rsidRPr="00722500">
        <w:rPr>
          <w:rFonts w:ascii="Times New Roman" w:hAnsi="Times New Roman" w:cs="Times New Roman"/>
          <w:b/>
          <w:bCs/>
          <w:szCs w:val="24"/>
        </w:rPr>
        <w:t xml:space="preserve">An independent non-profit organization, </w:t>
      </w:r>
      <w:r w:rsidR="005B59DC">
        <w:rPr>
          <w:rFonts w:ascii="Times New Roman" w:hAnsi="Times New Roman" w:cs="Times New Roman"/>
          <w:b/>
          <w:bCs/>
          <w:szCs w:val="24"/>
        </w:rPr>
        <w:t>t</w:t>
      </w:r>
      <w:r w:rsidRPr="00722500">
        <w:rPr>
          <w:rFonts w:ascii="Times New Roman" w:hAnsi="Times New Roman" w:cs="Times New Roman"/>
          <w:b/>
          <w:bCs/>
          <w:szCs w:val="24"/>
        </w:rPr>
        <w:t xml:space="preserve">he Foundation for the Exhibition of Photography (FEP) produces unique and influential museum-quality photography exhibitions, and circulates them around the world. </w:t>
      </w:r>
      <w:r w:rsidRPr="00722500">
        <w:rPr>
          <w:rFonts w:ascii="Times New Roman" w:hAnsi="Times New Roman" w:cs="Times New Roman"/>
          <w:szCs w:val="24"/>
        </w:rPr>
        <w:t>The Foundation for the Exhibition of Photography (Minneapolis/Paris/Lausanne) aims to enlighten, delight, and inspire people around the world through the presentation of photography exhibitions, publications, related online content, symposia, lectures, and other forms of educational events and materials.</w:t>
      </w:r>
    </w:p>
    <w:p w14:paraId="22FC9A3D" w14:textId="77777777" w:rsidR="00081EEF" w:rsidRPr="00722500" w:rsidRDefault="00081EEF" w:rsidP="00081EEF">
      <w:pPr>
        <w:jc w:val="both"/>
        <w:rPr>
          <w:rFonts w:ascii="Times New Roman" w:hAnsi="Times New Roman" w:cs="Times New Roman"/>
          <w:szCs w:val="24"/>
        </w:rPr>
      </w:pPr>
    </w:p>
    <w:p w14:paraId="4FB5D76C" w14:textId="77777777" w:rsidR="00081EEF" w:rsidRPr="00722500" w:rsidRDefault="00081EEF" w:rsidP="00081EEF">
      <w:pPr>
        <w:jc w:val="both"/>
        <w:rPr>
          <w:rFonts w:ascii="Times New Roman" w:hAnsi="Times New Roman" w:cs="Times New Roman"/>
          <w:szCs w:val="24"/>
        </w:rPr>
      </w:pPr>
      <w:r w:rsidRPr="00722500">
        <w:rPr>
          <w:rFonts w:ascii="Times New Roman" w:hAnsi="Times New Roman" w:cs="Times New Roman"/>
          <w:szCs w:val="24"/>
        </w:rPr>
        <w:t xml:space="preserve">Founded in 2003, FEP is based in Minneapolis, a city with a vibrant tradition of support for the arts. The organization has achieved substantial results in its first two decades, with shows travelling to 35 countries on 4 continents, and with catalogues produced in many different languages. </w:t>
      </w:r>
    </w:p>
    <w:p w14:paraId="0E162C18" w14:textId="77777777" w:rsidR="00081EEF" w:rsidRPr="00722500" w:rsidRDefault="00081EEF" w:rsidP="00081EEF">
      <w:pPr>
        <w:jc w:val="both"/>
        <w:rPr>
          <w:rFonts w:ascii="Times New Roman" w:hAnsi="Times New Roman" w:cs="Times New Roman"/>
          <w:szCs w:val="24"/>
        </w:rPr>
      </w:pPr>
    </w:p>
    <w:p w14:paraId="03A650BE" w14:textId="5C035734" w:rsidR="00081EEF" w:rsidRDefault="00081EEF" w:rsidP="00081EEF">
      <w:pPr>
        <w:jc w:val="both"/>
        <w:rPr>
          <w:rFonts w:ascii="Times New Roman" w:hAnsi="Times New Roman" w:cs="Times New Roman"/>
          <w:szCs w:val="24"/>
        </w:rPr>
      </w:pPr>
      <w:r w:rsidRPr="00722500">
        <w:rPr>
          <w:rFonts w:ascii="Times New Roman" w:hAnsi="Times New Roman" w:cs="Times New Roman"/>
          <w:szCs w:val="24"/>
        </w:rPr>
        <w:t xml:space="preserve">FEP has always valued collaboration with institutions and individuals, and has worked closely with recognized venues such as: High Museum of Art, </w:t>
      </w:r>
      <w:r w:rsidRPr="00722500">
        <w:rPr>
          <w:rFonts w:ascii="Times New Roman" w:hAnsi="Times New Roman" w:cs="Times New Roman"/>
          <w:b/>
          <w:bCs/>
          <w:szCs w:val="24"/>
        </w:rPr>
        <w:t>Atlanta;</w:t>
      </w:r>
      <w:r w:rsidRPr="00722500">
        <w:rPr>
          <w:rFonts w:ascii="Times New Roman" w:hAnsi="Times New Roman" w:cs="Times New Roman"/>
          <w:szCs w:val="24"/>
        </w:rPr>
        <w:t xml:space="preserve"> </w:t>
      </w:r>
      <w:r w:rsidRPr="00722500">
        <w:rPr>
          <w:rFonts w:ascii="Times New Roman" w:hAnsi="Times New Roman" w:cs="Times New Roman"/>
          <w:b/>
          <w:bCs/>
          <w:szCs w:val="24"/>
        </w:rPr>
        <w:t>Auckland</w:t>
      </w:r>
      <w:r w:rsidRPr="00722500">
        <w:rPr>
          <w:rFonts w:ascii="Times New Roman" w:hAnsi="Times New Roman" w:cs="Times New Roman"/>
          <w:szCs w:val="24"/>
        </w:rPr>
        <w:t xml:space="preserve"> Art Gallery; UCCA, </w:t>
      </w:r>
      <w:r w:rsidRPr="00722500">
        <w:rPr>
          <w:rFonts w:ascii="Times New Roman" w:hAnsi="Times New Roman" w:cs="Times New Roman"/>
          <w:b/>
          <w:bCs/>
          <w:szCs w:val="24"/>
        </w:rPr>
        <w:t>Beijing</w:t>
      </w:r>
      <w:r w:rsidRPr="00722500">
        <w:rPr>
          <w:rFonts w:ascii="Times New Roman" w:hAnsi="Times New Roman" w:cs="Times New Roman"/>
          <w:szCs w:val="24"/>
        </w:rPr>
        <w:t xml:space="preserve"> and </w:t>
      </w:r>
      <w:r w:rsidRPr="00722500">
        <w:rPr>
          <w:rFonts w:ascii="Times New Roman" w:hAnsi="Times New Roman" w:cs="Times New Roman"/>
          <w:b/>
          <w:bCs/>
          <w:szCs w:val="24"/>
        </w:rPr>
        <w:t>Shanghai;</w:t>
      </w:r>
      <w:r w:rsidRPr="00722500">
        <w:rPr>
          <w:rFonts w:ascii="Times New Roman" w:hAnsi="Times New Roman" w:cs="Times New Roman"/>
          <w:szCs w:val="24"/>
        </w:rPr>
        <w:t xml:space="preserve"> Museum of Fine Arts, </w:t>
      </w:r>
      <w:r w:rsidRPr="00722500">
        <w:rPr>
          <w:rFonts w:ascii="Times New Roman" w:hAnsi="Times New Roman" w:cs="Times New Roman"/>
          <w:b/>
          <w:bCs/>
          <w:szCs w:val="24"/>
        </w:rPr>
        <w:t>Houston;</w:t>
      </w:r>
      <w:r w:rsidRPr="00722500">
        <w:rPr>
          <w:rFonts w:ascii="Times New Roman" w:hAnsi="Times New Roman" w:cs="Times New Roman"/>
          <w:szCs w:val="24"/>
        </w:rPr>
        <w:t xml:space="preserve"> </w:t>
      </w:r>
      <w:proofErr w:type="spellStart"/>
      <w:r w:rsidRPr="00722500">
        <w:rPr>
          <w:rFonts w:ascii="Times New Roman" w:hAnsi="Times New Roman" w:cs="Times New Roman"/>
          <w:szCs w:val="24"/>
        </w:rPr>
        <w:t>Musée</w:t>
      </w:r>
      <w:proofErr w:type="spellEnd"/>
      <w:r w:rsidRPr="00722500">
        <w:rPr>
          <w:rFonts w:ascii="Times New Roman" w:hAnsi="Times New Roman" w:cs="Times New Roman"/>
          <w:szCs w:val="24"/>
        </w:rPr>
        <w:t xml:space="preserve"> de </w:t>
      </w:r>
      <w:proofErr w:type="spellStart"/>
      <w:r w:rsidRPr="00722500">
        <w:rPr>
          <w:rFonts w:ascii="Times New Roman" w:hAnsi="Times New Roman" w:cs="Times New Roman"/>
          <w:szCs w:val="24"/>
        </w:rPr>
        <w:t>l’Elysée</w:t>
      </w:r>
      <w:proofErr w:type="spellEnd"/>
      <w:r w:rsidRPr="00722500">
        <w:rPr>
          <w:rFonts w:ascii="Times New Roman" w:hAnsi="Times New Roman" w:cs="Times New Roman"/>
          <w:szCs w:val="24"/>
        </w:rPr>
        <w:t xml:space="preserve">, </w:t>
      </w:r>
      <w:r w:rsidRPr="00722500">
        <w:rPr>
          <w:rFonts w:ascii="Times New Roman" w:hAnsi="Times New Roman" w:cs="Times New Roman"/>
          <w:b/>
          <w:bCs/>
          <w:szCs w:val="24"/>
        </w:rPr>
        <w:t>Lausanne;</w:t>
      </w:r>
      <w:r w:rsidRPr="00722500">
        <w:rPr>
          <w:rFonts w:ascii="Times New Roman" w:hAnsi="Times New Roman" w:cs="Times New Roman"/>
          <w:szCs w:val="24"/>
        </w:rPr>
        <w:t xml:space="preserve"> Saatchi Gallery, </w:t>
      </w:r>
      <w:r w:rsidRPr="00722500">
        <w:rPr>
          <w:rFonts w:ascii="Times New Roman" w:hAnsi="Times New Roman" w:cs="Times New Roman"/>
          <w:b/>
          <w:bCs/>
          <w:szCs w:val="24"/>
        </w:rPr>
        <w:t>London;</w:t>
      </w:r>
      <w:r w:rsidRPr="00722500">
        <w:rPr>
          <w:rFonts w:ascii="Times New Roman" w:hAnsi="Times New Roman" w:cs="Times New Roman"/>
          <w:szCs w:val="24"/>
        </w:rPr>
        <w:t xml:space="preserve"> Museo Nacional Centro de Arte Reina Sofia, </w:t>
      </w:r>
      <w:r w:rsidRPr="00722500">
        <w:rPr>
          <w:rFonts w:ascii="Times New Roman" w:hAnsi="Times New Roman" w:cs="Times New Roman"/>
          <w:b/>
          <w:bCs/>
          <w:szCs w:val="24"/>
        </w:rPr>
        <w:t>Madrid;</w:t>
      </w:r>
      <w:r w:rsidRPr="00722500">
        <w:rPr>
          <w:rFonts w:ascii="Times New Roman" w:hAnsi="Times New Roman" w:cs="Times New Roman"/>
          <w:szCs w:val="24"/>
        </w:rPr>
        <w:t xml:space="preserve"> National Gallery of Victoria, </w:t>
      </w:r>
      <w:r w:rsidRPr="00722500">
        <w:rPr>
          <w:rFonts w:ascii="Times New Roman" w:hAnsi="Times New Roman" w:cs="Times New Roman"/>
          <w:b/>
          <w:bCs/>
          <w:szCs w:val="24"/>
        </w:rPr>
        <w:t>Melbourne;</w:t>
      </w:r>
      <w:r w:rsidRPr="00722500">
        <w:rPr>
          <w:rFonts w:ascii="Times New Roman" w:hAnsi="Times New Roman" w:cs="Times New Roman"/>
          <w:szCs w:val="24"/>
        </w:rPr>
        <w:t xml:space="preserve"> Jeu de Paume, </w:t>
      </w:r>
      <w:r w:rsidRPr="00722500">
        <w:rPr>
          <w:rFonts w:ascii="Times New Roman" w:hAnsi="Times New Roman" w:cs="Times New Roman"/>
          <w:b/>
          <w:bCs/>
          <w:szCs w:val="24"/>
        </w:rPr>
        <w:t>Paris;</w:t>
      </w:r>
      <w:r w:rsidRPr="00722500">
        <w:rPr>
          <w:rFonts w:ascii="Times New Roman" w:hAnsi="Times New Roman" w:cs="Times New Roman"/>
          <w:szCs w:val="24"/>
        </w:rPr>
        <w:t xml:space="preserve"> National Museum of Modern and Contemporary Art of Korea, </w:t>
      </w:r>
      <w:r w:rsidRPr="00722500">
        <w:rPr>
          <w:rFonts w:ascii="Times New Roman" w:hAnsi="Times New Roman" w:cs="Times New Roman"/>
          <w:b/>
          <w:bCs/>
          <w:szCs w:val="24"/>
        </w:rPr>
        <w:t>Seoul;</w:t>
      </w:r>
      <w:r w:rsidRPr="00722500">
        <w:rPr>
          <w:rFonts w:ascii="Times New Roman" w:hAnsi="Times New Roman" w:cs="Times New Roman"/>
          <w:szCs w:val="24"/>
        </w:rPr>
        <w:t xml:space="preserve"> Art Gallery of Ontario, </w:t>
      </w:r>
      <w:r w:rsidRPr="00722500">
        <w:rPr>
          <w:rFonts w:ascii="Times New Roman" w:hAnsi="Times New Roman" w:cs="Times New Roman"/>
          <w:b/>
          <w:bCs/>
          <w:szCs w:val="24"/>
        </w:rPr>
        <w:t xml:space="preserve">Toronto, </w:t>
      </w:r>
      <w:r w:rsidRPr="00722500">
        <w:rPr>
          <w:rFonts w:ascii="Times New Roman" w:hAnsi="Times New Roman" w:cs="Times New Roman"/>
          <w:szCs w:val="24"/>
        </w:rPr>
        <w:t>among others.</w:t>
      </w:r>
      <w:r w:rsidRPr="00722500">
        <w:rPr>
          <w:rFonts w:ascii="Times New Roman" w:hAnsi="Times New Roman" w:cs="Times New Roman"/>
          <w:b/>
          <w:bCs/>
          <w:szCs w:val="24"/>
        </w:rPr>
        <w:t xml:space="preserve"> </w:t>
      </w:r>
      <w:r w:rsidRPr="00722500">
        <w:rPr>
          <w:rFonts w:ascii="Times New Roman" w:hAnsi="Times New Roman" w:cs="Times New Roman"/>
          <w:szCs w:val="24"/>
        </w:rPr>
        <w:t>Having celebrated its 20</w:t>
      </w:r>
      <w:r w:rsidRPr="00722500">
        <w:rPr>
          <w:rFonts w:ascii="Times New Roman" w:hAnsi="Times New Roman" w:cs="Times New Roman"/>
          <w:szCs w:val="24"/>
          <w:vertAlign w:val="superscript"/>
        </w:rPr>
        <w:t>th</w:t>
      </w:r>
      <w:r w:rsidRPr="00722500">
        <w:rPr>
          <w:rFonts w:ascii="Times New Roman" w:hAnsi="Times New Roman" w:cs="Times New Roman"/>
          <w:szCs w:val="24"/>
        </w:rPr>
        <w:t xml:space="preserve"> anniversary in 2023, FEP continues to pursue its goals, partnering with distinguished experts and institutions around the globe.</w:t>
      </w:r>
    </w:p>
    <w:p w14:paraId="75138B13" w14:textId="033ACB22" w:rsidR="005B59DC" w:rsidRDefault="005B59DC" w:rsidP="00081EEF">
      <w:pPr>
        <w:jc w:val="both"/>
        <w:rPr>
          <w:rFonts w:ascii="Times New Roman" w:hAnsi="Times New Roman" w:cs="Times New Roman"/>
          <w:szCs w:val="24"/>
        </w:rPr>
      </w:pPr>
    </w:p>
    <w:p w14:paraId="018F8908" w14:textId="2193FCD3" w:rsidR="005B59DC" w:rsidRDefault="005B59DC" w:rsidP="00081EEF">
      <w:pPr>
        <w:jc w:val="both"/>
        <w:rPr>
          <w:rFonts w:ascii="Times New Roman" w:hAnsi="Times New Roman" w:cs="Times New Roman"/>
          <w:szCs w:val="24"/>
        </w:rPr>
      </w:pPr>
      <w:r>
        <w:rPr>
          <w:rFonts w:ascii="Times New Roman" w:hAnsi="Times New Roman" w:cs="Times New Roman"/>
          <w:noProof/>
          <w:szCs w:val="24"/>
        </w:rPr>
        <w:drawing>
          <wp:inline distT="0" distB="0" distL="0" distR="0" wp14:anchorId="4556FFB2" wp14:editId="6C192822">
            <wp:extent cx="931862" cy="647412"/>
            <wp:effectExtent l="0" t="0" r="0" b="635"/>
            <wp:docPr id="1" name="Picture 1" descr="A logo for a photograp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photograph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1542" cy="674980"/>
                    </a:xfrm>
                    <a:prstGeom prst="rect">
                      <a:avLst/>
                    </a:prstGeom>
                  </pic:spPr>
                </pic:pic>
              </a:graphicData>
            </a:graphic>
          </wp:inline>
        </w:drawing>
      </w:r>
    </w:p>
    <w:p w14:paraId="6A993AF2" w14:textId="77777777" w:rsidR="005B59DC" w:rsidRDefault="005B59DC" w:rsidP="00081EEF">
      <w:pPr>
        <w:jc w:val="both"/>
        <w:rPr>
          <w:rFonts w:ascii="Times New Roman" w:hAnsi="Times New Roman" w:cs="Times New Roman"/>
          <w:szCs w:val="24"/>
        </w:rPr>
      </w:pPr>
    </w:p>
    <w:p w14:paraId="5C3EFC66" w14:textId="242D649F" w:rsidR="005B59DC" w:rsidRDefault="005B59DC" w:rsidP="005B59DC">
      <w:pPr>
        <w:widowControl/>
      </w:pPr>
      <w:r w:rsidRPr="00722500">
        <w:rPr>
          <w:rFonts w:ascii="Times New Roman" w:hAnsi="Times New Roman" w:cs="Times New Roman"/>
        </w:rPr>
        <w:t xml:space="preserve">Website </w:t>
      </w:r>
      <w:hyperlink r:id="rId15" w:history="1">
        <w:r w:rsidR="007A77A6" w:rsidRPr="0031173D">
          <w:rPr>
            <w:rStyle w:val="a8"/>
          </w:rPr>
          <w:t>https://www.fep-photo.org</w:t>
        </w:r>
      </w:hyperlink>
    </w:p>
    <w:p w14:paraId="7765C299" w14:textId="4CD71F0E" w:rsidR="005B59DC" w:rsidRDefault="005B59DC" w:rsidP="005B59DC">
      <w:pPr>
        <w:widowControl/>
      </w:pPr>
      <w:r w:rsidRPr="00722500">
        <w:rPr>
          <w:rFonts w:ascii="Times New Roman" w:hAnsi="Times New Roman" w:cs="Times New Roman"/>
        </w:rPr>
        <w:t xml:space="preserve">Facebook </w:t>
      </w:r>
      <w:hyperlink r:id="rId16" w:history="1">
        <w:r w:rsidR="007A77A6" w:rsidRPr="0031173D">
          <w:rPr>
            <w:rStyle w:val="a8"/>
          </w:rPr>
          <w:t>https://www.facebook.com/fep.foundation/</w:t>
        </w:r>
      </w:hyperlink>
    </w:p>
    <w:p w14:paraId="19929A2F" w14:textId="3DF3555D" w:rsidR="007A77A6" w:rsidRDefault="005B59DC" w:rsidP="005B59DC">
      <w:pPr>
        <w:widowControl/>
      </w:pPr>
      <w:r w:rsidRPr="004A5DD4">
        <w:rPr>
          <w:rFonts w:ascii="Times New Roman" w:hAnsi="Times New Roman" w:cs="Times New Roman"/>
        </w:rPr>
        <w:t xml:space="preserve">Instagram </w:t>
      </w:r>
      <w:hyperlink r:id="rId17" w:history="1">
        <w:r w:rsidR="007A77A6" w:rsidRPr="0031173D">
          <w:rPr>
            <w:rStyle w:val="a8"/>
          </w:rPr>
          <w:t>https://www.instagram.com/fep_photo/</w:t>
        </w:r>
      </w:hyperlink>
    </w:p>
    <w:p w14:paraId="15E76DDB" w14:textId="678CA493" w:rsidR="005B59DC" w:rsidRPr="004A5DD4" w:rsidRDefault="005B59DC" w:rsidP="005B59DC">
      <w:pPr>
        <w:widowControl/>
        <w:rPr>
          <w:rFonts w:ascii="Times New Roman" w:eastAsia="微軟正黑體" w:hAnsi="Times New Roman" w:cs="Times New Roman"/>
          <w:b/>
        </w:rPr>
      </w:pPr>
      <w:r w:rsidRPr="004A5DD4">
        <w:rPr>
          <w:rFonts w:ascii="Times New Roman" w:eastAsia="微軟正黑體" w:hAnsi="Times New Roman" w:cs="Times New Roman"/>
          <w:b/>
        </w:rPr>
        <w:br w:type="page"/>
      </w:r>
    </w:p>
    <w:p w14:paraId="506C33E9" w14:textId="03BD8A01" w:rsidR="000105AC" w:rsidRPr="004A5DD4" w:rsidRDefault="000105AC" w:rsidP="000105AC">
      <w:pPr>
        <w:snapToGrid w:val="0"/>
        <w:rPr>
          <w:rFonts w:ascii="Times New Roman" w:eastAsia="微軟正黑體" w:hAnsi="Times New Roman" w:cs="Times New Roman"/>
          <w:b/>
          <w:szCs w:val="24"/>
          <w:bdr w:val="single" w:sz="4" w:space="0" w:color="auto"/>
          <w:shd w:val="pct15" w:color="auto" w:fill="FFFFFF"/>
        </w:rPr>
      </w:pPr>
    </w:p>
    <w:tbl>
      <w:tblPr>
        <w:tblStyle w:val="a9"/>
        <w:tblW w:w="0" w:type="auto"/>
        <w:tblLook w:val="04A0" w:firstRow="1" w:lastRow="0" w:firstColumn="1" w:lastColumn="0" w:noHBand="0" w:noVBand="1"/>
      </w:tblPr>
      <w:tblGrid>
        <w:gridCol w:w="1413"/>
        <w:gridCol w:w="2551"/>
        <w:gridCol w:w="5438"/>
      </w:tblGrid>
      <w:tr w:rsidR="00CD0E6E" w:rsidRPr="00722500" w14:paraId="57C06707" w14:textId="77777777" w:rsidTr="00081EEF">
        <w:trPr>
          <w:trHeight w:val="441"/>
        </w:trPr>
        <w:tc>
          <w:tcPr>
            <w:tcW w:w="3964" w:type="dxa"/>
            <w:gridSpan w:val="2"/>
            <w:shd w:val="clear" w:color="auto" w:fill="D9D9D9" w:themeFill="background1" w:themeFillShade="D9"/>
            <w:vAlign w:val="center"/>
          </w:tcPr>
          <w:p w14:paraId="1B600433" w14:textId="0694842C" w:rsidR="00CD0E6E" w:rsidRPr="00722500" w:rsidRDefault="0032646A" w:rsidP="00202926">
            <w:pPr>
              <w:jc w:val="center"/>
              <w:rPr>
                <w:rFonts w:ascii="Times New Roman" w:eastAsia="微軟正黑體" w:hAnsi="Times New Roman" w:cs="Times New Roman"/>
                <w:b/>
                <w:szCs w:val="24"/>
              </w:rPr>
            </w:pPr>
            <w:r w:rsidRPr="00722500">
              <w:rPr>
                <w:rFonts w:ascii="Times New Roman" w:eastAsia="微軟正黑體" w:hAnsi="Times New Roman" w:cs="Times New Roman"/>
                <w:b/>
                <w:szCs w:val="24"/>
              </w:rPr>
              <w:t>Executive Director at FEP</w:t>
            </w:r>
          </w:p>
        </w:tc>
        <w:tc>
          <w:tcPr>
            <w:tcW w:w="5438" w:type="dxa"/>
            <w:shd w:val="clear" w:color="auto" w:fill="D9D9D9" w:themeFill="background1" w:themeFillShade="D9"/>
            <w:vAlign w:val="center"/>
          </w:tcPr>
          <w:p w14:paraId="4D8DE614" w14:textId="7DE813A5" w:rsidR="00CD0E6E" w:rsidRPr="00722500" w:rsidRDefault="00081EEF" w:rsidP="00202926">
            <w:pPr>
              <w:jc w:val="center"/>
              <w:rPr>
                <w:rFonts w:ascii="Times New Roman" w:eastAsia="微軟正黑體" w:hAnsi="Times New Roman" w:cs="Times New Roman"/>
                <w:b/>
                <w:szCs w:val="24"/>
              </w:rPr>
            </w:pPr>
            <w:r w:rsidRPr="00722500">
              <w:rPr>
                <w:rFonts w:ascii="Times New Roman" w:eastAsia="微軟正黑體" w:hAnsi="Times New Roman" w:cs="Times New Roman"/>
                <w:b/>
                <w:szCs w:val="24"/>
              </w:rPr>
              <w:t>Background</w:t>
            </w:r>
          </w:p>
        </w:tc>
      </w:tr>
      <w:tr w:rsidR="00CD0E6E" w:rsidRPr="00722500" w14:paraId="0D26FA19" w14:textId="77777777" w:rsidTr="00081EEF">
        <w:trPr>
          <w:trHeight w:val="2633"/>
        </w:trPr>
        <w:tc>
          <w:tcPr>
            <w:tcW w:w="1413" w:type="dxa"/>
            <w:vAlign w:val="center"/>
          </w:tcPr>
          <w:p w14:paraId="0B3D689D" w14:textId="08EAAA5C" w:rsidR="00CD0E6E" w:rsidRPr="00722500" w:rsidRDefault="00CD0E6E" w:rsidP="0032646A">
            <w:pPr>
              <w:jc w:val="center"/>
              <w:rPr>
                <w:rFonts w:ascii="Times New Roman" w:eastAsia="微軟正黑體" w:hAnsi="Times New Roman" w:cs="Times New Roman"/>
                <w:b/>
                <w:color w:val="00B050"/>
                <w:szCs w:val="24"/>
              </w:rPr>
            </w:pPr>
            <w:r w:rsidRPr="00722500">
              <w:rPr>
                <w:rFonts w:ascii="Times New Roman" w:eastAsia="微軟正黑體" w:hAnsi="Times New Roman" w:cs="Times New Roman"/>
                <w:b/>
                <w:szCs w:val="24"/>
              </w:rPr>
              <w:t>Todd Brandow</w:t>
            </w:r>
          </w:p>
        </w:tc>
        <w:tc>
          <w:tcPr>
            <w:tcW w:w="2551" w:type="dxa"/>
            <w:vAlign w:val="center"/>
          </w:tcPr>
          <w:p w14:paraId="4DE3062F" w14:textId="77777777" w:rsidR="00CD0E6E" w:rsidRPr="00722500" w:rsidRDefault="00CD0E6E" w:rsidP="00202926">
            <w:pPr>
              <w:spacing w:line="0" w:lineRule="atLeast"/>
              <w:jc w:val="center"/>
              <w:rPr>
                <w:rFonts w:ascii="Times New Roman" w:eastAsia="微軟正黑體" w:hAnsi="Times New Roman" w:cs="Times New Roman"/>
                <w:bCs/>
                <w:szCs w:val="24"/>
              </w:rPr>
            </w:pPr>
            <w:r w:rsidRPr="00722500">
              <w:rPr>
                <w:rFonts w:ascii="Times New Roman" w:eastAsia="微軟正黑體" w:hAnsi="Times New Roman" w:cs="Times New Roman"/>
                <w:bCs/>
                <w:noProof/>
                <w:szCs w:val="24"/>
              </w:rPr>
              <w:drawing>
                <wp:inline distT="0" distB="0" distL="0" distR="0" wp14:anchorId="2B5549BB" wp14:editId="01FA4AB4">
                  <wp:extent cx="1439544" cy="1079658"/>
                  <wp:effectExtent l="0" t="0" r="8890" b="6350"/>
                  <wp:docPr id="936731096" name="圖片 93673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31096" name="圖片 936731096"/>
                          <pic:cNvPicPr/>
                        </pic:nvPicPr>
                        <pic:blipFill rotWithShape="1">
                          <a:blip r:embed="rId18" cstate="print">
                            <a:extLst>
                              <a:ext uri="{28A0092B-C50C-407E-A947-70E740481C1C}">
                                <a14:useLocalDpi xmlns:a14="http://schemas.microsoft.com/office/drawing/2010/main" val="0"/>
                              </a:ext>
                            </a:extLst>
                          </a:blip>
                          <a:srcRect b="49960"/>
                          <a:stretch/>
                        </pic:blipFill>
                        <pic:spPr bwMode="auto">
                          <a:xfrm>
                            <a:off x="0" y="0"/>
                            <a:ext cx="1439999" cy="1079999"/>
                          </a:xfrm>
                          <a:prstGeom prst="rect">
                            <a:avLst/>
                          </a:prstGeom>
                          <a:ln>
                            <a:noFill/>
                          </a:ln>
                          <a:extLst>
                            <a:ext uri="{53640926-AAD7-44D8-BBD7-CCE9431645EC}">
                              <a14:shadowObscured xmlns:a14="http://schemas.microsoft.com/office/drawing/2010/main"/>
                            </a:ext>
                          </a:extLst>
                        </pic:spPr>
                      </pic:pic>
                    </a:graphicData>
                  </a:graphic>
                </wp:inline>
              </w:drawing>
            </w:r>
          </w:p>
          <w:p w14:paraId="197106ED" w14:textId="721D13C4" w:rsidR="00CD0E6E" w:rsidRPr="00722500" w:rsidRDefault="00CD0E6E" w:rsidP="00202926">
            <w:pPr>
              <w:spacing w:line="0" w:lineRule="atLeast"/>
              <w:jc w:val="center"/>
              <w:rPr>
                <w:rFonts w:ascii="Times New Roman" w:eastAsia="微軟正黑體" w:hAnsi="Times New Roman" w:cs="Times New Roman"/>
                <w:bCs/>
                <w:szCs w:val="24"/>
              </w:rPr>
            </w:pPr>
            <w:r w:rsidRPr="00722500">
              <w:rPr>
                <w:rFonts w:ascii="Times New Roman" w:eastAsia="微軟正黑體" w:hAnsi="Times New Roman" w:cs="Times New Roman"/>
                <w:bCs/>
                <w:szCs w:val="24"/>
              </w:rPr>
              <w:t xml:space="preserve">© </w:t>
            </w:r>
            <w:r w:rsidR="005B59DC">
              <w:rPr>
                <w:rFonts w:ascii="Times New Roman" w:eastAsia="微軟正黑體" w:hAnsi="Times New Roman" w:cs="Times New Roman"/>
                <w:bCs/>
                <w:szCs w:val="24"/>
              </w:rPr>
              <w:t>Say Who International</w:t>
            </w:r>
          </w:p>
        </w:tc>
        <w:tc>
          <w:tcPr>
            <w:tcW w:w="5438" w:type="dxa"/>
          </w:tcPr>
          <w:p w14:paraId="20238160" w14:textId="4B46AC88" w:rsidR="00CD0E6E" w:rsidRPr="00722500" w:rsidRDefault="00081EEF" w:rsidP="00081EEF">
            <w:pPr>
              <w:jc w:val="both"/>
              <w:rPr>
                <w:rFonts w:ascii="Times New Roman" w:hAnsi="Times New Roman" w:cs="Times New Roman"/>
                <w:szCs w:val="24"/>
              </w:rPr>
            </w:pPr>
            <w:r w:rsidRPr="00722500">
              <w:rPr>
                <w:rFonts w:ascii="Times New Roman" w:hAnsi="Times New Roman" w:cs="Times New Roman"/>
                <w:color w:val="211D1E"/>
                <w:szCs w:val="24"/>
                <w:lang w:eastAsia="fr-FR"/>
              </w:rPr>
              <w:t xml:space="preserve">Todd Brandow worked as an art consultant in New York for many years. Since 1997, he has been living in Paris, working as an independent photography curator and book publisher, founding the Foundation for the Exhibition of Photography (FEP) in 2003 to facilitate these activities. He co-produced and co-curated the highly successful Edward S. Curtis vintage exhibitions that were exhibited in European museums between 2000 and 2006. Brandow co-curated a retrospective tour of Finnish photographer Arno Rafael Minkkinen with critic A. D. Coleman, and two Edward Steichen exhibitions with William Ewing and Nathalie </w:t>
            </w:r>
            <w:proofErr w:type="spellStart"/>
            <w:r w:rsidRPr="00722500">
              <w:rPr>
                <w:rFonts w:ascii="Times New Roman" w:hAnsi="Times New Roman" w:cs="Times New Roman"/>
                <w:color w:val="211D1E"/>
                <w:szCs w:val="24"/>
                <w:lang w:eastAsia="fr-FR"/>
              </w:rPr>
              <w:t>Herschdorfer</w:t>
            </w:r>
            <w:proofErr w:type="spellEnd"/>
            <w:r w:rsidRPr="00722500">
              <w:rPr>
                <w:rFonts w:ascii="Times New Roman" w:hAnsi="Times New Roman" w:cs="Times New Roman"/>
                <w:color w:val="211D1E"/>
                <w:szCs w:val="24"/>
                <w:lang w:eastAsia="fr-FR"/>
              </w:rPr>
              <w:t xml:space="preserve">. Recent projects include co- productions with the Harry Ransom Center on Arnold Newman, the Jeu de Paume on Lorna Simpson, the High Museum of Art on Vik Muniz, MIT on </w:t>
            </w:r>
            <w:r w:rsidRPr="00722500">
              <w:rPr>
                <w:rFonts w:ascii="Times New Roman" w:hAnsi="Times New Roman" w:cs="Times New Roman"/>
                <w:i/>
                <w:iCs/>
                <w:color w:val="211D1E"/>
                <w:szCs w:val="24"/>
                <w:lang w:eastAsia="fr-FR"/>
              </w:rPr>
              <w:t>Polaroid: Art and Technology</w:t>
            </w:r>
            <w:r w:rsidRPr="00722500">
              <w:rPr>
                <w:rFonts w:ascii="Times New Roman" w:hAnsi="Times New Roman" w:cs="Times New Roman"/>
                <w:color w:val="211D1E"/>
                <w:szCs w:val="24"/>
                <w:lang w:eastAsia="fr-FR"/>
              </w:rPr>
              <w:t>, a major survey show on the history of fashion photography at Condé Nast, </w:t>
            </w:r>
            <w:r w:rsidRPr="00722500">
              <w:rPr>
                <w:rFonts w:ascii="Times New Roman" w:hAnsi="Times New Roman" w:cs="Times New Roman"/>
                <w:i/>
                <w:iCs/>
                <w:color w:val="211D1E"/>
                <w:szCs w:val="24"/>
                <w:lang w:eastAsia="fr-FR"/>
              </w:rPr>
              <w:t>Coming into Fashion,</w:t>
            </w:r>
            <w:r w:rsidRPr="00722500">
              <w:rPr>
                <w:rFonts w:ascii="Times New Roman" w:hAnsi="Times New Roman" w:cs="Times New Roman"/>
                <w:color w:val="211D1E"/>
                <w:szCs w:val="24"/>
                <w:lang w:eastAsia="fr-FR"/>
              </w:rPr>
              <w:t xml:space="preserve"> as well as a major photographic survey of the 21st century, </w:t>
            </w:r>
            <w:r w:rsidRPr="00722500">
              <w:rPr>
                <w:rFonts w:ascii="Times New Roman" w:hAnsi="Times New Roman" w:cs="Times New Roman"/>
                <w:i/>
                <w:iCs/>
                <w:color w:val="211D1E"/>
                <w:szCs w:val="24"/>
                <w:lang w:eastAsia="fr-FR"/>
              </w:rPr>
              <w:t>Civilization: The Way We Live Now, </w:t>
            </w:r>
            <w:r w:rsidRPr="00722500">
              <w:rPr>
                <w:rFonts w:ascii="Times New Roman" w:hAnsi="Times New Roman" w:cs="Times New Roman"/>
                <w:color w:val="211D1E"/>
                <w:szCs w:val="24"/>
                <w:lang w:eastAsia="fr-FR"/>
              </w:rPr>
              <w:t>in collaboration with the National Museum of Modern and Contemporary Art of Korea (MMCA). New FEP projects include monographs on Thomas Demand and Taryn Simon, as well as three thematic exhibitions, </w:t>
            </w:r>
            <w:r w:rsidRPr="00722500">
              <w:rPr>
                <w:rFonts w:ascii="Times New Roman" w:hAnsi="Times New Roman" w:cs="Times New Roman"/>
                <w:i/>
                <w:iCs/>
                <w:color w:val="211D1E"/>
                <w:szCs w:val="24"/>
                <w:lang w:eastAsia="fr-FR"/>
              </w:rPr>
              <w:t xml:space="preserve">Beyond Fashion, Flora </w:t>
            </w:r>
            <w:proofErr w:type="spellStart"/>
            <w:r w:rsidRPr="00722500">
              <w:rPr>
                <w:rFonts w:ascii="Times New Roman" w:hAnsi="Times New Roman" w:cs="Times New Roman"/>
                <w:i/>
                <w:iCs/>
                <w:color w:val="211D1E"/>
                <w:szCs w:val="24"/>
                <w:lang w:eastAsia="fr-FR"/>
              </w:rPr>
              <w:t>Imaginaria</w:t>
            </w:r>
            <w:proofErr w:type="spellEnd"/>
            <w:r w:rsidRPr="00722500">
              <w:rPr>
                <w:rFonts w:ascii="Times New Roman" w:hAnsi="Times New Roman" w:cs="Times New Roman"/>
                <w:i/>
                <w:iCs/>
                <w:color w:val="211D1E"/>
                <w:szCs w:val="24"/>
                <w:lang w:eastAsia="fr-FR"/>
              </w:rPr>
              <w:t xml:space="preserve"> </w:t>
            </w:r>
            <w:r w:rsidRPr="00722500">
              <w:rPr>
                <w:rFonts w:ascii="Times New Roman" w:hAnsi="Times New Roman" w:cs="Times New Roman"/>
                <w:color w:val="211D1E"/>
                <w:szCs w:val="24"/>
                <w:lang w:eastAsia="fr-FR"/>
              </w:rPr>
              <w:t xml:space="preserve">and </w:t>
            </w:r>
            <w:r w:rsidRPr="00722500">
              <w:rPr>
                <w:rFonts w:ascii="Times New Roman" w:hAnsi="Times New Roman" w:cs="Times New Roman"/>
                <w:i/>
                <w:iCs/>
                <w:color w:val="211D1E"/>
                <w:szCs w:val="24"/>
                <w:lang w:eastAsia="fr-FR"/>
              </w:rPr>
              <w:t>Taxonomy of Shadows: On Photographic Collectivism.</w:t>
            </w:r>
          </w:p>
        </w:tc>
      </w:tr>
      <w:tr w:rsidR="00CD0E6E" w:rsidRPr="00722500" w14:paraId="7E225F1B" w14:textId="77777777" w:rsidTr="00081EEF">
        <w:trPr>
          <w:trHeight w:val="441"/>
        </w:trPr>
        <w:tc>
          <w:tcPr>
            <w:tcW w:w="3964" w:type="dxa"/>
            <w:gridSpan w:val="2"/>
            <w:shd w:val="clear" w:color="auto" w:fill="D9D9D9" w:themeFill="background1" w:themeFillShade="D9"/>
            <w:vAlign w:val="center"/>
          </w:tcPr>
          <w:p w14:paraId="1D770008" w14:textId="7801B0C0" w:rsidR="00CD0E6E" w:rsidRPr="00722500" w:rsidRDefault="0032646A" w:rsidP="00202926">
            <w:pPr>
              <w:jc w:val="center"/>
              <w:rPr>
                <w:rFonts w:ascii="Times New Roman" w:eastAsia="微軟正黑體" w:hAnsi="Times New Roman" w:cs="Times New Roman"/>
                <w:b/>
                <w:szCs w:val="24"/>
              </w:rPr>
            </w:pPr>
            <w:r w:rsidRPr="00722500">
              <w:rPr>
                <w:rFonts w:ascii="Times New Roman" w:eastAsia="微軟正黑體" w:hAnsi="Times New Roman" w:cs="Times New Roman"/>
                <w:b/>
                <w:szCs w:val="24"/>
              </w:rPr>
              <w:t>Curator</w:t>
            </w:r>
          </w:p>
        </w:tc>
        <w:tc>
          <w:tcPr>
            <w:tcW w:w="5438" w:type="dxa"/>
            <w:shd w:val="clear" w:color="auto" w:fill="D9D9D9" w:themeFill="background1" w:themeFillShade="D9"/>
            <w:vAlign w:val="center"/>
          </w:tcPr>
          <w:p w14:paraId="7948EFBF" w14:textId="01838A8E" w:rsidR="00CD0E6E" w:rsidRPr="00722500" w:rsidRDefault="0032646A" w:rsidP="00202926">
            <w:pPr>
              <w:jc w:val="center"/>
              <w:rPr>
                <w:rFonts w:ascii="Times New Roman" w:eastAsia="微軟正黑體" w:hAnsi="Times New Roman" w:cs="Times New Roman"/>
                <w:b/>
                <w:szCs w:val="24"/>
              </w:rPr>
            </w:pPr>
            <w:r w:rsidRPr="00722500">
              <w:rPr>
                <w:rFonts w:ascii="Times New Roman" w:eastAsia="微軟正黑體" w:hAnsi="Times New Roman" w:cs="Times New Roman"/>
                <w:b/>
                <w:szCs w:val="24"/>
              </w:rPr>
              <w:t>Background</w:t>
            </w:r>
          </w:p>
        </w:tc>
      </w:tr>
      <w:tr w:rsidR="00CD0E6E" w:rsidRPr="00722500" w14:paraId="2B1A22B2" w14:textId="77777777" w:rsidTr="00081EEF">
        <w:trPr>
          <w:trHeight w:val="3244"/>
        </w:trPr>
        <w:tc>
          <w:tcPr>
            <w:tcW w:w="1413" w:type="dxa"/>
            <w:vAlign w:val="center"/>
          </w:tcPr>
          <w:p w14:paraId="07A77E3B" w14:textId="6CAFFE09" w:rsidR="00CD0E6E" w:rsidRPr="00722500" w:rsidRDefault="00CD0E6E" w:rsidP="0032646A">
            <w:pPr>
              <w:jc w:val="center"/>
              <w:rPr>
                <w:rFonts w:ascii="Times New Roman" w:eastAsia="微軟正黑體" w:hAnsi="Times New Roman" w:cs="Times New Roman"/>
                <w:b/>
                <w:szCs w:val="24"/>
              </w:rPr>
            </w:pPr>
            <w:r w:rsidRPr="00722500">
              <w:rPr>
                <w:rFonts w:ascii="Times New Roman" w:eastAsia="微軟正黑體" w:hAnsi="Times New Roman" w:cs="Times New Roman"/>
                <w:b/>
                <w:szCs w:val="24"/>
              </w:rPr>
              <w:t>William A. Ewing</w:t>
            </w:r>
          </w:p>
        </w:tc>
        <w:tc>
          <w:tcPr>
            <w:tcW w:w="2551" w:type="dxa"/>
            <w:vAlign w:val="center"/>
          </w:tcPr>
          <w:p w14:paraId="3FA254CE" w14:textId="77777777" w:rsidR="00CD0E6E" w:rsidRPr="00722500" w:rsidRDefault="00CD0E6E" w:rsidP="00202926">
            <w:pPr>
              <w:spacing w:line="0" w:lineRule="atLeast"/>
              <w:jc w:val="center"/>
              <w:rPr>
                <w:rFonts w:ascii="Times New Roman" w:eastAsia="微軟正黑體" w:hAnsi="Times New Roman" w:cs="Times New Roman"/>
                <w:bCs/>
                <w:szCs w:val="24"/>
              </w:rPr>
            </w:pPr>
            <w:r w:rsidRPr="00722500">
              <w:rPr>
                <w:rFonts w:ascii="Times New Roman" w:eastAsia="微軟正黑體" w:hAnsi="Times New Roman" w:cs="Times New Roman"/>
                <w:bCs/>
                <w:noProof/>
                <w:szCs w:val="24"/>
              </w:rPr>
              <w:drawing>
                <wp:inline distT="0" distB="0" distL="0" distR="0" wp14:anchorId="24B1DB1C" wp14:editId="093E444D">
                  <wp:extent cx="1440000" cy="960600"/>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40000" cy="960600"/>
                          </a:xfrm>
                          <a:prstGeom prst="rect">
                            <a:avLst/>
                          </a:prstGeom>
                          <a:ln>
                            <a:noFill/>
                          </a:ln>
                          <a:extLst>
                            <a:ext uri="{53640926-AAD7-44D8-BBD7-CCE9431645EC}">
                              <a14:shadowObscured xmlns:a14="http://schemas.microsoft.com/office/drawing/2010/main"/>
                            </a:ext>
                          </a:extLst>
                        </pic:spPr>
                      </pic:pic>
                    </a:graphicData>
                  </a:graphic>
                </wp:inline>
              </w:drawing>
            </w:r>
          </w:p>
          <w:p w14:paraId="519C4597" w14:textId="6557CE9D" w:rsidR="00CD0E6E" w:rsidRPr="00722500" w:rsidRDefault="00CD0E6E" w:rsidP="00202926">
            <w:pPr>
              <w:spacing w:line="0" w:lineRule="atLeast"/>
              <w:jc w:val="center"/>
              <w:rPr>
                <w:rFonts w:ascii="Times New Roman" w:eastAsia="微軟正黑體" w:hAnsi="Times New Roman" w:cs="Times New Roman"/>
                <w:bCs/>
                <w:szCs w:val="24"/>
              </w:rPr>
            </w:pPr>
            <w:r w:rsidRPr="00722500">
              <w:rPr>
                <w:rFonts w:ascii="Times New Roman" w:eastAsia="微軟正黑體" w:hAnsi="Times New Roman" w:cs="Times New Roman"/>
                <w:bCs/>
                <w:szCs w:val="24"/>
              </w:rPr>
              <w:t>©</w:t>
            </w:r>
            <w:r w:rsidRPr="00722500">
              <w:rPr>
                <w:rFonts w:ascii="Times New Roman" w:hAnsi="Times New Roman" w:cs="Times New Roman"/>
                <w:szCs w:val="24"/>
              </w:rPr>
              <w:t xml:space="preserve"> </w:t>
            </w:r>
            <w:r w:rsidR="0032646A" w:rsidRPr="00722500">
              <w:rPr>
                <w:rFonts w:ascii="Times New Roman" w:eastAsia="微軟正黑體" w:hAnsi="Times New Roman" w:cs="Times New Roman"/>
                <w:bCs/>
                <w:szCs w:val="24"/>
              </w:rPr>
              <w:t>Jut Art Museum</w:t>
            </w:r>
          </w:p>
        </w:tc>
        <w:tc>
          <w:tcPr>
            <w:tcW w:w="5438" w:type="dxa"/>
          </w:tcPr>
          <w:p w14:paraId="73269B20" w14:textId="7E10F3BE" w:rsidR="00CD0E6E" w:rsidRPr="00722500" w:rsidRDefault="0032646A" w:rsidP="00202926">
            <w:pPr>
              <w:spacing w:line="0" w:lineRule="atLeast"/>
              <w:jc w:val="both"/>
              <w:rPr>
                <w:rFonts w:ascii="Times New Roman" w:eastAsia="微軟正黑體" w:hAnsi="Times New Roman" w:cs="Times New Roman"/>
                <w:bCs/>
                <w:szCs w:val="24"/>
              </w:rPr>
            </w:pPr>
            <w:r w:rsidRPr="00722500">
              <w:rPr>
                <w:rFonts w:ascii="Times New Roman" w:hAnsi="Times New Roman" w:cs="Times New Roman"/>
                <w:szCs w:val="24"/>
              </w:rPr>
              <w:t xml:space="preserve">William A. Ewing is a Swiss-based independent curator, having previously been a museum curator and director of the </w:t>
            </w:r>
            <w:proofErr w:type="spellStart"/>
            <w:r w:rsidRPr="00722500">
              <w:rPr>
                <w:rFonts w:ascii="Times New Roman" w:hAnsi="Times New Roman" w:cs="Times New Roman"/>
                <w:szCs w:val="24"/>
              </w:rPr>
              <w:t>Musée</w:t>
            </w:r>
            <w:proofErr w:type="spellEnd"/>
            <w:r w:rsidRPr="00722500">
              <w:rPr>
                <w:rFonts w:ascii="Times New Roman" w:hAnsi="Times New Roman" w:cs="Times New Roman"/>
                <w:szCs w:val="24"/>
              </w:rPr>
              <w:t xml:space="preserve"> de </w:t>
            </w:r>
            <w:proofErr w:type="spellStart"/>
            <w:r w:rsidRPr="00722500">
              <w:rPr>
                <w:rFonts w:ascii="Times New Roman" w:hAnsi="Times New Roman" w:cs="Times New Roman"/>
                <w:szCs w:val="24"/>
              </w:rPr>
              <w:t>l’Élysée</w:t>
            </w:r>
            <w:proofErr w:type="spellEnd"/>
            <w:r w:rsidRPr="00722500">
              <w:rPr>
                <w:rFonts w:ascii="Times New Roman" w:hAnsi="Times New Roman" w:cs="Times New Roman"/>
                <w:szCs w:val="24"/>
              </w:rPr>
              <w:t xml:space="preserve">, Lausanne. Over a career spanning fifty years, he has organized hundreds of exhibitions and published many books, written for dozens of magazines and journals, and taught the history of photography at the University of Geneva. His exhibitions have been shown at museums in the Americas, Europe, Asia and Australia /New Zealand, including the Museum of Modern Art and the International Center of Photography in New York, the Centre Pompidou, the </w:t>
            </w:r>
            <w:proofErr w:type="spellStart"/>
            <w:r w:rsidRPr="00722500">
              <w:rPr>
                <w:rFonts w:ascii="Times New Roman" w:hAnsi="Times New Roman" w:cs="Times New Roman"/>
                <w:szCs w:val="24"/>
              </w:rPr>
              <w:t>Musée</w:t>
            </w:r>
            <w:proofErr w:type="spellEnd"/>
            <w:r w:rsidRPr="00722500">
              <w:rPr>
                <w:rFonts w:ascii="Times New Roman" w:hAnsi="Times New Roman" w:cs="Times New Roman"/>
                <w:szCs w:val="24"/>
              </w:rPr>
              <w:t xml:space="preserve"> </w:t>
            </w:r>
            <w:proofErr w:type="spellStart"/>
            <w:r w:rsidRPr="00722500">
              <w:rPr>
                <w:rFonts w:ascii="Times New Roman" w:hAnsi="Times New Roman" w:cs="Times New Roman"/>
                <w:szCs w:val="24"/>
              </w:rPr>
              <w:t>Carnavalet</w:t>
            </w:r>
            <w:proofErr w:type="spellEnd"/>
            <w:r w:rsidRPr="00722500">
              <w:rPr>
                <w:rFonts w:ascii="Times New Roman" w:hAnsi="Times New Roman" w:cs="Times New Roman"/>
                <w:szCs w:val="24"/>
              </w:rPr>
              <w:t xml:space="preserve">, the Maison </w:t>
            </w:r>
            <w:proofErr w:type="spellStart"/>
            <w:r w:rsidRPr="00722500">
              <w:rPr>
                <w:rFonts w:ascii="Times New Roman" w:hAnsi="Times New Roman" w:cs="Times New Roman"/>
                <w:szCs w:val="24"/>
              </w:rPr>
              <w:t>européenne</w:t>
            </w:r>
            <w:proofErr w:type="spellEnd"/>
            <w:r w:rsidRPr="00722500">
              <w:rPr>
                <w:rFonts w:ascii="Times New Roman" w:hAnsi="Times New Roman" w:cs="Times New Roman"/>
                <w:szCs w:val="24"/>
              </w:rPr>
              <w:t xml:space="preserve"> de la </w:t>
            </w:r>
            <w:proofErr w:type="spellStart"/>
            <w:r w:rsidRPr="00722500">
              <w:rPr>
                <w:rFonts w:ascii="Times New Roman" w:hAnsi="Times New Roman" w:cs="Times New Roman"/>
                <w:szCs w:val="24"/>
              </w:rPr>
              <w:t>Photographie</w:t>
            </w:r>
            <w:proofErr w:type="spellEnd"/>
            <w:r w:rsidRPr="00722500">
              <w:rPr>
                <w:rFonts w:ascii="Times New Roman" w:hAnsi="Times New Roman" w:cs="Times New Roman"/>
                <w:szCs w:val="24"/>
              </w:rPr>
              <w:t xml:space="preserve"> and the Jeu de Paume in </w:t>
            </w:r>
            <w:proofErr w:type="spellStart"/>
            <w:proofErr w:type="gramStart"/>
            <w:r w:rsidRPr="00722500">
              <w:rPr>
                <w:rFonts w:ascii="Times New Roman" w:hAnsi="Times New Roman" w:cs="Times New Roman"/>
                <w:szCs w:val="24"/>
              </w:rPr>
              <w:t>Paris;les</w:t>
            </w:r>
            <w:proofErr w:type="spellEnd"/>
            <w:proofErr w:type="gramEnd"/>
            <w:r w:rsidRPr="00722500">
              <w:rPr>
                <w:rFonts w:ascii="Times New Roman" w:hAnsi="Times New Roman" w:cs="Times New Roman"/>
                <w:szCs w:val="24"/>
              </w:rPr>
              <w:t xml:space="preserve"> Rencontres </w:t>
            </w:r>
            <w:proofErr w:type="spellStart"/>
            <w:r w:rsidRPr="00722500">
              <w:rPr>
                <w:rFonts w:ascii="Times New Roman" w:hAnsi="Times New Roman" w:cs="Times New Roman"/>
                <w:szCs w:val="24"/>
              </w:rPr>
              <w:t>d’Arles</w:t>
            </w:r>
            <w:proofErr w:type="spellEnd"/>
            <w:r w:rsidRPr="00722500">
              <w:rPr>
                <w:rFonts w:ascii="Times New Roman" w:hAnsi="Times New Roman" w:cs="Times New Roman"/>
                <w:szCs w:val="24"/>
              </w:rPr>
              <w:t xml:space="preserve"> (most recently, William Wegman: </w:t>
            </w:r>
            <w:proofErr w:type="spellStart"/>
            <w:r w:rsidRPr="00722500">
              <w:rPr>
                <w:rFonts w:ascii="Times New Roman" w:hAnsi="Times New Roman" w:cs="Times New Roman"/>
                <w:szCs w:val="24"/>
              </w:rPr>
              <w:t>Être</w:t>
            </w:r>
            <w:proofErr w:type="spellEnd"/>
            <w:r w:rsidRPr="00722500">
              <w:rPr>
                <w:rFonts w:ascii="Times New Roman" w:hAnsi="Times New Roman" w:cs="Times New Roman"/>
                <w:szCs w:val="24"/>
              </w:rPr>
              <w:t xml:space="preserve"> </w:t>
            </w:r>
            <w:proofErr w:type="spellStart"/>
            <w:r w:rsidRPr="00722500">
              <w:rPr>
                <w:rFonts w:ascii="Times New Roman" w:hAnsi="Times New Roman" w:cs="Times New Roman"/>
                <w:szCs w:val="24"/>
              </w:rPr>
              <w:t>humain</w:t>
            </w:r>
            <w:proofErr w:type="spellEnd"/>
            <w:r w:rsidRPr="00722500">
              <w:rPr>
                <w:rFonts w:ascii="Times New Roman" w:hAnsi="Times New Roman" w:cs="Times New Roman"/>
                <w:szCs w:val="24"/>
              </w:rPr>
              <w:t xml:space="preserve">). He is the recipient of the Prix Nadar and the Royal Photographic Society’s Award for Outstanding Service to Photography, as well as being an </w:t>
            </w:r>
            <w:proofErr w:type="spellStart"/>
            <w:r w:rsidRPr="00722500">
              <w:rPr>
                <w:rFonts w:ascii="Times New Roman" w:hAnsi="Times New Roman" w:cs="Times New Roman"/>
                <w:szCs w:val="24"/>
              </w:rPr>
              <w:t>Officier</w:t>
            </w:r>
            <w:proofErr w:type="spellEnd"/>
            <w:r w:rsidRPr="00722500">
              <w:rPr>
                <w:rFonts w:ascii="Times New Roman" w:hAnsi="Times New Roman" w:cs="Times New Roman"/>
                <w:szCs w:val="24"/>
              </w:rPr>
              <w:t xml:space="preserve"> in the French Republic’s Ordre des Arts et des Lettres.</w:t>
            </w:r>
          </w:p>
        </w:tc>
      </w:tr>
    </w:tbl>
    <w:p w14:paraId="166BCC6B" w14:textId="43256A83" w:rsidR="00AE167F" w:rsidRPr="00722500" w:rsidRDefault="00A579AF" w:rsidP="003B1E8E">
      <w:pPr>
        <w:widowControl/>
        <w:rPr>
          <w:rFonts w:ascii="Times New Roman" w:eastAsia="微軟正黑體" w:hAnsi="Times New Roman" w:cs="Times New Roman"/>
          <w:color w:val="000000"/>
          <w:sz w:val="22"/>
        </w:rPr>
      </w:pPr>
      <w:r w:rsidRPr="00722500">
        <w:rPr>
          <w:rFonts w:ascii="Times New Roman" w:eastAsia="微軟正黑體" w:hAnsi="Times New Roman" w:cs="Times New Roman"/>
          <w:color w:val="000000"/>
          <w:sz w:val="22"/>
        </w:rPr>
        <w:br w:type="page"/>
      </w:r>
      <w:r w:rsidR="0032646A" w:rsidRPr="00722500">
        <w:rPr>
          <w:rFonts w:ascii="Times New Roman" w:eastAsia="微軟正黑體" w:hAnsi="Times New Roman" w:cs="Times New Roman"/>
          <w:b/>
        </w:rPr>
        <w:lastRenderedPageBreak/>
        <w:t>【</w:t>
      </w:r>
      <w:r w:rsidR="0032646A" w:rsidRPr="00722500">
        <w:rPr>
          <w:rFonts w:ascii="Times New Roman" w:eastAsia="微軟正黑體" w:hAnsi="Times New Roman" w:cs="Times New Roman"/>
          <w:b/>
        </w:rPr>
        <w:t>Appendix 4- Themes &amp; Highlight works</w:t>
      </w:r>
      <w:r w:rsidR="0032646A" w:rsidRPr="00722500">
        <w:rPr>
          <w:rFonts w:ascii="Times New Roman" w:eastAsia="微軟正黑體" w:hAnsi="Times New Roman" w:cs="Times New Roman"/>
          <w:b/>
        </w:rPr>
        <w:t>】</w:t>
      </w:r>
    </w:p>
    <w:tbl>
      <w:tblPr>
        <w:tblStyle w:val="a9"/>
        <w:tblW w:w="9493" w:type="dxa"/>
        <w:tblLook w:val="04A0" w:firstRow="1" w:lastRow="0" w:firstColumn="1" w:lastColumn="0" w:noHBand="0" w:noVBand="1"/>
      </w:tblPr>
      <w:tblGrid>
        <w:gridCol w:w="2200"/>
        <w:gridCol w:w="7293"/>
      </w:tblGrid>
      <w:tr w:rsidR="00195D5A" w:rsidRPr="00722500" w14:paraId="38B739BD" w14:textId="77777777" w:rsidTr="00E3736D">
        <w:trPr>
          <w:trHeight w:val="113"/>
        </w:trPr>
        <w:tc>
          <w:tcPr>
            <w:tcW w:w="9493" w:type="dxa"/>
            <w:gridSpan w:val="2"/>
            <w:shd w:val="clear" w:color="auto" w:fill="FFFF00"/>
            <w:vAlign w:val="center"/>
          </w:tcPr>
          <w:p w14:paraId="3541CF37" w14:textId="547C602B" w:rsidR="00195D5A" w:rsidRPr="00722500" w:rsidRDefault="001A17C3" w:rsidP="00BD34F4">
            <w:pPr>
              <w:spacing w:line="0" w:lineRule="atLeast"/>
              <w:rPr>
                <w:rFonts w:ascii="Times New Roman" w:eastAsia="微軟正黑體" w:hAnsi="Times New Roman" w:cs="Times New Roman"/>
                <w:bCs/>
                <w:szCs w:val="24"/>
              </w:rPr>
            </w:pPr>
            <w:r w:rsidRPr="00722500">
              <w:rPr>
                <w:rFonts w:ascii="Times New Roman" w:eastAsia="微軟正黑體" w:hAnsi="Times New Roman" w:cs="Times New Roman"/>
                <w:b/>
                <w:szCs w:val="24"/>
              </w:rPr>
              <w:t>Intro</w:t>
            </w:r>
          </w:p>
        </w:tc>
      </w:tr>
      <w:tr w:rsidR="00681C43" w:rsidRPr="00722500" w14:paraId="5ACE70D2" w14:textId="77777777" w:rsidTr="00E3736D">
        <w:trPr>
          <w:trHeight w:val="2361"/>
        </w:trPr>
        <w:tc>
          <w:tcPr>
            <w:tcW w:w="0" w:type="auto"/>
            <w:vAlign w:val="center"/>
          </w:tcPr>
          <w:p w14:paraId="2BA6DAC0" w14:textId="542C740A" w:rsidR="00681C43" w:rsidRPr="00722500" w:rsidRDefault="00F831E8" w:rsidP="003436B9">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4FEEF39D" wp14:editId="449F6C6E">
                  <wp:extent cx="1260000" cy="1182651"/>
                  <wp:effectExtent l="0" t="0" r="0" b="0"/>
                  <wp:docPr id="13801593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59388"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60000" cy="1182651"/>
                          </a:xfrm>
                          <a:prstGeom prst="rect">
                            <a:avLst/>
                          </a:prstGeom>
                          <a:noFill/>
                        </pic:spPr>
                      </pic:pic>
                    </a:graphicData>
                  </a:graphic>
                </wp:inline>
              </w:drawing>
            </w:r>
          </w:p>
        </w:tc>
        <w:tc>
          <w:tcPr>
            <w:tcW w:w="7293" w:type="dxa"/>
          </w:tcPr>
          <w:p w14:paraId="3912200D" w14:textId="61B5A80D" w:rsidR="001C3184" w:rsidRPr="000A5D62" w:rsidRDefault="001C3184" w:rsidP="00681C43">
            <w:pPr>
              <w:spacing w:line="0" w:lineRule="atLeast"/>
              <w:jc w:val="both"/>
              <w:rPr>
                <w:rFonts w:ascii="Times New Roman" w:eastAsia="微軟正黑體" w:hAnsi="Times New Roman" w:cs="Times New Roman"/>
                <w:b/>
                <w:szCs w:val="24"/>
                <w:lang w:val="de-CH"/>
              </w:rPr>
            </w:pPr>
            <w:r w:rsidRPr="000A5D62">
              <w:rPr>
                <w:rFonts w:ascii="Times New Roman" w:eastAsia="微軟正黑體" w:hAnsi="Times New Roman" w:cs="Times New Roman"/>
                <w:b/>
                <w:szCs w:val="24"/>
                <w:lang w:val="de-CH"/>
              </w:rPr>
              <w:t xml:space="preserve">Candida Höfer, </w:t>
            </w:r>
            <w:r w:rsidRPr="000A5D62">
              <w:rPr>
                <w:rFonts w:ascii="Times New Roman" w:eastAsia="微軟正黑體" w:hAnsi="Times New Roman" w:cs="Times New Roman"/>
                <w:b/>
                <w:i/>
                <w:iCs/>
                <w:szCs w:val="24"/>
                <w:lang w:val="de-CH"/>
              </w:rPr>
              <w:t>Augustiner Chorherrenstift Sankt Florian III 2014</w:t>
            </w:r>
            <w:r w:rsidRPr="000A5D62">
              <w:rPr>
                <w:rFonts w:ascii="Times New Roman" w:eastAsia="微軟正黑體" w:hAnsi="Times New Roman" w:cs="Times New Roman"/>
                <w:b/>
                <w:szCs w:val="24"/>
                <w:lang w:val="de-CH"/>
              </w:rPr>
              <w:t xml:space="preserve"> © Candida Höfer, Köln; VG Bild-Kunst, Bonn 2019</w:t>
            </w:r>
          </w:p>
          <w:p w14:paraId="42A94424" w14:textId="77777777" w:rsidR="00545833" w:rsidRPr="000A5D62" w:rsidRDefault="00545833" w:rsidP="00681C43">
            <w:pPr>
              <w:spacing w:line="0" w:lineRule="atLeast"/>
              <w:jc w:val="both"/>
              <w:rPr>
                <w:rFonts w:ascii="Times New Roman" w:eastAsia="微軟正黑體" w:hAnsi="Times New Roman" w:cs="Times New Roman"/>
                <w:b/>
                <w:szCs w:val="24"/>
                <w:lang w:val="de-CH"/>
              </w:rPr>
            </w:pPr>
          </w:p>
          <w:p w14:paraId="7EB75896" w14:textId="06A92230" w:rsidR="00681C43" w:rsidRPr="00722500" w:rsidRDefault="00545833" w:rsidP="00F77CF3">
            <w:pPr>
              <w:spacing w:line="0" w:lineRule="atLeast"/>
              <w:jc w:val="both"/>
              <w:rPr>
                <w:rFonts w:ascii="Times New Roman" w:eastAsia="微軟正黑體" w:hAnsi="Times New Roman" w:cs="Times New Roman"/>
                <w:bCs/>
                <w:szCs w:val="24"/>
              </w:rPr>
            </w:pPr>
            <w:r w:rsidRPr="00722500">
              <w:rPr>
                <w:rFonts w:ascii="Times New Roman" w:hAnsi="Times New Roman" w:cs="Times New Roman"/>
                <w:szCs w:val="24"/>
              </w:rPr>
              <w:t xml:space="preserve">Höfer’s library of the Abbey Augustiner </w:t>
            </w:r>
            <w:proofErr w:type="spellStart"/>
            <w:r w:rsidRPr="00722500">
              <w:rPr>
                <w:rFonts w:ascii="Times New Roman" w:hAnsi="Times New Roman" w:cs="Times New Roman"/>
                <w:szCs w:val="24"/>
              </w:rPr>
              <w:t>Chorherrenstift</w:t>
            </w:r>
            <w:proofErr w:type="spellEnd"/>
            <w:r w:rsidRPr="00722500">
              <w:rPr>
                <w:rFonts w:ascii="Times New Roman" w:hAnsi="Times New Roman" w:cs="Times New Roman"/>
                <w:szCs w:val="24"/>
              </w:rPr>
              <w:t xml:space="preserve"> at St. Florian, Austria, dating from the year 819, may seem like a strange choice for an exhibition on twenty-first-century civilization. But this library reminds us that our current civilization often values, incorporates, and conserves the wisdom of the past – or ignores it at its peril. Each of the 150,000 volumes in this library, maintained for three centuries, can be considered a building block of our evolving planetary civilization. In them are the historical keys to the sciences and technologies, the arts and philosophies that have guided collective human effort since human history has been recorded.</w:t>
            </w:r>
          </w:p>
        </w:tc>
      </w:tr>
      <w:tr w:rsidR="001A17C3" w:rsidRPr="00722500" w14:paraId="72C59EE7" w14:textId="77777777" w:rsidTr="00E3736D">
        <w:trPr>
          <w:trHeight w:val="283"/>
        </w:trPr>
        <w:tc>
          <w:tcPr>
            <w:tcW w:w="9493" w:type="dxa"/>
            <w:gridSpan w:val="2"/>
            <w:shd w:val="clear" w:color="auto" w:fill="FFFF00"/>
          </w:tcPr>
          <w:p w14:paraId="5E40B0A5" w14:textId="535B7F6C" w:rsidR="001A17C3" w:rsidRPr="00722500" w:rsidRDefault="00F0230C" w:rsidP="00BD34F4">
            <w:pPr>
              <w:spacing w:line="0" w:lineRule="atLeast"/>
              <w:rPr>
                <w:rFonts w:ascii="Times New Roman" w:eastAsia="微軟正黑體" w:hAnsi="Times New Roman" w:cs="Times New Roman"/>
                <w:b/>
                <w:szCs w:val="24"/>
              </w:rPr>
            </w:pPr>
            <w:r w:rsidRPr="00722500">
              <w:rPr>
                <w:rFonts w:ascii="Times New Roman" w:eastAsia="微軟正黑體" w:hAnsi="Times New Roman" w:cs="Times New Roman"/>
                <w:b/>
                <w:szCs w:val="24"/>
              </w:rPr>
              <w:t>HIVE</w:t>
            </w:r>
          </w:p>
        </w:tc>
      </w:tr>
      <w:tr w:rsidR="001F14E6" w:rsidRPr="00722500" w14:paraId="4E91DB61" w14:textId="77777777" w:rsidTr="00E3736D">
        <w:trPr>
          <w:trHeight w:val="1597"/>
        </w:trPr>
        <w:tc>
          <w:tcPr>
            <w:tcW w:w="9493" w:type="dxa"/>
            <w:gridSpan w:val="2"/>
            <w:shd w:val="clear" w:color="auto" w:fill="auto"/>
            <w:vAlign w:val="center"/>
          </w:tcPr>
          <w:p w14:paraId="1AFBF279" w14:textId="60705E32" w:rsidR="001F14E6" w:rsidRPr="00722500" w:rsidRDefault="00545833" w:rsidP="00545833">
            <w:pPr>
              <w:jc w:val="both"/>
              <w:rPr>
                <w:rFonts w:ascii="Times New Roman" w:hAnsi="Times New Roman" w:cs="Times New Roman"/>
                <w:b/>
                <w:bCs/>
                <w:szCs w:val="24"/>
              </w:rPr>
            </w:pPr>
            <w:r w:rsidRPr="00722500">
              <w:rPr>
                <w:rFonts w:ascii="Times New Roman" w:hAnsi="Times New Roman" w:cs="Times New Roman"/>
                <w:b/>
                <w:bCs/>
                <w:szCs w:val="24"/>
              </w:rPr>
              <w:t>The novelist Tom Wolfe used the expression, “the Hive”, to refer to the frenetic social life of New York, but the metaphor of the beehive works equally well for any great human agglomeration. The 21</w:t>
            </w:r>
            <w:r w:rsidRPr="00722500">
              <w:rPr>
                <w:rFonts w:ascii="Times New Roman" w:hAnsi="Times New Roman" w:cs="Times New Roman"/>
                <w:b/>
                <w:bCs/>
                <w:szCs w:val="24"/>
                <w:vertAlign w:val="superscript"/>
              </w:rPr>
              <w:t>st</w:t>
            </w:r>
            <w:r w:rsidRPr="00722500">
              <w:rPr>
                <w:rFonts w:ascii="Times New Roman" w:hAnsi="Times New Roman" w:cs="Times New Roman"/>
                <w:b/>
                <w:bCs/>
                <w:szCs w:val="24"/>
              </w:rPr>
              <w:t xml:space="preserve"> century has marked the definitive end of the long history of rural dominance: for the first time in homo sapiens’ 200,000 years of existence, more people live in urban centers than outside them. The ever-larger urban organisms that we have developed are not only passive hives of day-to-day living, but active hives of learning, production and thinking. Photographers, too, are urbanites, delighting in the pictorial possibilities of the unceasing ebb and flow of crowds. </w:t>
            </w:r>
          </w:p>
        </w:tc>
      </w:tr>
      <w:tr w:rsidR="00681C43" w:rsidRPr="00722500" w14:paraId="6C512EDE" w14:textId="77777777" w:rsidTr="00E3736D">
        <w:trPr>
          <w:trHeight w:val="2393"/>
        </w:trPr>
        <w:tc>
          <w:tcPr>
            <w:tcW w:w="0" w:type="auto"/>
            <w:vAlign w:val="center"/>
          </w:tcPr>
          <w:p w14:paraId="07428C67" w14:textId="552C86A5" w:rsidR="008B5C4A" w:rsidRPr="00722500" w:rsidRDefault="00E3722E" w:rsidP="00F0230C">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2778B5AC" wp14:editId="4E87A3B0">
                  <wp:extent cx="1260000" cy="1260000"/>
                  <wp:effectExtent l="0" t="0" r="0" b="0"/>
                  <wp:docPr id="170383058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0580" name="圖片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0000" cy="1260000"/>
                          </a:xfrm>
                          <a:prstGeom prst="rect">
                            <a:avLst/>
                          </a:prstGeom>
                          <a:noFill/>
                        </pic:spPr>
                      </pic:pic>
                    </a:graphicData>
                  </a:graphic>
                </wp:inline>
              </w:drawing>
            </w:r>
          </w:p>
        </w:tc>
        <w:tc>
          <w:tcPr>
            <w:tcW w:w="7293" w:type="dxa"/>
          </w:tcPr>
          <w:p w14:paraId="5CF79214" w14:textId="17B614BB" w:rsidR="001C3184" w:rsidRPr="00722500" w:rsidRDefault="001C3184" w:rsidP="001C3184">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 xml:space="preserve">Pablo López Luz, </w:t>
            </w:r>
            <w:r w:rsidRPr="00722500">
              <w:rPr>
                <w:rFonts w:ascii="Times New Roman" w:eastAsia="微軟正黑體" w:hAnsi="Times New Roman" w:cs="Times New Roman"/>
                <w:b/>
                <w:i/>
                <w:iCs/>
                <w:szCs w:val="24"/>
              </w:rPr>
              <w:t>Vista Aerea de la Ciudad de Mexico, XIII</w:t>
            </w:r>
            <w:r w:rsidRPr="00722500">
              <w:rPr>
                <w:rFonts w:ascii="Times New Roman" w:eastAsia="微軟正黑體" w:hAnsi="Times New Roman" w:cs="Times New Roman"/>
                <w:b/>
                <w:szCs w:val="24"/>
              </w:rPr>
              <w:t xml:space="preserve">, from the series </w:t>
            </w:r>
            <w:proofErr w:type="spellStart"/>
            <w:r w:rsidRPr="00722500">
              <w:rPr>
                <w:rFonts w:ascii="Times New Roman" w:eastAsia="微軟正黑體" w:hAnsi="Times New Roman" w:cs="Times New Roman"/>
                <w:b/>
                <w:i/>
                <w:iCs/>
                <w:szCs w:val="24"/>
              </w:rPr>
              <w:t>Terrazo</w:t>
            </w:r>
            <w:proofErr w:type="spellEnd"/>
            <w:r w:rsidRPr="00722500">
              <w:rPr>
                <w:rFonts w:ascii="Times New Roman" w:eastAsia="微軟正黑體" w:hAnsi="Times New Roman" w:cs="Times New Roman"/>
                <w:b/>
                <w:szCs w:val="24"/>
              </w:rPr>
              <w:t>, 2006 © Pablo López Luz</w:t>
            </w:r>
          </w:p>
          <w:p w14:paraId="0667F4B9" w14:textId="77777777" w:rsidR="00545833" w:rsidRPr="00722500" w:rsidRDefault="00545833" w:rsidP="001C3184">
            <w:pPr>
              <w:spacing w:line="0" w:lineRule="atLeast"/>
              <w:jc w:val="both"/>
              <w:rPr>
                <w:rFonts w:ascii="Times New Roman" w:eastAsia="微軟正黑體" w:hAnsi="Times New Roman" w:cs="Times New Roman"/>
                <w:b/>
                <w:szCs w:val="24"/>
              </w:rPr>
            </w:pPr>
          </w:p>
          <w:p w14:paraId="1F110DF5" w14:textId="7CC286A3" w:rsidR="008721A6" w:rsidRPr="00722500" w:rsidRDefault="00545833" w:rsidP="00F0230C">
            <w:pPr>
              <w:spacing w:line="0" w:lineRule="atLeast"/>
              <w:jc w:val="both"/>
              <w:rPr>
                <w:rFonts w:ascii="Times New Roman" w:eastAsia="微軟正黑體" w:hAnsi="Times New Roman" w:cs="Times New Roman"/>
                <w:bCs/>
                <w:szCs w:val="24"/>
              </w:rPr>
            </w:pPr>
            <w:r w:rsidRPr="00722500">
              <w:rPr>
                <w:rFonts w:ascii="Times New Roman" w:hAnsi="Times New Roman" w:cs="Times New Roman"/>
                <w:szCs w:val="24"/>
              </w:rPr>
              <w:t>In the twenty-first century, billions of people around the world live in cities and almost 240 million people live in the ten biggest cities in the world. The sixth biggest megalopolis is greater Mexico City, with a population of around 22 million. How does a photographer evoke such staggering numbers in a single image? In Luz’s case, he does it from the air. As far as the eye can see, waves of humanity wash across the landscape. By denying us a horizon, Luz amplifies the suggestion of an infinite urban sea.</w:t>
            </w:r>
          </w:p>
        </w:tc>
      </w:tr>
      <w:tr w:rsidR="00E3722E" w:rsidRPr="00722500" w14:paraId="6714A5DF" w14:textId="77777777" w:rsidTr="00E3736D">
        <w:trPr>
          <w:trHeight w:val="2689"/>
        </w:trPr>
        <w:tc>
          <w:tcPr>
            <w:tcW w:w="0" w:type="auto"/>
            <w:vAlign w:val="center"/>
          </w:tcPr>
          <w:p w14:paraId="4CE69D66" w14:textId="5BD0985C" w:rsidR="00E3722E" w:rsidRPr="00722500" w:rsidRDefault="00E3722E" w:rsidP="00E3722E">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55C3840E" wp14:editId="08D7814A">
                  <wp:extent cx="1260000" cy="1008213"/>
                  <wp:effectExtent l="0" t="0" r="0" b="1905"/>
                  <wp:docPr id="23772036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20368" name="圖片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60000" cy="1008213"/>
                          </a:xfrm>
                          <a:prstGeom prst="rect">
                            <a:avLst/>
                          </a:prstGeom>
                          <a:noFill/>
                        </pic:spPr>
                      </pic:pic>
                    </a:graphicData>
                  </a:graphic>
                </wp:inline>
              </w:drawing>
            </w:r>
          </w:p>
        </w:tc>
        <w:tc>
          <w:tcPr>
            <w:tcW w:w="7293" w:type="dxa"/>
          </w:tcPr>
          <w:p w14:paraId="15AFA6C0" w14:textId="44429291" w:rsidR="001C3184" w:rsidRPr="00722500" w:rsidRDefault="001C3184" w:rsidP="001C3184">
            <w:pPr>
              <w:autoSpaceDE w:val="0"/>
              <w:autoSpaceDN w:val="0"/>
              <w:adjustRightInd w:val="0"/>
              <w:rPr>
                <w:rFonts w:ascii="Times New Roman" w:eastAsia="微軟正黑體" w:hAnsi="Times New Roman" w:cs="Times New Roman"/>
                <w:b/>
                <w:bCs/>
                <w:szCs w:val="24"/>
              </w:rPr>
            </w:pPr>
            <w:r w:rsidRPr="00722500">
              <w:rPr>
                <w:rFonts w:ascii="Times New Roman" w:eastAsia="微軟正黑體" w:hAnsi="Times New Roman" w:cs="Times New Roman"/>
                <w:b/>
                <w:bCs/>
                <w:kern w:val="0"/>
                <w:szCs w:val="24"/>
              </w:rPr>
              <w:t xml:space="preserve">Michael Wolf, </w:t>
            </w:r>
            <w:r w:rsidRPr="00722500">
              <w:rPr>
                <w:rFonts w:ascii="Times New Roman" w:eastAsia="微軟正黑體" w:hAnsi="Times New Roman" w:cs="Times New Roman"/>
                <w:b/>
                <w:bCs/>
                <w:i/>
                <w:iCs/>
                <w:kern w:val="0"/>
                <w:szCs w:val="24"/>
              </w:rPr>
              <w:t>Architecture of Density #91</w:t>
            </w:r>
            <w:r w:rsidRPr="00722500">
              <w:rPr>
                <w:rFonts w:ascii="Times New Roman" w:eastAsia="微軟正黑體" w:hAnsi="Times New Roman" w:cs="Times New Roman"/>
                <w:b/>
                <w:bCs/>
                <w:kern w:val="0"/>
                <w:szCs w:val="24"/>
              </w:rPr>
              <w:t>, 2006 © Michael Wolf, courtesy of M97 Shanghai</w:t>
            </w:r>
          </w:p>
          <w:p w14:paraId="5D1ADCF7" w14:textId="77777777" w:rsidR="00545833" w:rsidRPr="00722500" w:rsidRDefault="00545833" w:rsidP="00E3722E">
            <w:pPr>
              <w:spacing w:line="0" w:lineRule="atLeast"/>
              <w:jc w:val="both"/>
              <w:rPr>
                <w:rFonts w:ascii="Times New Roman" w:eastAsia="微軟正黑體" w:hAnsi="Times New Roman" w:cs="Times New Roman"/>
                <w:bCs/>
                <w:szCs w:val="24"/>
              </w:rPr>
            </w:pPr>
          </w:p>
          <w:p w14:paraId="46312992" w14:textId="70D1B77D" w:rsidR="00E3722E" w:rsidRPr="00722500" w:rsidRDefault="00545833" w:rsidP="00E3722E">
            <w:pPr>
              <w:spacing w:line="0" w:lineRule="atLeast"/>
              <w:jc w:val="both"/>
              <w:rPr>
                <w:rFonts w:ascii="Times New Roman" w:eastAsia="微軟正黑體" w:hAnsi="Times New Roman" w:cs="Times New Roman"/>
                <w:b/>
                <w:szCs w:val="24"/>
                <w:u w:val="single"/>
              </w:rPr>
            </w:pPr>
            <w:r w:rsidRPr="00722500">
              <w:rPr>
                <w:rFonts w:ascii="Times New Roman" w:hAnsi="Times New Roman" w:cs="Times New Roman"/>
                <w:szCs w:val="24"/>
              </w:rPr>
              <w:t>The late Michael Wolf was known for his photography of great Asian cities like Hong Kong, with their massive housing projects and dense social interaction hinting at societal strain, if not actual crisis. Wolf suggests a vision of the future for all human beings as we climb towards almost ten billion humans in 2050. Although ruthless logic, order and rationality predominate in our urban plans for mass housing, Wolf finds beauty in their cliff-like facades. A closer look at his imagery even hints at a sense of pleasure deriving from the aesthetics we humans cannot help but bring to even the most mundane structures.</w:t>
            </w:r>
          </w:p>
        </w:tc>
      </w:tr>
    </w:tbl>
    <w:p w14:paraId="724413DC" w14:textId="77777777" w:rsidR="00F0230C" w:rsidRPr="00722500" w:rsidRDefault="00F0230C">
      <w:pPr>
        <w:rPr>
          <w:rFonts w:ascii="Times New Roman" w:hAnsi="Times New Roman" w:cs="Times New Roman"/>
        </w:rPr>
      </w:pPr>
      <w:r w:rsidRPr="00722500">
        <w:rPr>
          <w:rFonts w:ascii="Times New Roman" w:hAnsi="Times New Roman" w:cs="Times New Roman"/>
        </w:rPr>
        <w:br w:type="page"/>
      </w:r>
    </w:p>
    <w:tbl>
      <w:tblPr>
        <w:tblStyle w:val="a9"/>
        <w:tblW w:w="0" w:type="auto"/>
        <w:tblLook w:val="04A0" w:firstRow="1" w:lastRow="0" w:firstColumn="1" w:lastColumn="0" w:noHBand="0" w:noVBand="1"/>
      </w:tblPr>
      <w:tblGrid>
        <w:gridCol w:w="2196"/>
        <w:gridCol w:w="7206"/>
      </w:tblGrid>
      <w:tr w:rsidR="00F0230C" w:rsidRPr="00722500" w14:paraId="6A9024A2" w14:textId="77777777" w:rsidTr="00F0230C">
        <w:trPr>
          <w:trHeight w:val="283"/>
        </w:trPr>
        <w:tc>
          <w:tcPr>
            <w:tcW w:w="0" w:type="auto"/>
            <w:gridSpan w:val="2"/>
            <w:shd w:val="clear" w:color="auto" w:fill="FFFF00"/>
            <w:vAlign w:val="center"/>
          </w:tcPr>
          <w:p w14:paraId="5A32D131" w14:textId="5749CDF8" w:rsidR="00F0230C" w:rsidRPr="00722500" w:rsidRDefault="00F0230C" w:rsidP="00F0230C">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lastRenderedPageBreak/>
              <w:t>FLOW</w:t>
            </w:r>
          </w:p>
        </w:tc>
      </w:tr>
      <w:tr w:rsidR="00F0230C" w:rsidRPr="00722500" w14:paraId="0A63C0C0" w14:textId="77777777" w:rsidTr="00E3736D">
        <w:trPr>
          <w:trHeight w:val="1801"/>
        </w:trPr>
        <w:tc>
          <w:tcPr>
            <w:tcW w:w="0" w:type="auto"/>
            <w:gridSpan w:val="2"/>
            <w:shd w:val="clear" w:color="auto" w:fill="FFFFFF" w:themeFill="background1"/>
            <w:vAlign w:val="center"/>
          </w:tcPr>
          <w:p w14:paraId="3E7E327D" w14:textId="7CB90F88" w:rsidR="00F0230C" w:rsidRPr="00722500" w:rsidRDefault="00CE2956" w:rsidP="00CE2956">
            <w:pPr>
              <w:jc w:val="both"/>
              <w:rPr>
                <w:rFonts w:ascii="Times New Roman" w:eastAsia="微軟正黑體" w:hAnsi="Times New Roman" w:cs="Times New Roman"/>
                <w:b/>
                <w:bCs/>
                <w:szCs w:val="24"/>
              </w:rPr>
            </w:pPr>
            <w:r w:rsidRPr="00722500">
              <w:rPr>
                <w:rFonts w:ascii="Times New Roman" w:hAnsi="Times New Roman" w:cs="Times New Roman"/>
                <w:b/>
                <w:bCs/>
                <w:szCs w:val="24"/>
              </w:rPr>
              <w:t>The people, material goods, raw resources, ideas and even the symbols of 21</w:t>
            </w:r>
            <w:r w:rsidRPr="00722500">
              <w:rPr>
                <w:rFonts w:ascii="Times New Roman" w:hAnsi="Times New Roman" w:cs="Times New Roman"/>
                <w:b/>
                <w:bCs/>
                <w:szCs w:val="24"/>
                <w:vertAlign w:val="superscript"/>
              </w:rPr>
              <w:t>st</w:t>
            </w:r>
            <w:r w:rsidRPr="00722500">
              <w:rPr>
                <w:rFonts w:ascii="Times New Roman" w:hAnsi="Times New Roman" w:cs="Times New Roman"/>
                <w:b/>
                <w:bCs/>
                <w:szCs w:val="24"/>
              </w:rPr>
              <w:t xml:space="preserve"> century civilization move at speeds unimaginable to humans just one hundred years ago, whether on the ground, across the sea or through the air. A chief lubricant — money — flows through “pipelines” now at the speed of light, as does the other main lubricant, oil. Automobiles have multiplied human mobility fifty-fold. Planes pick us on one continent and put us down on another, in the same day. However, the marvels of the technology that we use daily are largely invisible, like “just-in-time delivery” — until they break down. Photographers revel in the possibilities, working in every conceivable industry to unveil the complexities of our planetary civilization’s intricate moving parts.</w:t>
            </w:r>
          </w:p>
        </w:tc>
      </w:tr>
      <w:tr w:rsidR="009606AC" w:rsidRPr="00722500" w14:paraId="6B0B8B30" w14:textId="77777777" w:rsidTr="006F459F">
        <w:trPr>
          <w:trHeight w:val="2407"/>
        </w:trPr>
        <w:tc>
          <w:tcPr>
            <w:tcW w:w="0" w:type="auto"/>
            <w:vAlign w:val="center"/>
          </w:tcPr>
          <w:p w14:paraId="53395A90" w14:textId="56938769" w:rsidR="009606AC" w:rsidRPr="00722500" w:rsidRDefault="006F459F" w:rsidP="006F459F">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7EFB936C" wp14:editId="6486221C">
                  <wp:extent cx="1256470" cy="837824"/>
                  <wp:effectExtent l="0" t="0" r="1270" b="635"/>
                  <wp:docPr id="14833053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5321" name="圖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56470" cy="837824"/>
                          </a:xfrm>
                          <a:prstGeom prst="rect">
                            <a:avLst/>
                          </a:prstGeom>
                          <a:noFill/>
                        </pic:spPr>
                      </pic:pic>
                    </a:graphicData>
                  </a:graphic>
                </wp:inline>
              </w:drawing>
            </w:r>
          </w:p>
        </w:tc>
        <w:tc>
          <w:tcPr>
            <w:tcW w:w="0" w:type="auto"/>
          </w:tcPr>
          <w:p w14:paraId="434680C8" w14:textId="7FF2C38F" w:rsidR="001C3184" w:rsidRPr="00722500" w:rsidRDefault="001C3184" w:rsidP="001C3184">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Alex MacLean,</w:t>
            </w:r>
            <w:r w:rsidRPr="00722500">
              <w:rPr>
                <w:rFonts w:ascii="Times New Roman" w:eastAsia="微軟正黑體" w:hAnsi="Times New Roman" w:cs="Times New Roman"/>
                <w:b/>
                <w:i/>
                <w:iCs/>
                <w:szCs w:val="24"/>
              </w:rPr>
              <w:t xml:space="preserve"> Shipping Containers, Portsmouth, VA</w:t>
            </w:r>
            <w:r w:rsidRPr="00722500">
              <w:rPr>
                <w:rFonts w:ascii="Times New Roman" w:eastAsia="微軟正黑體" w:hAnsi="Times New Roman" w:cs="Times New Roman"/>
                <w:b/>
                <w:szCs w:val="24"/>
              </w:rPr>
              <w:t>, 2011 © 2011 Alex S. MacLean / Landslides</w:t>
            </w:r>
          </w:p>
          <w:p w14:paraId="279A46F9" w14:textId="77777777" w:rsidR="00CE2956" w:rsidRPr="00722500" w:rsidRDefault="00CE2956" w:rsidP="006F459F">
            <w:pPr>
              <w:rPr>
                <w:rFonts w:ascii="Times New Roman" w:eastAsia="微軟正黑體" w:hAnsi="Times New Roman" w:cs="Times New Roman"/>
                <w:bCs/>
                <w:szCs w:val="24"/>
              </w:rPr>
            </w:pPr>
          </w:p>
          <w:p w14:paraId="5A5431E9" w14:textId="19924708" w:rsidR="009606AC" w:rsidRPr="00722500" w:rsidRDefault="00CE2956" w:rsidP="009D2346">
            <w:pPr>
              <w:jc w:val="both"/>
              <w:rPr>
                <w:rFonts w:ascii="Times New Roman" w:eastAsia="微軟正黑體" w:hAnsi="Times New Roman" w:cs="Times New Roman"/>
                <w:bCs/>
                <w:szCs w:val="24"/>
              </w:rPr>
            </w:pPr>
            <w:r w:rsidRPr="00722500">
              <w:rPr>
                <w:rFonts w:ascii="Times New Roman" w:hAnsi="Times New Roman" w:cs="Times New Roman"/>
                <w:szCs w:val="24"/>
              </w:rPr>
              <w:t>MacLean is a pilot, never tiring of the wonders of human civilization that are revealed from the air. His view of massed containers – shot on the diagonal to convey a sense of movement, perhaps even of instability – obviously speaks of the transport of goods but also represents the coming together of a host of technologies. For millennia, the transport was unstandardized. The standardized container – stackable, easy to load and unload, secure, and deliverable by sea, truck, and rail – has had nothing less than a revolutionary effect on commerce worldwide, with many claiming that containers have been the single largest driver in globalization over the last sixty years.</w:t>
            </w:r>
          </w:p>
        </w:tc>
      </w:tr>
      <w:tr w:rsidR="0091661D" w:rsidRPr="00722500" w14:paraId="5558AC47" w14:textId="77777777" w:rsidTr="006F459F">
        <w:trPr>
          <w:trHeight w:val="2683"/>
        </w:trPr>
        <w:tc>
          <w:tcPr>
            <w:tcW w:w="0" w:type="auto"/>
            <w:vAlign w:val="center"/>
          </w:tcPr>
          <w:p w14:paraId="4E22C464" w14:textId="11A8F421" w:rsidR="0091661D" w:rsidRPr="00722500" w:rsidRDefault="006F459F" w:rsidP="00BE2685">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70060730" wp14:editId="6098E495">
                  <wp:extent cx="1254448" cy="696798"/>
                  <wp:effectExtent l="0" t="0" r="3175" b="8255"/>
                  <wp:docPr id="2758736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7360" name="圖片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54448" cy="696798"/>
                          </a:xfrm>
                          <a:prstGeom prst="rect">
                            <a:avLst/>
                          </a:prstGeom>
                          <a:noFill/>
                        </pic:spPr>
                      </pic:pic>
                    </a:graphicData>
                  </a:graphic>
                </wp:inline>
              </w:drawing>
            </w:r>
          </w:p>
        </w:tc>
        <w:tc>
          <w:tcPr>
            <w:tcW w:w="0" w:type="auto"/>
          </w:tcPr>
          <w:p w14:paraId="0EC47DF8" w14:textId="1243DBEA" w:rsidR="001C3184" w:rsidRPr="00722500" w:rsidRDefault="001C3184" w:rsidP="001C3184">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 xml:space="preserve">Hong Hao, </w:t>
            </w:r>
            <w:r w:rsidRPr="00722500">
              <w:rPr>
                <w:rFonts w:ascii="Times New Roman" w:eastAsia="微軟正黑體" w:hAnsi="Times New Roman" w:cs="Times New Roman"/>
                <w:b/>
                <w:i/>
                <w:iCs/>
                <w:szCs w:val="24"/>
              </w:rPr>
              <w:t xml:space="preserve">Book Keeping of 2007 B, </w:t>
            </w:r>
            <w:r w:rsidRPr="004A5DD4">
              <w:rPr>
                <w:rFonts w:ascii="Times New Roman" w:eastAsia="微軟正黑體" w:hAnsi="Times New Roman" w:cs="Times New Roman"/>
                <w:b/>
                <w:szCs w:val="24"/>
              </w:rPr>
              <w:t>from the series</w:t>
            </w:r>
            <w:r w:rsidRPr="00722500">
              <w:rPr>
                <w:rFonts w:ascii="Times New Roman" w:eastAsia="微軟正黑體" w:hAnsi="Times New Roman" w:cs="Times New Roman"/>
                <w:b/>
                <w:i/>
                <w:iCs/>
                <w:szCs w:val="24"/>
              </w:rPr>
              <w:t xml:space="preserve"> My Things</w:t>
            </w:r>
            <w:r w:rsidRPr="00722500">
              <w:rPr>
                <w:rFonts w:ascii="Times New Roman" w:eastAsia="微軟正黑體" w:hAnsi="Times New Roman" w:cs="Times New Roman"/>
                <w:b/>
                <w:szCs w:val="24"/>
              </w:rPr>
              <w:t>, 2008 ©️ 2019 Hong Hao, courtesy of Pace Gallery</w:t>
            </w:r>
          </w:p>
          <w:p w14:paraId="3F03B289" w14:textId="77777777" w:rsidR="009D2346" w:rsidRPr="00722500" w:rsidRDefault="009D2346" w:rsidP="006F459F">
            <w:pPr>
              <w:rPr>
                <w:rFonts w:ascii="Times New Roman" w:eastAsia="微軟正黑體" w:hAnsi="Times New Roman" w:cs="Times New Roman"/>
                <w:bCs/>
                <w:szCs w:val="24"/>
              </w:rPr>
            </w:pPr>
          </w:p>
          <w:p w14:paraId="26D5061F" w14:textId="02C6981F" w:rsidR="0091661D" w:rsidRPr="00722500" w:rsidRDefault="009D2346" w:rsidP="009D2346">
            <w:pPr>
              <w:jc w:val="both"/>
              <w:rPr>
                <w:rFonts w:ascii="Times New Roman" w:eastAsia="微軟正黑體" w:hAnsi="Times New Roman" w:cs="Times New Roman"/>
                <w:bCs/>
                <w:szCs w:val="24"/>
              </w:rPr>
            </w:pPr>
            <w:r w:rsidRPr="00722500">
              <w:rPr>
                <w:rFonts w:ascii="Times New Roman" w:hAnsi="Times New Roman" w:cs="Times New Roman"/>
                <w:szCs w:val="24"/>
              </w:rPr>
              <w:t xml:space="preserve">Picasso said: “You are what you keep.” The </w:t>
            </w:r>
            <w:r w:rsidRPr="00722500">
              <w:rPr>
                <w:rFonts w:ascii="Times New Roman" w:hAnsi="Times New Roman" w:cs="Times New Roman"/>
                <w:i/>
                <w:szCs w:val="24"/>
              </w:rPr>
              <w:t>My Things</w:t>
            </w:r>
            <w:r w:rsidRPr="00722500">
              <w:rPr>
                <w:rFonts w:ascii="Times New Roman" w:hAnsi="Times New Roman" w:cs="Times New Roman"/>
                <w:szCs w:val="24"/>
              </w:rPr>
              <w:t xml:space="preserve"> photography series is the result of daily observations of Hao Hong’s own life, being a record of the accumulation of things over time – “like a laundry list”.’ Begun in 2001, the series was made by scanning, one by one, the items he consumed or used each day, then saving the images as digital files in computer folders, and then waiting until the next year to create a link of highlights. Hong describes this as “the daily repetitive work of an accountant”, work which gave him “an anchor in a fast-changing material world”. Could we not all do the same?</w:t>
            </w:r>
          </w:p>
        </w:tc>
      </w:tr>
    </w:tbl>
    <w:p w14:paraId="3BA01B7E" w14:textId="77777777" w:rsidR="0091661D" w:rsidRPr="00722500" w:rsidRDefault="0091661D">
      <w:pPr>
        <w:rPr>
          <w:rFonts w:ascii="Times New Roman" w:hAnsi="Times New Roman" w:cs="Times New Roman"/>
        </w:rPr>
      </w:pPr>
      <w:r w:rsidRPr="00722500">
        <w:rPr>
          <w:rFonts w:ascii="Times New Roman" w:hAnsi="Times New Roman" w:cs="Times New Roman"/>
        </w:rPr>
        <w:br w:type="page"/>
      </w:r>
    </w:p>
    <w:tbl>
      <w:tblPr>
        <w:tblStyle w:val="a9"/>
        <w:tblW w:w="0" w:type="auto"/>
        <w:tblLook w:val="04A0" w:firstRow="1" w:lastRow="0" w:firstColumn="1" w:lastColumn="0" w:noHBand="0" w:noVBand="1"/>
      </w:tblPr>
      <w:tblGrid>
        <w:gridCol w:w="2200"/>
        <w:gridCol w:w="7202"/>
      </w:tblGrid>
      <w:tr w:rsidR="00F0230C" w:rsidRPr="00722500" w14:paraId="416E3FF6" w14:textId="77777777" w:rsidTr="00F0230C">
        <w:trPr>
          <w:trHeight w:val="283"/>
        </w:trPr>
        <w:tc>
          <w:tcPr>
            <w:tcW w:w="0" w:type="auto"/>
            <w:gridSpan w:val="2"/>
            <w:shd w:val="clear" w:color="auto" w:fill="FFFF00"/>
          </w:tcPr>
          <w:p w14:paraId="0C15F540" w14:textId="6B059438" w:rsidR="00F0230C" w:rsidRPr="00722500" w:rsidRDefault="00F0230C" w:rsidP="00F0230C">
            <w:pPr>
              <w:spacing w:line="0" w:lineRule="atLeast"/>
              <w:rPr>
                <w:rFonts w:ascii="Times New Roman" w:eastAsia="微軟正黑體" w:hAnsi="Times New Roman" w:cs="Times New Roman"/>
                <w:b/>
                <w:szCs w:val="24"/>
              </w:rPr>
            </w:pPr>
            <w:r w:rsidRPr="00722500">
              <w:rPr>
                <w:rFonts w:ascii="Times New Roman" w:eastAsia="微軟正黑體" w:hAnsi="Times New Roman" w:cs="Times New Roman"/>
                <w:b/>
                <w:szCs w:val="24"/>
              </w:rPr>
              <w:lastRenderedPageBreak/>
              <w:t>PERSUASION</w:t>
            </w:r>
          </w:p>
        </w:tc>
      </w:tr>
      <w:tr w:rsidR="00F0230C" w:rsidRPr="00722500" w14:paraId="5FBDBCBC" w14:textId="77777777" w:rsidTr="00BD34F4">
        <w:trPr>
          <w:trHeight w:val="1517"/>
        </w:trPr>
        <w:tc>
          <w:tcPr>
            <w:tcW w:w="0" w:type="auto"/>
            <w:gridSpan w:val="2"/>
          </w:tcPr>
          <w:p w14:paraId="4107B529" w14:textId="7C6EE090" w:rsidR="00F0230C" w:rsidRPr="00722500" w:rsidRDefault="007702ED" w:rsidP="007702ED">
            <w:pPr>
              <w:jc w:val="both"/>
              <w:rPr>
                <w:rFonts w:ascii="Times New Roman" w:eastAsia="微軟正黑體" w:hAnsi="Times New Roman" w:cs="Times New Roman"/>
                <w:b/>
                <w:bCs/>
                <w:szCs w:val="24"/>
              </w:rPr>
            </w:pPr>
            <w:r w:rsidRPr="00722500">
              <w:rPr>
                <w:rFonts w:ascii="Times New Roman" w:hAnsi="Times New Roman" w:cs="Times New Roman"/>
                <w:b/>
                <w:bCs/>
                <w:szCs w:val="24"/>
              </w:rPr>
              <w:t xml:space="preserve">Getting things done often means convincing others of a course of action. We educate and train; explain and argue; encourage and threaten. Persuasion can be subtle or heavy-handed. Sometimes it means getting people to do things that are not necessarily in their interest, but that are presented to them in such a way that they appear to be. Advertising and propaganda, </w:t>
            </w:r>
            <w:proofErr w:type="gramStart"/>
            <w:r w:rsidRPr="00722500">
              <w:rPr>
                <w:rFonts w:ascii="Times New Roman" w:hAnsi="Times New Roman" w:cs="Times New Roman"/>
                <w:b/>
                <w:bCs/>
                <w:szCs w:val="24"/>
              </w:rPr>
              <w:t>marketing</w:t>
            </w:r>
            <w:proofErr w:type="gramEnd"/>
            <w:r w:rsidRPr="00722500">
              <w:rPr>
                <w:rFonts w:ascii="Times New Roman" w:hAnsi="Times New Roman" w:cs="Times New Roman"/>
                <w:b/>
                <w:bCs/>
                <w:szCs w:val="24"/>
              </w:rPr>
              <w:t xml:space="preserve"> and promotion... these are commercial arts that have risen to exceptional levels of sophistication in modern societies, often to the extent that large numbers of the population do not realize that they are being directed. Photographers lift the lid on these manipulations, allowing us to glimpse the subtle strategies others use to have us do their bidding. </w:t>
            </w:r>
          </w:p>
        </w:tc>
      </w:tr>
      <w:tr w:rsidR="009606AC" w:rsidRPr="00722500" w14:paraId="16A211CC" w14:textId="77777777" w:rsidTr="008B5C4A">
        <w:trPr>
          <w:trHeight w:val="3464"/>
        </w:trPr>
        <w:tc>
          <w:tcPr>
            <w:tcW w:w="0" w:type="auto"/>
            <w:vAlign w:val="center"/>
          </w:tcPr>
          <w:p w14:paraId="46B45229" w14:textId="26A5DAF5" w:rsidR="009606AC" w:rsidRPr="00722500" w:rsidRDefault="003373C0" w:rsidP="008B5C4A">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noProof/>
                <w:szCs w:val="24"/>
              </w:rPr>
              <w:drawing>
                <wp:inline distT="0" distB="0" distL="0" distR="0" wp14:anchorId="43CDA9F8" wp14:editId="2F45514C">
                  <wp:extent cx="1260000" cy="1890000"/>
                  <wp:effectExtent l="0" t="0" r="0" b="0"/>
                  <wp:docPr id="1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1260000" cy="1890000"/>
                          </a:xfrm>
                          <a:prstGeom prst="rect">
                            <a:avLst/>
                          </a:prstGeom>
                          <a:ln/>
                        </pic:spPr>
                      </pic:pic>
                    </a:graphicData>
                  </a:graphic>
                </wp:inline>
              </w:drawing>
            </w:r>
          </w:p>
        </w:tc>
        <w:tc>
          <w:tcPr>
            <w:tcW w:w="0" w:type="auto"/>
          </w:tcPr>
          <w:p w14:paraId="1F02D1EA" w14:textId="5E5AD17D" w:rsidR="001C3184" w:rsidRPr="00722500" w:rsidRDefault="001C3184" w:rsidP="003373C0">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 xml:space="preserve">Robert Walker, </w:t>
            </w:r>
            <w:r w:rsidRPr="00722500">
              <w:rPr>
                <w:rFonts w:ascii="Times New Roman" w:eastAsia="微軟正黑體" w:hAnsi="Times New Roman" w:cs="Times New Roman"/>
                <w:b/>
                <w:i/>
                <w:iCs/>
                <w:szCs w:val="24"/>
              </w:rPr>
              <w:t>Times Square, New York</w:t>
            </w:r>
            <w:r w:rsidRPr="00722500">
              <w:rPr>
                <w:rFonts w:ascii="Times New Roman" w:eastAsia="微軟正黑體" w:hAnsi="Times New Roman" w:cs="Times New Roman"/>
                <w:b/>
                <w:szCs w:val="24"/>
              </w:rPr>
              <w:t>, 2010 © Robert Walker</w:t>
            </w:r>
          </w:p>
          <w:p w14:paraId="31846819" w14:textId="77777777" w:rsidR="003373C0" w:rsidRPr="00722500" w:rsidRDefault="003373C0" w:rsidP="003373C0">
            <w:pPr>
              <w:rPr>
                <w:rFonts w:ascii="Times New Roman" w:eastAsia="微軟正黑體" w:hAnsi="Times New Roman" w:cs="Times New Roman"/>
                <w:bCs/>
                <w:szCs w:val="24"/>
              </w:rPr>
            </w:pPr>
          </w:p>
          <w:p w14:paraId="0EC0D46D" w14:textId="3F9A632B" w:rsidR="007702ED" w:rsidRPr="00722500" w:rsidRDefault="007702ED" w:rsidP="007702ED">
            <w:pPr>
              <w:jc w:val="both"/>
              <w:rPr>
                <w:rFonts w:ascii="Times New Roman" w:eastAsia="微軟正黑體" w:hAnsi="Times New Roman" w:cs="Times New Roman"/>
                <w:bCs/>
                <w:szCs w:val="24"/>
              </w:rPr>
            </w:pPr>
            <w:r w:rsidRPr="00722500">
              <w:rPr>
                <w:rFonts w:ascii="Times New Roman" w:hAnsi="Times New Roman" w:cs="Times New Roman"/>
                <w:szCs w:val="24"/>
              </w:rPr>
              <w:t xml:space="preserve">Marketeers, promoters, politicians… almost everyone is bombarded daily with messages encouraging people to buy this or that product, adhere to this or that ideology. For many years, Walker has focused his camera on that epicenter of incessant, strident messaging – New York City’s ever-pulsating Times Square. He keenly observes the interplay between monumentally scaled flashing signs and their moving targets – the tiny human figures of the tourists constantly streaming through this glittering playground, spellbound. Do they not recognize that, for </w:t>
            </w:r>
            <w:proofErr w:type="gramStart"/>
            <w:r w:rsidRPr="00722500">
              <w:rPr>
                <w:rFonts w:ascii="Times New Roman" w:hAnsi="Times New Roman" w:cs="Times New Roman"/>
                <w:szCs w:val="24"/>
              </w:rPr>
              <w:t>a brief moment</w:t>
            </w:r>
            <w:proofErr w:type="gramEnd"/>
            <w:r w:rsidRPr="00722500">
              <w:rPr>
                <w:rFonts w:ascii="Times New Roman" w:hAnsi="Times New Roman" w:cs="Times New Roman"/>
                <w:szCs w:val="24"/>
              </w:rPr>
              <w:t>, they are actually part of the spectacular tableau? Walker suggests that people are complicit in the theater of persuasion.</w:t>
            </w:r>
          </w:p>
        </w:tc>
      </w:tr>
      <w:tr w:rsidR="00BD34F4" w:rsidRPr="00722500" w14:paraId="6F9E5F8B" w14:textId="77777777" w:rsidTr="003373C0">
        <w:trPr>
          <w:trHeight w:val="2481"/>
        </w:trPr>
        <w:tc>
          <w:tcPr>
            <w:tcW w:w="0" w:type="auto"/>
            <w:vAlign w:val="center"/>
          </w:tcPr>
          <w:p w14:paraId="463DA29F" w14:textId="731AE65B" w:rsidR="00BD34F4" w:rsidRPr="00722500" w:rsidRDefault="003373C0" w:rsidP="00BE2685">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18D3B13A" wp14:editId="56250647">
                  <wp:extent cx="1259560" cy="1007862"/>
                  <wp:effectExtent l="0" t="0" r="0" b="1905"/>
                  <wp:docPr id="1820952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529" name="圖片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59560" cy="1007862"/>
                          </a:xfrm>
                          <a:prstGeom prst="rect">
                            <a:avLst/>
                          </a:prstGeom>
                          <a:noFill/>
                        </pic:spPr>
                      </pic:pic>
                    </a:graphicData>
                  </a:graphic>
                </wp:inline>
              </w:drawing>
            </w:r>
          </w:p>
        </w:tc>
        <w:tc>
          <w:tcPr>
            <w:tcW w:w="0" w:type="auto"/>
          </w:tcPr>
          <w:p w14:paraId="7000691D" w14:textId="7E8D4B61" w:rsidR="001C3184" w:rsidRPr="00722500" w:rsidRDefault="001C3184" w:rsidP="001C3184">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 xml:space="preserve">Alec Soth, </w:t>
            </w:r>
            <w:r w:rsidRPr="00722500">
              <w:rPr>
                <w:rFonts w:ascii="Times New Roman" w:eastAsia="微軟正黑體" w:hAnsi="Times New Roman" w:cs="Times New Roman"/>
                <w:b/>
                <w:i/>
                <w:iCs/>
                <w:szCs w:val="24"/>
              </w:rPr>
              <w:t xml:space="preserve">Grand Palais, </w:t>
            </w:r>
            <w:r w:rsidRPr="004A5DD4">
              <w:rPr>
                <w:rFonts w:ascii="Times New Roman" w:eastAsia="微軟正黑體" w:hAnsi="Times New Roman" w:cs="Times New Roman"/>
                <w:b/>
                <w:szCs w:val="24"/>
              </w:rPr>
              <w:t>from the series</w:t>
            </w:r>
            <w:r w:rsidRPr="00722500">
              <w:rPr>
                <w:rFonts w:ascii="Times New Roman" w:eastAsia="微軟正黑體" w:hAnsi="Times New Roman" w:cs="Times New Roman"/>
                <w:b/>
                <w:i/>
                <w:iCs/>
                <w:szCs w:val="24"/>
              </w:rPr>
              <w:t xml:space="preserve"> Paris / Minnesota</w:t>
            </w:r>
            <w:r w:rsidRPr="00722500">
              <w:rPr>
                <w:rFonts w:ascii="Times New Roman" w:eastAsia="微軟正黑體" w:hAnsi="Times New Roman" w:cs="Times New Roman"/>
                <w:b/>
                <w:szCs w:val="24"/>
              </w:rPr>
              <w:t>, 2007 © Alec Soth / Magnum Photos</w:t>
            </w:r>
          </w:p>
          <w:p w14:paraId="29C3C0AC" w14:textId="77777777" w:rsidR="007702ED" w:rsidRPr="00722500" w:rsidRDefault="007702ED" w:rsidP="001C3184">
            <w:pPr>
              <w:spacing w:line="0" w:lineRule="atLeast"/>
              <w:jc w:val="both"/>
              <w:rPr>
                <w:rFonts w:ascii="Times New Roman" w:eastAsia="微軟正黑體" w:hAnsi="Times New Roman" w:cs="Times New Roman"/>
                <w:b/>
                <w:szCs w:val="24"/>
              </w:rPr>
            </w:pPr>
          </w:p>
          <w:p w14:paraId="4594917E" w14:textId="65C96A8E" w:rsidR="00BD34F4" w:rsidRPr="00722500" w:rsidRDefault="007702ED" w:rsidP="003373C0">
            <w:pPr>
              <w:spacing w:line="0" w:lineRule="atLeast"/>
              <w:jc w:val="both"/>
              <w:rPr>
                <w:rFonts w:ascii="Times New Roman" w:eastAsia="微軟正黑體" w:hAnsi="Times New Roman" w:cs="Times New Roman"/>
                <w:b/>
                <w:szCs w:val="24"/>
                <w:u w:val="single"/>
              </w:rPr>
            </w:pPr>
            <w:r w:rsidRPr="00722500">
              <w:rPr>
                <w:rFonts w:ascii="Times New Roman" w:hAnsi="Times New Roman" w:cs="Times New Roman"/>
                <w:szCs w:val="24"/>
              </w:rPr>
              <w:t xml:space="preserve">Soth’s </w:t>
            </w:r>
            <w:r w:rsidRPr="00722500">
              <w:rPr>
                <w:rFonts w:ascii="Times New Roman" w:hAnsi="Times New Roman" w:cs="Times New Roman"/>
                <w:i/>
                <w:szCs w:val="24"/>
              </w:rPr>
              <w:t>Grand Palais</w:t>
            </w:r>
            <w:r w:rsidRPr="00722500">
              <w:rPr>
                <w:rFonts w:ascii="Times New Roman" w:hAnsi="Times New Roman" w:cs="Times New Roman"/>
                <w:szCs w:val="24"/>
              </w:rPr>
              <w:t xml:space="preserve"> conveys subtle messages on several levels. It is, of course, “about” the theater of Parisian fashion, which still manages to maintain its gold-standard position in the global fashion world. It is also a portrait of someone for whom the word “icon” is – for once – appropriate: the late Karl Lagerfeld, who understood Soth’s game and played his part in it. But, by pulling back and including another photographer, peeking in from the side, Soth is willing to puncture our assumption of exclusivity, showing that he is not alone, merely another pawn in the construction and maintenance of celebrity.</w:t>
            </w:r>
          </w:p>
        </w:tc>
      </w:tr>
    </w:tbl>
    <w:p w14:paraId="4DFA1233" w14:textId="77777777" w:rsidR="00567C25" w:rsidRPr="00722500" w:rsidRDefault="00567C25">
      <w:pPr>
        <w:rPr>
          <w:rFonts w:ascii="Times New Roman" w:hAnsi="Times New Roman" w:cs="Times New Roman"/>
        </w:rPr>
      </w:pPr>
      <w:r w:rsidRPr="00722500">
        <w:rPr>
          <w:rFonts w:ascii="Times New Roman" w:hAnsi="Times New Roman" w:cs="Times New Roman"/>
        </w:rPr>
        <w:br w:type="page"/>
      </w:r>
    </w:p>
    <w:tbl>
      <w:tblPr>
        <w:tblStyle w:val="a9"/>
        <w:tblW w:w="0" w:type="auto"/>
        <w:tblLook w:val="04A0" w:firstRow="1" w:lastRow="0" w:firstColumn="1" w:lastColumn="0" w:noHBand="0" w:noVBand="1"/>
      </w:tblPr>
      <w:tblGrid>
        <w:gridCol w:w="2226"/>
        <w:gridCol w:w="7176"/>
      </w:tblGrid>
      <w:tr w:rsidR="00BD34F4" w:rsidRPr="00722500" w14:paraId="601F54B7" w14:textId="77777777" w:rsidTr="001E4A82">
        <w:trPr>
          <w:trHeight w:val="283"/>
        </w:trPr>
        <w:tc>
          <w:tcPr>
            <w:tcW w:w="0" w:type="auto"/>
            <w:gridSpan w:val="2"/>
            <w:shd w:val="clear" w:color="auto" w:fill="FFFF00"/>
          </w:tcPr>
          <w:p w14:paraId="7ECED71C" w14:textId="5FEC8BC3" w:rsidR="00BD34F4" w:rsidRPr="00722500" w:rsidRDefault="00BD34F4" w:rsidP="00BD34F4">
            <w:pPr>
              <w:spacing w:line="0" w:lineRule="atLeast"/>
              <w:rPr>
                <w:rFonts w:ascii="Times New Roman" w:eastAsia="微軟正黑體" w:hAnsi="Times New Roman" w:cs="Times New Roman"/>
                <w:b/>
                <w:szCs w:val="24"/>
              </w:rPr>
            </w:pPr>
            <w:r w:rsidRPr="00722500">
              <w:rPr>
                <w:rFonts w:ascii="Times New Roman" w:eastAsia="微軟正黑體" w:hAnsi="Times New Roman" w:cs="Times New Roman"/>
                <w:b/>
                <w:szCs w:val="24"/>
              </w:rPr>
              <w:lastRenderedPageBreak/>
              <w:t>CONTROL</w:t>
            </w:r>
          </w:p>
        </w:tc>
      </w:tr>
      <w:tr w:rsidR="00BD34F4" w:rsidRPr="00722500" w14:paraId="1FA73536" w14:textId="77777777" w:rsidTr="00FB0C53">
        <w:trPr>
          <w:trHeight w:val="1659"/>
        </w:trPr>
        <w:tc>
          <w:tcPr>
            <w:tcW w:w="0" w:type="auto"/>
            <w:gridSpan w:val="2"/>
            <w:vAlign w:val="center"/>
          </w:tcPr>
          <w:p w14:paraId="5DC66896" w14:textId="7829B6C4" w:rsidR="00BD34F4" w:rsidRPr="00722500" w:rsidRDefault="008B5059" w:rsidP="008B5059">
            <w:pPr>
              <w:jc w:val="both"/>
              <w:rPr>
                <w:rFonts w:ascii="Times New Roman" w:hAnsi="Times New Roman" w:cs="Times New Roman"/>
                <w:b/>
                <w:bCs/>
                <w:szCs w:val="24"/>
              </w:rPr>
            </w:pPr>
            <w:r w:rsidRPr="00722500">
              <w:rPr>
                <w:rFonts w:ascii="Times New Roman" w:hAnsi="Times New Roman" w:cs="Times New Roman"/>
                <w:b/>
                <w:bCs/>
                <w:szCs w:val="24"/>
              </w:rPr>
              <w:t xml:space="preserve">At a basic level of abstraction, a civilization can be likened to a complex machine, with parts that are constantly being repaired or replaced. Civilizations are protective of themselves, both from outsiders and internal existential threats. Control, often subtly disguised under the banner of safety or innovation, has become an inevitability in our modern globalized existence. It is expressed on a grand scale in the form of governing bodies and armies, wielding </w:t>
            </w:r>
            <w:proofErr w:type="gramStart"/>
            <w:r w:rsidRPr="00722500">
              <w:rPr>
                <w:rFonts w:ascii="Times New Roman" w:hAnsi="Times New Roman" w:cs="Times New Roman"/>
                <w:b/>
                <w:bCs/>
                <w:szCs w:val="24"/>
              </w:rPr>
              <w:t>war</w:t>
            </w:r>
            <w:proofErr w:type="gramEnd"/>
            <w:r w:rsidRPr="00722500">
              <w:rPr>
                <w:rFonts w:ascii="Times New Roman" w:hAnsi="Times New Roman" w:cs="Times New Roman"/>
                <w:b/>
                <w:bCs/>
                <w:szCs w:val="24"/>
              </w:rPr>
              <w:t xml:space="preserve"> and diplomacy: the law; corporations, educational institutions, etc.; or more concretely in the mechanisms whereby authority is applied in daily life: police stations, prisons, courts, schools, boardrooms, power stations, laboratories, etc. Photographers have found varied and ingenious ways of framing these complex realities, which are often hidden from public view. </w:t>
            </w:r>
          </w:p>
        </w:tc>
      </w:tr>
      <w:tr w:rsidR="00DB0BF7" w:rsidRPr="00722500" w14:paraId="43FB927B" w14:textId="77777777" w:rsidTr="00D0365D">
        <w:trPr>
          <w:trHeight w:val="2361"/>
        </w:trPr>
        <w:tc>
          <w:tcPr>
            <w:tcW w:w="0" w:type="auto"/>
            <w:vAlign w:val="center"/>
          </w:tcPr>
          <w:p w14:paraId="70CDA7F1" w14:textId="34580805" w:rsidR="00DB0BF7" w:rsidRPr="00722500" w:rsidRDefault="00DB0BF7" w:rsidP="00FB0C53">
            <w:pPr>
              <w:spacing w:line="0" w:lineRule="atLeast"/>
              <w:jc w:val="center"/>
              <w:rPr>
                <w:rFonts w:ascii="Times New Roman" w:eastAsia="微軟正黑體" w:hAnsi="Times New Roman" w:cs="Times New Roman"/>
                <w:bCs/>
                <w:noProof/>
                <w:szCs w:val="24"/>
              </w:rPr>
            </w:pPr>
            <w:r w:rsidRPr="00722500">
              <w:rPr>
                <w:rFonts w:ascii="Times New Roman" w:hAnsi="Times New Roman" w:cs="Times New Roman"/>
                <w:noProof/>
                <w:szCs w:val="24"/>
              </w:rPr>
              <w:drawing>
                <wp:inline distT="0" distB="0" distL="0" distR="0" wp14:anchorId="6DFF5B89" wp14:editId="24228EA8">
                  <wp:extent cx="1266825" cy="847725"/>
                  <wp:effectExtent l="0" t="0" r="9525" b="9525"/>
                  <wp:docPr id="12669802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266825" cy="847725"/>
                          </a:xfrm>
                          <a:prstGeom prst="rect">
                            <a:avLst/>
                          </a:prstGeom>
                          <a:noFill/>
                          <a:ln>
                            <a:noFill/>
                          </a:ln>
                        </pic:spPr>
                      </pic:pic>
                    </a:graphicData>
                  </a:graphic>
                </wp:inline>
              </w:drawing>
            </w:r>
          </w:p>
        </w:tc>
        <w:tc>
          <w:tcPr>
            <w:tcW w:w="0" w:type="auto"/>
            <w:shd w:val="clear" w:color="auto" w:fill="auto"/>
          </w:tcPr>
          <w:p w14:paraId="75B0E7DB" w14:textId="36B07196" w:rsidR="00DB0BF7" w:rsidRPr="00722500" w:rsidRDefault="00DB0BF7" w:rsidP="00DB0BF7">
            <w:pPr>
              <w:spacing w:line="0" w:lineRule="atLeast"/>
              <w:jc w:val="both"/>
              <w:rPr>
                <w:rFonts w:ascii="Times New Roman" w:eastAsia="微軟正黑體" w:hAnsi="Times New Roman" w:cs="Times New Roman"/>
                <w:b/>
                <w:szCs w:val="24"/>
              </w:rPr>
            </w:pPr>
            <w:proofErr w:type="spellStart"/>
            <w:r w:rsidRPr="00722500">
              <w:rPr>
                <w:rFonts w:ascii="Times New Roman" w:eastAsia="微軟正黑體" w:hAnsi="Times New Roman" w:cs="Times New Roman"/>
                <w:b/>
                <w:szCs w:val="24"/>
              </w:rPr>
              <w:t>Suntag</w:t>
            </w:r>
            <w:proofErr w:type="spellEnd"/>
            <w:r w:rsidRPr="00722500">
              <w:rPr>
                <w:rFonts w:ascii="Times New Roman" w:eastAsia="微軟正黑體" w:hAnsi="Times New Roman" w:cs="Times New Roman"/>
                <w:b/>
                <w:szCs w:val="24"/>
              </w:rPr>
              <w:t xml:space="preserve"> Noh, </w:t>
            </w:r>
            <w:r w:rsidRPr="00722500">
              <w:rPr>
                <w:rFonts w:ascii="Times New Roman" w:eastAsia="微軟正黑體" w:hAnsi="Times New Roman" w:cs="Times New Roman"/>
                <w:b/>
                <w:i/>
                <w:iCs/>
                <w:szCs w:val="24"/>
              </w:rPr>
              <w:t>Red House I #13</w:t>
            </w:r>
            <w:r w:rsidRPr="00722500">
              <w:rPr>
                <w:rFonts w:ascii="Times New Roman" w:eastAsia="微軟正黑體" w:hAnsi="Times New Roman" w:cs="Times New Roman"/>
                <w:b/>
                <w:szCs w:val="24"/>
              </w:rPr>
              <w:t xml:space="preserve">, from the series </w:t>
            </w:r>
            <w:r w:rsidRPr="00722500">
              <w:rPr>
                <w:rFonts w:ascii="Times New Roman" w:eastAsia="微軟正黑體" w:hAnsi="Times New Roman" w:cs="Times New Roman"/>
                <w:b/>
                <w:i/>
                <w:iCs/>
                <w:szCs w:val="24"/>
              </w:rPr>
              <w:t>Red House</w:t>
            </w:r>
            <w:r w:rsidRPr="00722500">
              <w:rPr>
                <w:rFonts w:ascii="Times New Roman" w:eastAsia="微軟正黑體" w:hAnsi="Times New Roman" w:cs="Times New Roman"/>
                <w:b/>
                <w:szCs w:val="24"/>
              </w:rPr>
              <w:t xml:space="preserve">, 2005 © </w:t>
            </w:r>
            <w:proofErr w:type="spellStart"/>
            <w:r w:rsidRPr="00722500">
              <w:rPr>
                <w:rFonts w:ascii="Times New Roman" w:eastAsia="微軟正黑體" w:hAnsi="Times New Roman" w:cs="Times New Roman"/>
                <w:b/>
                <w:szCs w:val="24"/>
              </w:rPr>
              <w:t>Suntag</w:t>
            </w:r>
            <w:proofErr w:type="spellEnd"/>
            <w:r w:rsidRPr="00722500">
              <w:rPr>
                <w:rFonts w:ascii="Times New Roman" w:eastAsia="微軟正黑體" w:hAnsi="Times New Roman" w:cs="Times New Roman"/>
                <w:b/>
                <w:szCs w:val="24"/>
              </w:rPr>
              <w:t xml:space="preserve"> Noh</w:t>
            </w:r>
          </w:p>
          <w:p w14:paraId="46954D95" w14:textId="77777777" w:rsidR="00DB0BF7" w:rsidRPr="00722500" w:rsidRDefault="00DB0BF7" w:rsidP="00DB0BF7">
            <w:pPr>
              <w:spacing w:line="0" w:lineRule="atLeast"/>
              <w:jc w:val="both"/>
              <w:rPr>
                <w:rFonts w:ascii="Times New Roman" w:eastAsia="微軟正黑體" w:hAnsi="Times New Roman" w:cs="Times New Roman"/>
                <w:b/>
                <w:szCs w:val="24"/>
              </w:rPr>
            </w:pPr>
          </w:p>
          <w:p w14:paraId="1CB0C17D" w14:textId="72FFF45D" w:rsidR="00DB0BF7" w:rsidRPr="00722500" w:rsidRDefault="008B5059" w:rsidP="008B5059">
            <w:pPr>
              <w:jc w:val="both"/>
              <w:rPr>
                <w:rFonts w:ascii="Times New Roman" w:eastAsia="微軟正黑體" w:hAnsi="Times New Roman" w:cs="Times New Roman"/>
                <w:bCs/>
                <w:szCs w:val="24"/>
              </w:rPr>
            </w:pPr>
            <w:r w:rsidRPr="00722500">
              <w:rPr>
                <w:rFonts w:ascii="Times New Roman" w:hAnsi="Times New Roman" w:cs="Times New Roman"/>
                <w:szCs w:val="24"/>
              </w:rPr>
              <w:t xml:space="preserve">Celebrated South Korean photographer </w:t>
            </w:r>
            <w:proofErr w:type="spellStart"/>
            <w:r w:rsidRPr="00722500">
              <w:rPr>
                <w:rFonts w:ascii="Times New Roman" w:hAnsi="Times New Roman" w:cs="Times New Roman"/>
                <w:szCs w:val="24"/>
              </w:rPr>
              <w:t>Suntag</w:t>
            </w:r>
            <w:proofErr w:type="spellEnd"/>
            <w:r w:rsidRPr="00722500">
              <w:rPr>
                <w:rFonts w:ascii="Times New Roman" w:hAnsi="Times New Roman" w:cs="Times New Roman"/>
                <w:szCs w:val="24"/>
              </w:rPr>
              <w:t xml:space="preserve"> Noh fills the frame with dancers clothed in identical yellow gowns and presenting a highly coordinated performance. From the series </w:t>
            </w:r>
            <w:r w:rsidRPr="00722500">
              <w:rPr>
                <w:rFonts w:ascii="Times New Roman" w:hAnsi="Times New Roman" w:cs="Times New Roman"/>
                <w:i/>
                <w:szCs w:val="24"/>
              </w:rPr>
              <w:t>Red House</w:t>
            </w:r>
            <w:r w:rsidRPr="00722500">
              <w:rPr>
                <w:rFonts w:ascii="Times New Roman" w:hAnsi="Times New Roman" w:cs="Times New Roman"/>
                <w:szCs w:val="24"/>
              </w:rPr>
              <w:t xml:space="preserve">, this image is one of a larger group of photographs taken during an official press trip through North Korea. This scene from an official act of state at the Pyongyang stadium shows the breathtaking tableaux </w:t>
            </w:r>
            <w:proofErr w:type="spellStart"/>
            <w:r w:rsidRPr="00722500">
              <w:rPr>
                <w:rFonts w:ascii="Times New Roman" w:hAnsi="Times New Roman" w:cs="Times New Roman"/>
                <w:szCs w:val="24"/>
              </w:rPr>
              <w:t>vivants</w:t>
            </w:r>
            <w:proofErr w:type="spellEnd"/>
            <w:r w:rsidRPr="00722500">
              <w:rPr>
                <w:rFonts w:ascii="Times New Roman" w:hAnsi="Times New Roman" w:cs="Times New Roman"/>
                <w:szCs w:val="24"/>
              </w:rPr>
              <w:t>, a subtle show of force and order from the North.</w:t>
            </w:r>
          </w:p>
        </w:tc>
      </w:tr>
      <w:tr w:rsidR="00FB0C53" w:rsidRPr="00722500" w14:paraId="6DD64ED3" w14:textId="77777777" w:rsidTr="00D0365D">
        <w:trPr>
          <w:trHeight w:val="2361"/>
        </w:trPr>
        <w:tc>
          <w:tcPr>
            <w:tcW w:w="0" w:type="auto"/>
            <w:vAlign w:val="center"/>
          </w:tcPr>
          <w:p w14:paraId="4E31848C" w14:textId="2D58FB81" w:rsidR="00FB0C53" w:rsidRPr="00722500" w:rsidRDefault="00FB0C53" w:rsidP="00FB0C53">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0F44017B" wp14:editId="643EBEA7">
                  <wp:extent cx="1258408" cy="842313"/>
                  <wp:effectExtent l="0" t="0" r="0" b="0"/>
                  <wp:docPr id="121878239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2394" name="圖片 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58408" cy="842313"/>
                          </a:xfrm>
                          <a:prstGeom prst="rect">
                            <a:avLst/>
                          </a:prstGeom>
                          <a:noFill/>
                        </pic:spPr>
                      </pic:pic>
                    </a:graphicData>
                  </a:graphic>
                </wp:inline>
              </w:drawing>
            </w:r>
          </w:p>
        </w:tc>
        <w:tc>
          <w:tcPr>
            <w:tcW w:w="0" w:type="auto"/>
            <w:shd w:val="clear" w:color="auto" w:fill="auto"/>
          </w:tcPr>
          <w:p w14:paraId="09C817C4" w14:textId="2C12CBA6" w:rsidR="00067B0A" w:rsidRPr="00722500" w:rsidRDefault="00067B0A" w:rsidP="00067B0A">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 xml:space="preserve">Luca Zanier, </w:t>
            </w:r>
            <w:r w:rsidRPr="00722500">
              <w:rPr>
                <w:rFonts w:ascii="Times New Roman" w:eastAsia="微軟正黑體" w:hAnsi="Times New Roman" w:cs="Times New Roman"/>
                <w:b/>
                <w:i/>
                <w:iCs/>
                <w:szCs w:val="24"/>
              </w:rPr>
              <w:t>FIFA I Executive Committee Zurich</w:t>
            </w:r>
            <w:r w:rsidRPr="00722500">
              <w:rPr>
                <w:rFonts w:ascii="Times New Roman" w:eastAsia="微軟正黑體" w:hAnsi="Times New Roman" w:cs="Times New Roman"/>
                <w:b/>
                <w:szCs w:val="24"/>
              </w:rPr>
              <w:t xml:space="preserve">, from the series </w:t>
            </w:r>
            <w:r w:rsidRPr="00722500">
              <w:rPr>
                <w:rFonts w:ascii="Times New Roman" w:eastAsia="微軟正黑體" w:hAnsi="Times New Roman" w:cs="Times New Roman"/>
                <w:b/>
                <w:i/>
                <w:iCs/>
                <w:szCs w:val="24"/>
              </w:rPr>
              <w:t>Corridors of Power</w:t>
            </w:r>
            <w:r w:rsidRPr="00722500">
              <w:rPr>
                <w:rFonts w:ascii="Times New Roman" w:eastAsia="微軟正黑體" w:hAnsi="Times New Roman" w:cs="Times New Roman"/>
                <w:b/>
                <w:szCs w:val="24"/>
              </w:rPr>
              <w:t>, 2013 © Luca Zanier</w:t>
            </w:r>
          </w:p>
          <w:p w14:paraId="655BB95E" w14:textId="77777777" w:rsidR="008B5059" w:rsidRPr="00722500" w:rsidRDefault="008B5059" w:rsidP="00067B0A">
            <w:pPr>
              <w:spacing w:line="0" w:lineRule="atLeast"/>
              <w:jc w:val="both"/>
              <w:rPr>
                <w:rFonts w:ascii="Times New Roman" w:eastAsia="微軟正黑體" w:hAnsi="Times New Roman" w:cs="Times New Roman"/>
                <w:b/>
                <w:szCs w:val="24"/>
              </w:rPr>
            </w:pPr>
          </w:p>
          <w:p w14:paraId="5CB6DA01" w14:textId="137BB3F0" w:rsidR="00FB0C53" w:rsidRPr="00722500" w:rsidRDefault="008B5059" w:rsidP="00FB0C53">
            <w:pPr>
              <w:jc w:val="both"/>
              <w:rPr>
                <w:rFonts w:ascii="Times New Roman" w:eastAsia="微軟正黑體" w:hAnsi="Times New Roman" w:cs="Times New Roman"/>
                <w:bCs/>
                <w:szCs w:val="24"/>
              </w:rPr>
            </w:pPr>
            <w:r w:rsidRPr="00722500">
              <w:rPr>
                <w:rFonts w:ascii="Times New Roman" w:hAnsi="Times New Roman" w:cs="Times New Roman"/>
                <w:szCs w:val="24"/>
              </w:rPr>
              <w:t xml:space="preserve">The FIFA executive committee meets on the third of five underground floors at the Home of FIFA in Zürich, in a bunker- like room worthy of Stanley Kubrick’s </w:t>
            </w:r>
            <w:r w:rsidRPr="00722500">
              <w:rPr>
                <w:rFonts w:ascii="Times New Roman" w:hAnsi="Times New Roman" w:cs="Times New Roman"/>
                <w:i/>
                <w:szCs w:val="24"/>
              </w:rPr>
              <w:t>Dr. Strangelove</w:t>
            </w:r>
            <w:r w:rsidRPr="00722500">
              <w:rPr>
                <w:rFonts w:ascii="Times New Roman" w:hAnsi="Times New Roman" w:cs="Times New Roman"/>
                <w:szCs w:val="24"/>
              </w:rPr>
              <w:t xml:space="preserve">. Swiss architect Tilla Theus calls the headquarters she designed for the International Federation of Football Association in Zürich’s exclusive </w:t>
            </w:r>
            <w:proofErr w:type="spellStart"/>
            <w:r w:rsidRPr="00722500">
              <w:rPr>
                <w:rFonts w:ascii="Times New Roman" w:hAnsi="Times New Roman" w:cs="Times New Roman"/>
                <w:szCs w:val="24"/>
              </w:rPr>
              <w:t>Zürichberg</w:t>
            </w:r>
            <w:proofErr w:type="spellEnd"/>
            <w:r w:rsidRPr="00722500">
              <w:rPr>
                <w:rFonts w:ascii="Times New Roman" w:hAnsi="Times New Roman" w:cs="Times New Roman"/>
                <w:szCs w:val="24"/>
              </w:rPr>
              <w:t xml:space="preserve"> neighborhood “a private residence for the family”. The football family’s decision-makers gather in the subterranean conference room lit by a crystal chandelier in the shape of a football stadium. Ex–FIFA president Joseph (Sepp) Blatter thought that the light “should come from the people themselves who are assembled there”.</w:t>
            </w:r>
          </w:p>
        </w:tc>
      </w:tr>
    </w:tbl>
    <w:p w14:paraId="414D9B2B" w14:textId="77777777" w:rsidR="00567C25" w:rsidRPr="00722500" w:rsidRDefault="00567C25">
      <w:pPr>
        <w:rPr>
          <w:rFonts w:ascii="Times New Roman" w:hAnsi="Times New Roman" w:cs="Times New Roman"/>
        </w:rPr>
      </w:pPr>
      <w:r w:rsidRPr="00722500">
        <w:rPr>
          <w:rFonts w:ascii="Times New Roman" w:hAnsi="Times New Roman" w:cs="Times New Roman"/>
        </w:rPr>
        <w:br w:type="page"/>
      </w:r>
    </w:p>
    <w:tbl>
      <w:tblPr>
        <w:tblStyle w:val="a9"/>
        <w:tblW w:w="0" w:type="auto"/>
        <w:tblLook w:val="04A0" w:firstRow="1" w:lastRow="0" w:firstColumn="1" w:lastColumn="0" w:noHBand="0" w:noVBand="1"/>
      </w:tblPr>
      <w:tblGrid>
        <w:gridCol w:w="2200"/>
        <w:gridCol w:w="7202"/>
      </w:tblGrid>
      <w:tr w:rsidR="00567C25" w:rsidRPr="00722500" w14:paraId="1C82EA54" w14:textId="77777777" w:rsidTr="00CC0E3F">
        <w:trPr>
          <w:trHeight w:val="283"/>
        </w:trPr>
        <w:tc>
          <w:tcPr>
            <w:tcW w:w="0" w:type="auto"/>
            <w:gridSpan w:val="2"/>
            <w:shd w:val="clear" w:color="auto" w:fill="FFFF00"/>
          </w:tcPr>
          <w:p w14:paraId="35767568" w14:textId="2A452485" w:rsidR="00567C25" w:rsidRPr="00722500" w:rsidRDefault="00567C25" w:rsidP="00CC0E3F">
            <w:pPr>
              <w:spacing w:line="0" w:lineRule="atLeast"/>
              <w:rPr>
                <w:rFonts w:ascii="Times New Roman" w:eastAsia="微軟正黑體" w:hAnsi="Times New Roman" w:cs="Times New Roman"/>
                <w:b/>
                <w:szCs w:val="24"/>
              </w:rPr>
            </w:pPr>
            <w:r w:rsidRPr="00722500">
              <w:rPr>
                <w:rFonts w:ascii="Times New Roman" w:eastAsia="微軟正黑體" w:hAnsi="Times New Roman" w:cs="Times New Roman"/>
                <w:b/>
                <w:szCs w:val="24"/>
              </w:rPr>
              <w:lastRenderedPageBreak/>
              <w:t>RUPTURE</w:t>
            </w:r>
          </w:p>
        </w:tc>
      </w:tr>
      <w:tr w:rsidR="00567C25" w:rsidRPr="00722500" w14:paraId="5493BEC6" w14:textId="77777777" w:rsidTr="00567C25">
        <w:trPr>
          <w:trHeight w:val="1670"/>
        </w:trPr>
        <w:tc>
          <w:tcPr>
            <w:tcW w:w="0" w:type="auto"/>
            <w:gridSpan w:val="2"/>
          </w:tcPr>
          <w:p w14:paraId="021401BF" w14:textId="03BACF77" w:rsidR="00567C25" w:rsidRPr="00722500" w:rsidRDefault="008B5059" w:rsidP="008B5059">
            <w:pPr>
              <w:jc w:val="both"/>
              <w:rPr>
                <w:rFonts w:ascii="Times New Roman" w:eastAsia="微軟正黑體" w:hAnsi="Times New Roman" w:cs="Times New Roman"/>
                <w:b/>
                <w:bCs/>
                <w:szCs w:val="24"/>
              </w:rPr>
            </w:pPr>
            <w:r w:rsidRPr="00722500">
              <w:rPr>
                <w:rFonts w:ascii="Times New Roman" w:hAnsi="Times New Roman" w:cs="Times New Roman"/>
                <w:b/>
                <w:bCs/>
                <w:szCs w:val="24"/>
              </w:rPr>
              <w:t>Collective troubles, breaks in the natural order, obstructions of justice, human rights violations, forced displacements, armed conflict, the slow or abrupt death of industries — photographers have been diligently telling the tales of rupture throughout the turbulent early years of our 21</w:t>
            </w:r>
            <w:r w:rsidRPr="00722500">
              <w:rPr>
                <w:rFonts w:ascii="Times New Roman" w:hAnsi="Times New Roman" w:cs="Times New Roman"/>
                <w:b/>
                <w:bCs/>
                <w:szCs w:val="24"/>
                <w:vertAlign w:val="superscript"/>
              </w:rPr>
              <w:t>st</w:t>
            </w:r>
            <w:r w:rsidRPr="00722500">
              <w:rPr>
                <w:rFonts w:ascii="Times New Roman" w:hAnsi="Times New Roman" w:cs="Times New Roman"/>
                <w:b/>
                <w:bCs/>
                <w:szCs w:val="24"/>
              </w:rPr>
              <w:t xml:space="preserve"> century. Their provocative works, some taken at great personal risk, others meticulously staged to bring attention to emerging crises, address a variety of subjects, including environmental degradation, border conflict and management, war and violence, mass migration, and the failures of political and ideological systems. They force us to confront our civilization’s blind spots and its failures, with images varying from the dispassionately abstract to the emotionally engaging.</w:t>
            </w:r>
          </w:p>
        </w:tc>
      </w:tr>
      <w:tr w:rsidR="00464444" w:rsidRPr="00722500" w14:paraId="2F39DE1A" w14:textId="77777777" w:rsidTr="00464444">
        <w:trPr>
          <w:trHeight w:val="2107"/>
        </w:trPr>
        <w:tc>
          <w:tcPr>
            <w:tcW w:w="0" w:type="auto"/>
            <w:vAlign w:val="center"/>
          </w:tcPr>
          <w:p w14:paraId="089B1AE8" w14:textId="652BEAD3" w:rsidR="00464444" w:rsidRPr="00722500" w:rsidRDefault="00464444" w:rsidP="00464444">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04CF63D5" wp14:editId="606A2C9F">
                  <wp:extent cx="1257637" cy="1006323"/>
                  <wp:effectExtent l="0" t="0" r="0" b="3810"/>
                  <wp:docPr id="20153913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1323" name="圖片 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57637" cy="1006323"/>
                          </a:xfrm>
                          <a:prstGeom prst="rect">
                            <a:avLst/>
                          </a:prstGeom>
                          <a:noFill/>
                        </pic:spPr>
                      </pic:pic>
                    </a:graphicData>
                  </a:graphic>
                </wp:inline>
              </w:drawing>
            </w:r>
          </w:p>
        </w:tc>
        <w:tc>
          <w:tcPr>
            <w:tcW w:w="0" w:type="auto"/>
          </w:tcPr>
          <w:p w14:paraId="01149157" w14:textId="6ACB04BC" w:rsidR="00067B0A" w:rsidRPr="00722500" w:rsidRDefault="00067B0A" w:rsidP="00067B0A">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Sheng-Wen Lo,</w:t>
            </w:r>
            <w:r w:rsidRPr="00722500">
              <w:rPr>
                <w:rFonts w:ascii="Times New Roman" w:eastAsia="微軟正黑體" w:hAnsi="Times New Roman" w:cs="Times New Roman"/>
                <w:b/>
                <w:i/>
                <w:iCs/>
                <w:szCs w:val="24"/>
              </w:rPr>
              <w:t xml:space="preserve"> </w:t>
            </w:r>
            <w:proofErr w:type="spellStart"/>
            <w:r w:rsidRPr="00722500">
              <w:rPr>
                <w:rFonts w:ascii="Times New Roman" w:eastAsia="微軟正黑體" w:hAnsi="Times New Roman" w:cs="Times New Roman"/>
                <w:b/>
                <w:i/>
                <w:iCs/>
                <w:szCs w:val="24"/>
              </w:rPr>
              <w:t>Diergaarde</w:t>
            </w:r>
            <w:proofErr w:type="spellEnd"/>
            <w:r w:rsidRPr="00722500">
              <w:rPr>
                <w:rFonts w:ascii="Times New Roman" w:eastAsia="微軟正黑體" w:hAnsi="Times New Roman" w:cs="Times New Roman"/>
                <w:b/>
                <w:i/>
                <w:iCs/>
                <w:szCs w:val="24"/>
              </w:rPr>
              <w:t xml:space="preserve"> </w:t>
            </w:r>
            <w:proofErr w:type="spellStart"/>
            <w:r w:rsidRPr="00722500">
              <w:rPr>
                <w:rFonts w:ascii="Times New Roman" w:eastAsia="微軟正黑體" w:hAnsi="Times New Roman" w:cs="Times New Roman"/>
                <w:b/>
                <w:i/>
                <w:iCs/>
                <w:szCs w:val="24"/>
              </w:rPr>
              <w:t>Blijdorp</w:t>
            </w:r>
            <w:proofErr w:type="spellEnd"/>
            <w:r w:rsidRPr="00722500">
              <w:rPr>
                <w:rFonts w:ascii="Times New Roman" w:eastAsia="微軟正黑體" w:hAnsi="Times New Roman" w:cs="Times New Roman"/>
                <w:b/>
                <w:i/>
                <w:iCs/>
                <w:szCs w:val="24"/>
              </w:rPr>
              <w:t xml:space="preserve"> Rotterdam, The Netherlands</w:t>
            </w:r>
            <w:r w:rsidRPr="00722500">
              <w:rPr>
                <w:rFonts w:ascii="Times New Roman" w:eastAsia="微軟正黑體" w:hAnsi="Times New Roman" w:cs="Times New Roman"/>
                <w:b/>
                <w:szCs w:val="24"/>
              </w:rPr>
              <w:t>, from</w:t>
            </w:r>
            <w:r w:rsidR="008B5059" w:rsidRPr="00722500">
              <w:rPr>
                <w:rFonts w:ascii="Times New Roman" w:eastAsia="微軟正黑體" w:hAnsi="Times New Roman" w:cs="Times New Roman"/>
                <w:b/>
                <w:szCs w:val="24"/>
              </w:rPr>
              <w:t xml:space="preserve"> </w:t>
            </w:r>
            <w:r w:rsidRPr="00722500">
              <w:rPr>
                <w:rFonts w:ascii="Times New Roman" w:eastAsia="微軟正黑體" w:hAnsi="Times New Roman" w:cs="Times New Roman"/>
                <w:b/>
                <w:szCs w:val="24"/>
              </w:rPr>
              <w:t xml:space="preserve">the series </w:t>
            </w:r>
            <w:r w:rsidRPr="00722500">
              <w:rPr>
                <w:rFonts w:ascii="Times New Roman" w:eastAsia="微軟正黑體" w:hAnsi="Times New Roman" w:cs="Times New Roman"/>
                <w:b/>
                <w:i/>
                <w:iCs/>
                <w:szCs w:val="24"/>
              </w:rPr>
              <w:t>White Bear</w:t>
            </w:r>
            <w:r w:rsidRPr="00722500">
              <w:rPr>
                <w:rFonts w:ascii="Times New Roman" w:eastAsia="微軟正黑體" w:hAnsi="Times New Roman" w:cs="Times New Roman"/>
                <w:b/>
                <w:szCs w:val="24"/>
              </w:rPr>
              <w:t>, 2016 © Sheng-Wen Lo</w:t>
            </w:r>
          </w:p>
          <w:p w14:paraId="06CC501B" w14:textId="77777777" w:rsidR="00464444" w:rsidRPr="00722500" w:rsidRDefault="00464444" w:rsidP="00464444">
            <w:pPr>
              <w:spacing w:line="0" w:lineRule="atLeast"/>
              <w:jc w:val="both"/>
              <w:rPr>
                <w:rFonts w:ascii="Times New Roman" w:eastAsia="微軟正黑體" w:hAnsi="Times New Roman" w:cs="Times New Roman"/>
                <w:bCs/>
                <w:szCs w:val="24"/>
              </w:rPr>
            </w:pPr>
          </w:p>
          <w:p w14:paraId="4163DD9E" w14:textId="71FA4078" w:rsidR="008B5059" w:rsidRPr="00722500" w:rsidRDefault="008B5059" w:rsidP="00464444">
            <w:pPr>
              <w:spacing w:line="0" w:lineRule="atLeast"/>
              <w:jc w:val="both"/>
              <w:rPr>
                <w:rFonts w:ascii="Times New Roman" w:eastAsia="微軟正黑體" w:hAnsi="Times New Roman" w:cs="Times New Roman"/>
                <w:bCs/>
                <w:szCs w:val="24"/>
              </w:rPr>
            </w:pPr>
            <w:r w:rsidRPr="00722500">
              <w:rPr>
                <w:rFonts w:ascii="Times New Roman" w:hAnsi="Times New Roman" w:cs="Times New Roman"/>
                <w:szCs w:val="24"/>
              </w:rPr>
              <w:t>As the artist says, this series “depicts polar bears on display in their artificial habitats around the world; I attempt to engage with dilemmas concerning captive animal programs. As natural habitats are being destroyed, it may be reasonable to keep certain species in controlled environments; however, I think it is questionable whether some results are a true reflection of the original motive. The existence of captive white bears embodies this ambiguity. Promoted as exotic tourist-magnets (mega fauna), the bears stand at the point where the institutions’ mission of conservation, research and education is challenged by their interest in entertainment.”</w:t>
            </w:r>
          </w:p>
        </w:tc>
      </w:tr>
      <w:tr w:rsidR="00464444" w:rsidRPr="00722500" w14:paraId="49F24B1A" w14:textId="77777777" w:rsidTr="00567C25">
        <w:trPr>
          <w:trHeight w:val="2674"/>
        </w:trPr>
        <w:tc>
          <w:tcPr>
            <w:tcW w:w="0" w:type="auto"/>
            <w:vAlign w:val="center"/>
          </w:tcPr>
          <w:p w14:paraId="12A50043" w14:textId="606D4144" w:rsidR="00464444" w:rsidRPr="00722500" w:rsidRDefault="00464444" w:rsidP="00464444">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75D8C625" wp14:editId="1E73ED7A">
                  <wp:extent cx="1260000" cy="1007679"/>
                  <wp:effectExtent l="0" t="0" r="0" b="2540"/>
                  <wp:docPr id="91202219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22194" name="圖片 1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60000" cy="1007679"/>
                          </a:xfrm>
                          <a:prstGeom prst="rect">
                            <a:avLst/>
                          </a:prstGeom>
                          <a:noFill/>
                        </pic:spPr>
                      </pic:pic>
                    </a:graphicData>
                  </a:graphic>
                </wp:inline>
              </w:drawing>
            </w:r>
          </w:p>
        </w:tc>
        <w:tc>
          <w:tcPr>
            <w:tcW w:w="0" w:type="auto"/>
          </w:tcPr>
          <w:p w14:paraId="53447A43" w14:textId="4D6A1B13" w:rsidR="00067B0A" w:rsidRPr="00722500" w:rsidRDefault="00067B0A" w:rsidP="00067B0A">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South Ho Siu Nam,</w:t>
            </w:r>
            <w:r w:rsidRPr="00722500">
              <w:rPr>
                <w:rFonts w:ascii="Times New Roman" w:eastAsia="微軟正黑體" w:hAnsi="Times New Roman" w:cs="Times New Roman"/>
                <w:b/>
                <w:i/>
                <w:iCs/>
                <w:szCs w:val="24"/>
              </w:rPr>
              <w:t xml:space="preserve"> Open Door III</w:t>
            </w:r>
            <w:r w:rsidRPr="00722500">
              <w:rPr>
                <w:rFonts w:ascii="Times New Roman" w:eastAsia="微軟正黑體" w:hAnsi="Times New Roman" w:cs="Times New Roman"/>
                <w:b/>
                <w:szCs w:val="24"/>
              </w:rPr>
              <w:t>, 2014 © South Ho Siu Nam, courtesy</w:t>
            </w:r>
            <w:r w:rsidR="008B5059" w:rsidRPr="00722500">
              <w:rPr>
                <w:rFonts w:ascii="Times New Roman" w:eastAsia="微軟正黑體" w:hAnsi="Times New Roman" w:cs="Times New Roman"/>
                <w:b/>
                <w:szCs w:val="24"/>
              </w:rPr>
              <w:t xml:space="preserve"> </w:t>
            </w:r>
            <w:r w:rsidRPr="00722500">
              <w:rPr>
                <w:rFonts w:ascii="Times New Roman" w:eastAsia="微軟正黑體" w:hAnsi="Times New Roman" w:cs="Times New Roman"/>
                <w:b/>
                <w:szCs w:val="24"/>
              </w:rPr>
              <w:t>Blindspot Gallery</w:t>
            </w:r>
          </w:p>
          <w:p w14:paraId="404E67B9" w14:textId="77777777" w:rsidR="00464444" w:rsidRPr="00722500" w:rsidRDefault="00464444" w:rsidP="00464444">
            <w:pPr>
              <w:rPr>
                <w:rFonts w:ascii="Times New Roman" w:eastAsia="微軟正黑體" w:hAnsi="Times New Roman" w:cs="Times New Roman"/>
                <w:bCs/>
                <w:szCs w:val="24"/>
              </w:rPr>
            </w:pPr>
          </w:p>
          <w:p w14:paraId="5F07D138" w14:textId="30003C92" w:rsidR="008B5059" w:rsidRPr="00722500" w:rsidRDefault="008B5059" w:rsidP="008B5059">
            <w:pPr>
              <w:jc w:val="both"/>
              <w:rPr>
                <w:rFonts w:ascii="Times New Roman" w:eastAsia="微軟正黑體" w:hAnsi="Times New Roman" w:cs="Times New Roman"/>
                <w:bCs/>
                <w:szCs w:val="24"/>
              </w:rPr>
            </w:pPr>
            <w:r w:rsidRPr="00722500">
              <w:rPr>
                <w:rFonts w:ascii="Times New Roman" w:hAnsi="Times New Roman" w:cs="Times New Roman"/>
                <w:i/>
                <w:iCs/>
                <w:szCs w:val="24"/>
              </w:rPr>
              <w:t xml:space="preserve">Open Door </w:t>
            </w:r>
            <w:r w:rsidRPr="00722500">
              <w:rPr>
                <w:rFonts w:ascii="Times New Roman" w:hAnsi="Times New Roman" w:cs="Times New Roman"/>
                <w:szCs w:val="24"/>
              </w:rPr>
              <w:t>is a series inspired by the Occupy Movement surrounding the Hong Kong government headquarters. The building is famous for its design, joining the two wings at the upper level, creating the visual metaphor of an open door in the space below. In the image, the open door becomes a blackout. The effect is achieved by the artist cutting out the opening directly on the negative film. It is a stark comment on China–Hong Kong relations, currently more tense than ever.</w:t>
            </w:r>
          </w:p>
        </w:tc>
      </w:tr>
    </w:tbl>
    <w:p w14:paraId="714D9B89" w14:textId="77777777" w:rsidR="00567C25" w:rsidRPr="00722500" w:rsidRDefault="00567C25">
      <w:pPr>
        <w:rPr>
          <w:rFonts w:ascii="Times New Roman" w:hAnsi="Times New Roman" w:cs="Times New Roman"/>
        </w:rPr>
      </w:pPr>
      <w:r w:rsidRPr="00722500">
        <w:rPr>
          <w:rFonts w:ascii="Times New Roman" w:hAnsi="Times New Roman" w:cs="Times New Roman"/>
        </w:rPr>
        <w:br w:type="page"/>
      </w:r>
    </w:p>
    <w:tbl>
      <w:tblPr>
        <w:tblStyle w:val="a9"/>
        <w:tblW w:w="0" w:type="auto"/>
        <w:tblLook w:val="04A0" w:firstRow="1" w:lastRow="0" w:firstColumn="1" w:lastColumn="0" w:noHBand="0" w:noVBand="1"/>
      </w:tblPr>
      <w:tblGrid>
        <w:gridCol w:w="2200"/>
        <w:gridCol w:w="7202"/>
      </w:tblGrid>
      <w:tr w:rsidR="00567C25" w:rsidRPr="00722500" w14:paraId="5BA8338D" w14:textId="77777777" w:rsidTr="00CC0E3F">
        <w:trPr>
          <w:trHeight w:val="283"/>
        </w:trPr>
        <w:tc>
          <w:tcPr>
            <w:tcW w:w="0" w:type="auto"/>
            <w:gridSpan w:val="2"/>
            <w:shd w:val="clear" w:color="auto" w:fill="FFFF00"/>
          </w:tcPr>
          <w:p w14:paraId="5B72BC21" w14:textId="5E9FF9E0" w:rsidR="00567C25" w:rsidRPr="00722500" w:rsidRDefault="00567C25" w:rsidP="00CC0E3F">
            <w:pPr>
              <w:spacing w:line="0" w:lineRule="atLeast"/>
              <w:rPr>
                <w:rFonts w:ascii="Times New Roman" w:eastAsia="微軟正黑體" w:hAnsi="Times New Roman" w:cs="Times New Roman"/>
                <w:b/>
                <w:szCs w:val="24"/>
              </w:rPr>
            </w:pPr>
            <w:r w:rsidRPr="00722500">
              <w:rPr>
                <w:rFonts w:ascii="Times New Roman" w:eastAsia="微軟正黑體" w:hAnsi="Times New Roman" w:cs="Times New Roman"/>
                <w:b/>
                <w:szCs w:val="24"/>
              </w:rPr>
              <w:lastRenderedPageBreak/>
              <w:t>NEXT</w:t>
            </w:r>
            <w:r w:rsidR="008B5059" w:rsidRPr="00722500">
              <w:rPr>
                <w:rFonts w:ascii="Times New Roman" w:eastAsia="微軟正黑體" w:hAnsi="Times New Roman" w:cs="Times New Roman"/>
                <w:b/>
                <w:szCs w:val="24"/>
              </w:rPr>
              <w:t>?</w:t>
            </w:r>
          </w:p>
        </w:tc>
      </w:tr>
      <w:tr w:rsidR="00567C25" w:rsidRPr="00722500" w14:paraId="08EF3FBD" w14:textId="77777777" w:rsidTr="00B73961">
        <w:trPr>
          <w:trHeight w:val="1753"/>
        </w:trPr>
        <w:tc>
          <w:tcPr>
            <w:tcW w:w="0" w:type="auto"/>
            <w:gridSpan w:val="2"/>
            <w:shd w:val="clear" w:color="auto" w:fill="FFFFFF" w:themeFill="background1"/>
            <w:vAlign w:val="center"/>
          </w:tcPr>
          <w:p w14:paraId="01D9506E" w14:textId="06527239" w:rsidR="00567C25" w:rsidRPr="00722500" w:rsidRDefault="00722500" w:rsidP="00722500">
            <w:pPr>
              <w:jc w:val="both"/>
              <w:rPr>
                <w:rFonts w:ascii="Times New Roman" w:hAnsi="Times New Roman" w:cs="Times New Roman"/>
                <w:b/>
                <w:bCs/>
                <w:szCs w:val="24"/>
              </w:rPr>
            </w:pPr>
            <w:r w:rsidRPr="00722500">
              <w:rPr>
                <w:rFonts w:ascii="Times New Roman" w:hAnsi="Times New Roman" w:cs="Times New Roman"/>
                <w:b/>
                <w:bCs/>
                <w:szCs w:val="24"/>
              </w:rPr>
              <w:t xml:space="preserve">What’s next? We ask ourselves daily. Driverless cars and planes are soon to be a reality, whilst robots already mow our lawns and operate surgically on our bodies — often doing a more reliable job than our fellow humans! Once the stuff of science fiction, new technologies now move in short order from laboratories to consumer shelves. We expect innovation and change in every area of our lives. But who dares to predict what our world, its </w:t>
            </w:r>
            <w:proofErr w:type="gramStart"/>
            <w:r w:rsidRPr="00722500">
              <w:rPr>
                <w:rFonts w:ascii="Times New Roman" w:hAnsi="Times New Roman" w:cs="Times New Roman"/>
                <w:b/>
                <w:bCs/>
                <w:szCs w:val="24"/>
              </w:rPr>
              <w:t>cities</w:t>
            </w:r>
            <w:proofErr w:type="gramEnd"/>
            <w:r w:rsidRPr="00722500">
              <w:rPr>
                <w:rFonts w:ascii="Times New Roman" w:hAnsi="Times New Roman" w:cs="Times New Roman"/>
                <w:b/>
                <w:bCs/>
                <w:szCs w:val="24"/>
              </w:rPr>
              <w:t xml:space="preserve"> and machines, will look like in 2100? And what will we look like? What is clear is that this brave new world is increasingly a collective endeavor. Photographers look for signs of this not-so-distant world; they locate the seeds being sown and the new forms sprouting up everywhere.</w:t>
            </w:r>
          </w:p>
        </w:tc>
      </w:tr>
      <w:tr w:rsidR="00464444" w:rsidRPr="00722500" w14:paraId="55CC3E22" w14:textId="77777777" w:rsidTr="003F5378">
        <w:trPr>
          <w:trHeight w:val="3299"/>
        </w:trPr>
        <w:tc>
          <w:tcPr>
            <w:tcW w:w="0" w:type="auto"/>
            <w:vAlign w:val="center"/>
          </w:tcPr>
          <w:p w14:paraId="4859B207" w14:textId="766F3BE7" w:rsidR="00464444" w:rsidRPr="00722500" w:rsidRDefault="00802620" w:rsidP="00464444">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2459FC0A" wp14:editId="2BEF82A6">
                  <wp:extent cx="1260000" cy="1947600"/>
                  <wp:effectExtent l="0" t="0" r="0" b="0"/>
                  <wp:docPr id="183317758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77580" name="圖片 183317758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0000" cy="1947600"/>
                          </a:xfrm>
                          <a:prstGeom prst="rect">
                            <a:avLst/>
                          </a:prstGeom>
                        </pic:spPr>
                      </pic:pic>
                    </a:graphicData>
                  </a:graphic>
                </wp:inline>
              </w:drawing>
            </w:r>
          </w:p>
        </w:tc>
        <w:tc>
          <w:tcPr>
            <w:tcW w:w="0" w:type="auto"/>
            <w:shd w:val="clear" w:color="auto" w:fill="FFFFFF" w:themeFill="background1"/>
          </w:tcPr>
          <w:p w14:paraId="7219697A" w14:textId="2E8CB0EC" w:rsidR="00067B0A" w:rsidRPr="00722500" w:rsidRDefault="00067B0A" w:rsidP="00067B0A">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Michael Najjar,</w:t>
            </w:r>
            <w:r w:rsidRPr="00722500">
              <w:rPr>
                <w:rFonts w:ascii="Times New Roman" w:eastAsia="微軟正黑體" w:hAnsi="Times New Roman" w:cs="Times New Roman"/>
                <w:b/>
                <w:i/>
                <w:iCs/>
                <w:szCs w:val="24"/>
              </w:rPr>
              <w:t xml:space="preserve"> orbital ascent</w:t>
            </w:r>
            <w:r w:rsidRPr="00722500">
              <w:rPr>
                <w:rFonts w:ascii="Times New Roman" w:eastAsia="微軟正黑體" w:hAnsi="Times New Roman" w:cs="Times New Roman"/>
                <w:b/>
                <w:szCs w:val="24"/>
              </w:rPr>
              <w:t xml:space="preserve">, </w:t>
            </w:r>
            <w:r w:rsidR="000A5D62">
              <w:rPr>
                <w:rFonts w:ascii="Times New Roman" w:eastAsia="微軟正黑體" w:hAnsi="Times New Roman" w:cs="Times New Roman"/>
                <w:b/>
                <w:szCs w:val="24"/>
              </w:rPr>
              <w:t xml:space="preserve">2016, </w:t>
            </w:r>
            <w:r w:rsidRPr="00722500">
              <w:rPr>
                <w:rFonts w:ascii="Times New Roman" w:eastAsia="微軟正黑體" w:hAnsi="Times New Roman" w:cs="Times New Roman"/>
                <w:b/>
                <w:szCs w:val="24"/>
              </w:rPr>
              <w:t xml:space="preserve">from the series </w:t>
            </w:r>
            <w:r w:rsidRPr="00722500">
              <w:rPr>
                <w:rFonts w:ascii="Times New Roman" w:eastAsia="微軟正黑體" w:hAnsi="Times New Roman" w:cs="Times New Roman"/>
                <w:b/>
                <w:i/>
                <w:iCs/>
                <w:szCs w:val="24"/>
              </w:rPr>
              <w:t>outer space</w:t>
            </w:r>
            <w:r w:rsidRPr="00722500">
              <w:rPr>
                <w:rFonts w:ascii="Times New Roman" w:eastAsia="微軟正黑體" w:hAnsi="Times New Roman" w:cs="Times New Roman"/>
                <w:b/>
                <w:szCs w:val="24"/>
              </w:rPr>
              <w:t xml:space="preserve"> © Michael Najjar</w:t>
            </w:r>
          </w:p>
          <w:p w14:paraId="02559D16" w14:textId="77777777" w:rsidR="00B73961" w:rsidRPr="00722500" w:rsidRDefault="00B73961" w:rsidP="00B73961">
            <w:pPr>
              <w:rPr>
                <w:rFonts w:ascii="Times New Roman" w:eastAsia="微軟正黑體" w:hAnsi="Times New Roman" w:cs="Times New Roman"/>
                <w:bCs/>
                <w:szCs w:val="24"/>
              </w:rPr>
            </w:pPr>
          </w:p>
          <w:p w14:paraId="340F9B79" w14:textId="738E6680" w:rsidR="00722500" w:rsidRPr="00722500" w:rsidRDefault="00722500" w:rsidP="00722500">
            <w:pPr>
              <w:spacing w:line="0" w:lineRule="atLeast"/>
              <w:jc w:val="both"/>
              <w:rPr>
                <w:rFonts w:ascii="Times New Roman" w:hAnsi="Times New Roman" w:cs="Times New Roman"/>
                <w:szCs w:val="24"/>
              </w:rPr>
            </w:pPr>
            <w:r w:rsidRPr="00722500">
              <w:rPr>
                <w:rFonts w:ascii="Times New Roman" w:hAnsi="Times New Roman" w:cs="Times New Roman"/>
                <w:szCs w:val="24"/>
              </w:rPr>
              <w:t xml:space="preserve">In this photograph, Najjar describes the ways in which he is concerned with “the latest developments in space exploration and the way they will shape our future life on Earth, in Earth’s near orbit and on other planets. Today the human species is facing growing threats on planet Earth, including overpopulation, climate change, diminishing resources, and shortages in the energy, </w:t>
            </w:r>
            <w:proofErr w:type="gramStart"/>
            <w:r w:rsidRPr="00722500">
              <w:rPr>
                <w:rFonts w:ascii="Times New Roman" w:hAnsi="Times New Roman" w:cs="Times New Roman"/>
                <w:szCs w:val="24"/>
              </w:rPr>
              <w:t>food</w:t>
            </w:r>
            <w:proofErr w:type="gramEnd"/>
            <w:r w:rsidRPr="00722500">
              <w:rPr>
                <w:rFonts w:ascii="Times New Roman" w:hAnsi="Times New Roman" w:cs="Times New Roman"/>
                <w:szCs w:val="24"/>
              </w:rPr>
              <w:t xml:space="preserve"> and water supply.” He feels that the survival of the human species might rely on terraforming, and that we “need to extend our existential framework of reference from one that is purely Earth - bound to one which includes Earth’s orbit and outer space in general.”</w:t>
            </w:r>
          </w:p>
        </w:tc>
      </w:tr>
      <w:tr w:rsidR="00464444" w:rsidRPr="00722500" w14:paraId="651DFC02" w14:textId="77777777" w:rsidTr="00632D05">
        <w:trPr>
          <w:trHeight w:val="2693"/>
        </w:trPr>
        <w:tc>
          <w:tcPr>
            <w:tcW w:w="0" w:type="auto"/>
            <w:vAlign w:val="center"/>
          </w:tcPr>
          <w:p w14:paraId="77D665C0" w14:textId="7B48B21D" w:rsidR="00464444" w:rsidRPr="00722500" w:rsidRDefault="003D79DF" w:rsidP="00464444">
            <w:pPr>
              <w:spacing w:line="0" w:lineRule="atLeast"/>
              <w:jc w:val="center"/>
              <w:rPr>
                <w:rFonts w:ascii="Times New Roman" w:eastAsia="微軟正黑體" w:hAnsi="Times New Roman" w:cs="Times New Roman"/>
                <w:bCs/>
                <w:noProof/>
                <w:szCs w:val="24"/>
              </w:rPr>
            </w:pPr>
            <w:r w:rsidRPr="00722500">
              <w:rPr>
                <w:rFonts w:ascii="Times New Roman" w:eastAsia="微軟正黑體" w:hAnsi="Times New Roman" w:cs="Times New Roman"/>
                <w:bCs/>
                <w:noProof/>
                <w:szCs w:val="24"/>
              </w:rPr>
              <w:drawing>
                <wp:inline distT="0" distB="0" distL="0" distR="0" wp14:anchorId="572CC069" wp14:editId="0EDC13C7">
                  <wp:extent cx="1253059" cy="1531950"/>
                  <wp:effectExtent l="0" t="0" r="4445" b="0"/>
                  <wp:docPr id="69173000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30001" name="圖片 1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253059" cy="1531950"/>
                          </a:xfrm>
                          <a:prstGeom prst="rect">
                            <a:avLst/>
                          </a:prstGeom>
                          <a:noFill/>
                        </pic:spPr>
                      </pic:pic>
                    </a:graphicData>
                  </a:graphic>
                </wp:inline>
              </w:drawing>
            </w:r>
          </w:p>
        </w:tc>
        <w:tc>
          <w:tcPr>
            <w:tcW w:w="0" w:type="auto"/>
            <w:shd w:val="clear" w:color="auto" w:fill="FFFFFF" w:themeFill="background1"/>
          </w:tcPr>
          <w:p w14:paraId="2E879734" w14:textId="390E490D" w:rsidR="00067B0A" w:rsidRPr="00722500" w:rsidRDefault="00067B0A" w:rsidP="00067B0A">
            <w:pPr>
              <w:spacing w:line="0" w:lineRule="atLeast"/>
              <w:jc w:val="both"/>
              <w:rPr>
                <w:rFonts w:ascii="Times New Roman" w:eastAsia="微軟正黑體" w:hAnsi="Times New Roman" w:cs="Times New Roman"/>
                <w:b/>
                <w:szCs w:val="24"/>
              </w:rPr>
            </w:pPr>
            <w:r w:rsidRPr="00722500">
              <w:rPr>
                <w:rFonts w:ascii="Times New Roman" w:eastAsia="微軟正黑體" w:hAnsi="Times New Roman" w:cs="Times New Roman"/>
                <w:b/>
                <w:szCs w:val="24"/>
              </w:rPr>
              <w:t xml:space="preserve">Max Aguilera-Hellweg, </w:t>
            </w:r>
            <w:r w:rsidRPr="00722500">
              <w:rPr>
                <w:rFonts w:ascii="Times New Roman" w:eastAsia="微軟正黑體" w:hAnsi="Times New Roman" w:cs="Times New Roman"/>
                <w:b/>
                <w:i/>
                <w:iCs/>
                <w:szCs w:val="24"/>
              </w:rPr>
              <w:t xml:space="preserve">Joey Chaos, Android Head, Rock Star, Extremely Opinionated on </w:t>
            </w:r>
            <w:proofErr w:type="spellStart"/>
            <w:r w:rsidRPr="00722500">
              <w:rPr>
                <w:rFonts w:ascii="Times New Roman" w:eastAsia="微軟正黑體" w:hAnsi="Times New Roman" w:cs="Times New Roman"/>
                <w:b/>
                <w:i/>
                <w:iCs/>
                <w:szCs w:val="24"/>
              </w:rPr>
              <w:t>Politcal</w:t>
            </w:r>
            <w:proofErr w:type="spellEnd"/>
            <w:r w:rsidRPr="00722500">
              <w:rPr>
                <w:rFonts w:ascii="Times New Roman" w:eastAsia="微軟正黑體" w:hAnsi="Times New Roman" w:cs="Times New Roman"/>
                <w:b/>
                <w:i/>
                <w:iCs/>
                <w:szCs w:val="24"/>
              </w:rPr>
              <w:t xml:space="preserve"> Issues, Especially </w:t>
            </w:r>
            <w:proofErr w:type="spellStart"/>
            <w:r w:rsidRPr="00722500">
              <w:rPr>
                <w:rFonts w:ascii="Times New Roman" w:eastAsia="微軟正黑體" w:hAnsi="Times New Roman" w:cs="Times New Roman"/>
                <w:b/>
                <w:i/>
                <w:iCs/>
                <w:szCs w:val="24"/>
              </w:rPr>
              <w:t>Capatalism</w:t>
            </w:r>
            <w:proofErr w:type="spellEnd"/>
            <w:r w:rsidRPr="00722500">
              <w:rPr>
                <w:rFonts w:ascii="Times New Roman" w:eastAsia="微軟正黑體" w:hAnsi="Times New Roman" w:cs="Times New Roman"/>
                <w:b/>
                <w:i/>
                <w:iCs/>
                <w:szCs w:val="24"/>
              </w:rPr>
              <w:t xml:space="preserve"> and What It Means to be Punk. Hanson Robotics, Plano, Texas</w:t>
            </w:r>
            <w:r w:rsidRPr="00722500">
              <w:rPr>
                <w:rFonts w:ascii="Times New Roman" w:eastAsia="微軟正黑體" w:hAnsi="Times New Roman" w:cs="Times New Roman"/>
                <w:b/>
                <w:szCs w:val="24"/>
              </w:rPr>
              <w:t xml:space="preserve">, from the series </w:t>
            </w:r>
            <w:r w:rsidRPr="00722500">
              <w:rPr>
                <w:rFonts w:ascii="Times New Roman" w:eastAsia="微軟正黑體" w:hAnsi="Times New Roman" w:cs="Times New Roman"/>
                <w:b/>
                <w:i/>
                <w:iCs/>
                <w:szCs w:val="24"/>
              </w:rPr>
              <w:t>Humanoid</w:t>
            </w:r>
            <w:r w:rsidRPr="00722500">
              <w:rPr>
                <w:rFonts w:ascii="Times New Roman" w:eastAsia="微軟正黑體" w:hAnsi="Times New Roman" w:cs="Times New Roman"/>
                <w:b/>
                <w:szCs w:val="24"/>
              </w:rPr>
              <w:t>, 2010 © Max Aguilera-Hellweg</w:t>
            </w:r>
          </w:p>
          <w:p w14:paraId="7BB3433B" w14:textId="77777777" w:rsidR="00722500" w:rsidRPr="00722500" w:rsidRDefault="00722500" w:rsidP="003D79DF">
            <w:pPr>
              <w:rPr>
                <w:rFonts w:ascii="Times New Roman" w:eastAsia="微軟正黑體" w:hAnsi="Times New Roman" w:cs="Times New Roman"/>
                <w:bCs/>
                <w:szCs w:val="24"/>
              </w:rPr>
            </w:pPr>
          </w:p>
          <w:p w14:paraId="770A66FD" w14:textId="30FF8BA0" w:rsidR="00722500" w:rsidRPr="00722500" w:rsidRDefault="00722500" w:rsidP="00722500">
            <w:pPr>
              <w:jc w:val="both"/>
              <w:rPr>
                <w:rFonts w:ascii="Times New Roman" w:eastAsia="微軟正黑體" w:hAnsi="Times New Roman" w:cs="Times New Roman"/>
                <w:bCs/>
                <w:szCs w:val="24"/>
              </w:rPr>
            </w:pPr>
            <w:r w:rsidRPr="00722500">
              <w:rPr>
                <w:rFonts w:ascii="Times New Roman" w:hAnsi="Times New Roman" w:cs="Times New Roman"/>
                <w:szCs w:val="24"/>
              </w:rPr>
              <w:t>The human species continues to experiment and explore its own capacity, and the capacity of the human body. Human ingenuity has also restored bodily functions to those who have lost them, often dramatically so. To build a rocket-powered arm, it suffices to combine a mechanical arm with a miniature rocket motor, resulting in a prosthetic device that is the closest thing yet to a bionic arm. The prototype can lift (curl) about nine to eleven kilograms – three to four times more than current commercial arms and three to four times faster.</w:t>
            </w:r>
          </w:p>
        </w:tc>
      </w:tr>
    </w:tbl>
    <w:p w14:paraId="1DDAF336" w14:textId="77777777" w:rsidR="00A03547" w:rsidRPr="00722500" w:rsidRDefault="00A03547" w:rsidP="008211E7">
      <w:pPr>
        <w:widowControl/>
        <w:rPr>
          <w:rFonts w:ascii="Times New Roman" w:eastAsia="微軟正黑體" w:hAnsi="Times New Roman" w:cs="Times New Roman"/>
          <w:color w:val="000000"/>
          <w:kern w:val="0"/>
          <w:sz w:val="22"/>
          <w:szCs w:val="24"/>
        </w:rPr>
      </w:pPr>
    </w:p>
    <w:p w14:paraId="7B662DF0" w14:textId="77777777" w:rsidR="00C22DC3" w:rsidRPr="00722500" w:rsidRDefault="00C22DC3">
      <w:pPr>
        <w:widowControl/>
        <w:rPr>
          <w:rFonts w:ascii="Times New Roman" w:eastAsia="微軟正黑體" w:hAnsi="Times New Roman" w:cs="Times New Roman"/>
          <w:b/>
        </w:rPr>
      </w:pPr>
      <w:r w:rsidRPr="00722500">
        <w:rPr>
          <w:rFonts w:ascii="Times New Roman" w:eastAsia="微軟正黑體" w:hAnsi="Times New Roman" w:cs="Times New Roman"/>
          <w:b/>
        </w:rPr>
        <w:br w:type="page"/>
      </w:r>
    </w:p>
    <w:p w14:paraId="73FD7A44" w14:textId="2F4718BD" w:rsidR="0032646A" w:rsidRDefault="0032646A" w:rsidP="0032646A">
      <w:pPr>
        <w:widowControl/>
        <w:rPr>
          <w:rFonts w:ascii="Times New Roman" w:eastAsia="微軟正黑體" w:hAnsi="Times New Roman" w:cs="Times New Roman"/>
          <w:b/>
        </w:rPr>
      </w:pPr>
      <w:r w:rsidRPr="00722500">
        <w:rPr>
          <w:rFonts w:ascii="Times New Roman" w:eastAsia="微軟正黑體" w:hAnsi="Times New Roman" w:cs="Times New Roman"/>
          <w:b/>
        </w:rPr>
        <w:lastRenderedPageBreak/>
        <w:t>【</w:t>
      </w:r>
      <w:r w:rsidRPr="00722500">
        <w:rPr>
          <w:rFonts w:ascii="Times New Roman" w:eastAsia="微軟正黑體" w:hAnsi="Times New Roman" w:cs="Times New Roman"/>
          <w:b/>
        </w:rPr>
        <w:t>Appendix 5- Photos</w:t>
      </w:r>
      <w:r w:rsidRPr="00722500">
        <w:rPr>
          <w:rFonts w:ascii="Times New Roman" w:eastAsia="微軟正黑體" w:hAnsi="Times New Roman" w:cs="Times New Roman"/>
          <w:b/>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379"/>
      </w:tblGrid>
      <w:tr w:rsidR="006B3DDB" w:rsidRPr="00722500" w14:paraId="71935940" w14:textId="77777777" w:rsidTr="000C0B43">
        <w:trPr>
          <w:trHeight w:val="360"/>
        </w:trPr>
        <w:tc>
          <w:tcPr>
            <w:tcW w:w="9351" w:type="dxa"/>
            <w:gridSpan w:val="2"/>
            <w:shd w:val="clear" w:color="auto" w:fill="FFFF00"/>
            <w:vAlign w:val="center"/>
          </w:tcPr>
          <w:p w14:paraId="7FFEEB3C" w14:textId="419B9F06" w:rsidR="006B3DDB" w:rsidRPr="00722500" w:rsidRDefault="002F53A0" w:rsidP="000C0B43">
            <w:pPr>
              <w:rPr>
                <w:rFonts w:ascii="Times New Roman" w:eastAsia="微軟正黑體" w:hAnsi="Times New Roman" w:cs="Times New Roman"/>
                <w:b/>
                <w:sz w:val="20"/>
                <w:szCs w:val="20"/>
              </w:rPr>
            </w:pPr>
            <w:r w:rsidRPr="002F53A0">
              <w:rPr>
                <w:rFonts w:ascii="Times New Roman" w:eastAsia="微軟正黑體" w:hAnsi="Times New Roman" w:cs="Times New Roman"/>
                <w:b/>
                <w:bCs/>
              </w:rPr>
              <w:t>Key Vi</w:t>
            </w:r>
            <w:r w:rsidR="00B34A40">
              <w:rPr>
                <w:rFonts w:ascii="Times New Roman" w:eastAsia="微軟正黑體" w:hAnsi="Times New Roman" w:cs="Times New Roman"/>
                <w:b/>
                <w:bCs/>
              </w:rPr>
              <w:t>suals</w:t>
            </w:r>
          </w:p>
        </w:tc>
      </w:tr>
      <w:tr w:rsidR="006B3DDB" w:rsidRPr="00722500" w14:paraId="1F17AC3A" w14:textId="77777777" w:rsidTr="000C0B43">
        <w:trPr>
          <w:trHeight w:val="360"/>
        </w:trPr>
        <w:tc>
          <w:tcPr>
            <w:tcW w:w="2972" w:type="dxa"/>
            <w:vAlign w:val="center"/>
          </w:tcPr>
          <w:p w14:paraId="3CD3E137" w14:textId="2AF2FC4C" w:rsidR="006B3DDB" w:rsidRPr="00722500" w:rsidRDefault="002F53A0" w:rsidP="000C0B43">
            <w:pPr>
              <w:jc w:val="center"/>
              <w:rPr>
                <w:rFonts w:ascii="Times New Roman" w:eastAsia="微軟正黑體" w:hAnsi="Times New Roman" w:cs="Times New Roman"/>
                <w:b/>
                <w:sz w:val="20"/>
                <w:szCs w:val="20"/>
              </w:rPr>
            </w:pPr>
            <w:r>
              <w:rPr>
                <w:rFonts w:ascii="Times New Roman" w:eastAsia="微軟正黑體" w:hAnsi="Times New Roman" w:cs="Times New Roman" w:hint="eastAsia"/>
                <w:b/>
                <w:sz w:val="20"/>
                <w:szCs w:val="20"/>
              </w:rPr>
              <w:t>Caption</w:t>
            </w:r>
          </w:p>
        </w:tc>
        <w:tc>
          <w:tcPr>
            <w:tcW w:w="6379" w:type="dxa"/>
            <w:vAlign w:val="center"/>
          </w:tcPr>
          <w:p w14:paraId="2773C34A" w14:textId="39BE98D3" w:rsidR="006B3DDB" w:rsidRPr="00722500" w:rsidRDefault="002F53A0" w:rsidP="000C0B43">
            <w:pPr>
              <w:jc w:val="center"/>
              <w:rPr>
                <w:rFonts w:ascii="Times New Roman" w:eastAsia="微軟正黑體" w:hAnsi="Times New Roman" w:cs="Times New Roman"/>
                <w:b/>
                <w:sz w:val="20"/>
                <w:szCs w:val="20"/>
              </w:rPr>
            </w:pPr>
            <w:r>
              <w:rPr>
                <w:rFonts w:ascii="Times New Roman" w:eastAsia="微軟正黑體" w:hAnsi="Times New Roman" w:cs="Times New Roman" w:hint="eastAsia"/>
                <w:b/>
                <w:sz w:val="20"/>
                <w:szCs w:val="20"/>
              </w:rPr>
              <w:t>Photos</w:t>
            </w:r>
          </w:p>
        </w:tc>
      </w:tr>
      <w:tr w:rsidR="006B3DDB" w:rsidRPr="00722500" w14:paraId="14C0AFCD" w14:textId="77777777" w:rsidTr="00BA7D88">
        <w:trPr>
          <w:trHeight w:val="4226"/>
        </w:trPr>
        <w:tc>
          <w:tcPr>
            <w:tcW w:w="2972" w:type="dxa"/>
            <w:tcMar>
              <w:left w:w="28" w:type="dxa"/>
              <w:right w:w="28" w:type="dxa"/>
            </w:tcMar>
            <w:vAlign w:val="center"/>
          </w:tcPr>
          <w:p w14:paraId="6A36E557" w14:textId="706172A7" w:rsidR="006B3DDB" w:rsidRPr="00722500" w:rsidRDefault="008959DD" w:rsidP="000C0B43">
            <w:pPr>
              <w:rPr>
                <w:rFonts w:ascii="Times New Roman" w:eastAsia="微軟正黑體" w:hAnsi="Times New Roman" w:cs="Times New Roman"/>
                <w:sz w:val="20"/>
                <w:szCs w:val="20"/>
              </w:rPr>
            </w:pPr>
            <w:r w:rsidRPr="008959DD">
              <w:rPr>
                <w:rFonts w:ascii="Times New Roman" w:eastAsia="微軟正黑體" w:hAnsi="Times New Roman" w:cs="Times New Roman"/>
                <w:sz w:val="20"/>
                <w:szCs w:val="20"/>
              </w:rPr>
              <w:t>Civilization: The Way We Live Now (</w:t>
            </w:r>
            <w:r w:rsidR="009301B5">
              <w:rPr>
                <w:rFonts w:ascii="Times New Roman" w:eastAsia="微軟正黑體" w:hAnsi="Times New Roman" w:cs="Times New Roman"/>
                <w:sz w:val="20"/>
                <w:szCs w:val="20"/>
              </w:rPr>
              <w:t>vertical</w:t>
            </w:r>
            <w:r w:rsidRPr="008959DD">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 xml:space="preserve">featuring </w:t>
            </w:r>
            <w:r w:rsidR="009301B5" w:rsidRPr="00296E31">
              <w:rPr>
                <w:rFonts w:ascii="Times New Roman" w:eastAsia="微軟正黑體" w:hAnsi="Times New Roman" w:cs="Times New Roman"/>
                <w:sz w:val="20"/>
                <w:szCs w:val="20"/>
              </w:rPr>
              <w:t>Michael Najjar</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s work</w:t>
            </w:r>
            <w:r w:rsidR="009301B5" w:rsidRPr="00296E31">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w:t>
            </w:r>
            <w:r w:rsidR="009301B5" w:rsidRPr="00296E31">
              <w:rPr>
                <w:rFonts w:ascii="Times New Roman" w:eastAsia="微軟正黑體" w:hAnsi="Times New Roman" w:cs="Times New Roman"/>
                <w:sz w:val="20"/>
                <w:szCs w:val="20"/>
              </w:rPr>
              <w:t>orbital ascent</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 xml:space="preserve"> </w:t>
            </w:r>
            <w:r w:rsidRPr="008959DD">
              <w:rPr>
                <w:rFonts w:ascii="Times New Roman" w:eastAsia="微軟正黑體" w:hAnsi="Times New Roman" w:cs="Times New Roman"/>
                <w:sz w:val="20"/>
                <w:szCs w:val="20"/>
              </w:rPr>
              <w:t>© Jut Art Museum</w:t>
            </w:r>
          </w:p>
        </w:tc>
        <w:tc>
          <w:tcPr>
            <w:tcW w:w="6379" w:type="dxa"/>
            <w:tcMar>
              <w:left w:w="28" w:type="dxa"/>
              <w:right w:w="28" w:type="dxa"/>
            </w:tcMar>
            <w:vAlign w:val="center"/>
          </w:tcPr>
          <w:p w14:paraId="57092441" w14:textId="77777777" w:rsidR="006B3DDB" w:rsidRPr="00722500" w:rsidRDefault="006B3DDB" w:rsidP="000C0B43">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noProof/>
                <w:sz w:val="18"/>
                <w:szCs w:val="18"/>
              </w:rPr>
              <w:drawing>
                <wp:inline distT="0" distB="0" distL="0" distR="0" wp14:anchorId="7125468E" wp14:editId="020A9F6D">
                  <wp:extent cx="1625238" cy="24384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2967" cy="2449997"/>
                          </a:xfrm>
                          <a:prstGeom prst="rect">
                            <a:avLst/>
                          </a:prstGeom>
                        </pic:spPr>
                      </pic:pic>
                    </a:graphicData>
                  </a:graphic>
                </wp:inline>
              </w:drawing>
            </w:r>
          </w:p>
        </w:tc>
      </w:tr>
      <w:tr w:rsidR="006B3DDB" w:rsidRPr="00722500" w14:paraId="43C960A0" w14:textId="77777777" w:rsidTr="00BA7D88">
        <w:trPr>
          <w:trHeight w:val="2260"/>
        </w:trPr>
        <w:tc>
          <w:tcPr>
            <w:tcW w:w="2972" w:type="dxa"/>
            <w:tcMar>
              <w:left w:w="28" w:type="dxa"/>
              <w:right w:w="28" w:type="dxa"/>
            </w:tcMar>
            <w:vAlign w:val="center"/>
          </w:tcPr>
          <w:p w14:paraId="3F250B50" w14:textId="25314766" w:rsidR="006B3DDB" w:rsidRPr="00722500" w:rsidRDefault="008959DD" w:rsidP="000C0B43">
            <w:pPr>
              <w:rPr>
                <w:rFonts w:ascii="Times New Roman" w:eastAsia="微軟正黑體" w:hAnsi="Times New Roman" w:cs="Times New Roman"/>
                <w:sz w:val="20"/>
                <w:szCs w:val="20"/>
              </w:rPr>
            </w:pPr>
            <w:r w:rsidRPr="008959DD">
              <w:rPr>
                <w:rFonts w:ascii="Times New Roman" w:eastAsia="微軟正黑體" w:hAnsi="Times New Roman" w:cs="Times New Roman"/>
                <w:sz w:val="20"/>
                <w:szCs w:val="20"/>
              </w:rPr>
              <w:t>Civilization: The Way We Live Now (</w:t>
            </w:r>
            <w:r w:rsidR="009301B5">
              <w:rPr>
                <w:rFonts w:ascii="Times New Roman" w:eastAsia="微軟正黑體" w:hAnsi="Times New Roman" w:cs="Times New Roman"/>
                <w:sz w:val="20"/>
                <w:szCs w:val="20"/>
              </w:rPr>
              <w:t>horizontal</w:t>
            </w:r>
            <w:r w:rsidRPr="008959DD">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 xml:space="preserve">featuring </w:t>
            </w:r>
            <w:r w:rsidR="009301B5" w:rsidRPr="00296E31">
              <w:rPr>
                <w:rFonts w:ascii="Times New Roman" w:eastAsia="微軟正黑體" w:hAnsi="Times New Roman" w:cs="Times New Roman"/>
                <w:sz w:val="20"/>
                <w:szCs w:val="20"/>
              </w:rPr>
              <w:t>Michael Najjar</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s work</w:t>
            </w:r>
            <w:r w:rsidR="009301B5" w:rsidRPr="00296E31">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w:t>
            </w:r>
            <w:r w:rsidR="009301B5" w:rsidRPr="00296E31">
              <w:rPr>
                <w:rFonts w:ascii="Times New Roman" w:eastAsia="微軟正黑體" w:hAnsi="Times New Roman" w:cs="Times New Roman"/>
                <w:sz w:val="20"/>
                <w:szCs w:val="20"/>
              </w:rPr>
              <w:t>orbital ascent</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 xml:space="preserve"> </w:t>
            </w:r>
            <w:r w:rsidRPr="008959DD">
              <w:rPr>
                <w:rFonts w:ascii="Times New Roman" w:eastAsia="微軟正黑體" w:hAnsi="Times New Roman" w:cs="Times New Roman"/>
                <w:sz w:val="20"/>
                <w:szCs w:val="20"/>
              </w:rPr>
              <w:t>© Jut Art Museum</w:t>
            </w:r>
          </w:p>
        </w:tc>
        <w:tc>
          <w:tcPr>
            <w:tcW w:w="6379" w:type="dxa"/>
            <w:tcMar>
              <w:left w:w="28" w:type="dxa"/>
              <w:right w:w="28" w:type="dxa"/>
            </w:tcMar>
            <w:vAlign w:val="center"/>
          </w:tcPr>
          <w:p w14:paraId="0B2FCC9D" w14:textId="77777777" w:rsidR="006B3DDB" w:rsidRPr="00722500" w:rsidRDefault="006B3DDB" w:rsidP="000C0B43">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noProof/>
                <w:sz w:val="18"/>
                <w:szCs w:val="18"/>
              </w:rPr>
              <w:drawing>
                <wp:inline distT="0" distB="0" distL="0" distR="0" wp14:anchorId="20CD6722" wp14:editId="5625C530">
                  <wp:extent cx="2879997" cy="1079999"/>
                  <wp:effectExtent l="0" t="0" r="0" b="6350"/>
                  <wp:docPr id="1590467288" name="圖片 159046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67288" name="圖片 159046728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997" cy="1079999"/>
                          </a:xfrm>
                          <a:prstGeom prst="rect">
                            <a:avLst/>
                          </a:prstGeom>
                        </pic:spPr>
                      </pic:pic>
                    </a:graphicData>
                  </a:graphic>
                </wp:inline>
              </w:drawing>
            </w:r>
          </w:p>
        </w:tc>
      </w:tr>
      <w:tr w:rsidR="008959DD" w:rsidRPr="00722500" w14:paraId="49C04084" w14:textId="77777777" w:rsidTr="00BA7D88">
        <w:trPr>
          <w:trHeight w:val="3525"/>
        </w:trPr>
        <w:tc>
          <w:tcPr>
            <w:tcW w:w="2972" w:type="dxa"/>
            <w:tcMar>
              <w:left w:w="28" w:type="dxa"/>
              <w:right w:w="28" w:type="dxa"/>
            </w:tcMar>
            <w:vAlign w:val="center"/>
          </w:tcPr>
          <w:p w14:paraId="578D9B17" w14:textId="2C351935" w:rsidR="008959DD" w:rsidRPr="00722500" w:rsidRDefault="008959DD" w:rsidP="008959DD">
            <w:pPr>
              <w:rPr>
                <w:rFonts w:ascii="Times New Roman" w:eastAsia="微軟正黑體" w:hAnsi="Times New Roman" w:cs="Times New Roman"/>
                <w:sz w:val="20"/>
                <w:szCs w:val="20"/>
              </w:rPr>
            </w:pPr>
            <w:r w:rsidRPr="008959DD">
              <w:rPr>
                <w:rFonts w:ascii="Times New Roman" w:eastAsia="微軟正黑體" w:hAnsi="Times New Roman" w:cs="Times New Roman"/>
                <w:sz w:val="20"/>
                <w:szCs w:val="20"/>
              </w:rPr>
              <w:t>Civilization: The Way We Live Now (square)</w:t>
            </w:r>
            <w:r w:rsidR="009301B5">
              <w:rPr>
                <w:rFonts w:ascii="Times New Roman" w:eastAsia="微軟正黑體" w:hAnsi="Times New Roman" w:cs="Times New Roman"/>
                <w:sz w:val="20"/>
                <w:szCs w:val="20"/>
              </w:rPr>
              <w:t xml:space="preserve"> featuring </w:t>
            </w:r>
            <w:r w:rsidR="009301B5" w:rsidRPr="00296E31">
              <w:rPr>
                <w:rFonts w:ascii="Times New Roman" w:eastAsia="微軟正黑體" w:hAnsi="Times New Roman" w:cs="Times New Roman"/>
                <w:sz w:val="20"/>
                <w:szCs w:val="20"/>
              </w:rPr>
              <w:t>Michael Najjar</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s work</w:t>
            </w:r>
            <w:r w:rsidR="009301B5" w:rsidRPr="00296E31">
              <w:rPr>
                <w:rFonts w:ascii="Times New Roman" w:eastAsia="微軟正黑體" w:hAnsi="Times New Roman" w:cs="Times New Roman"/>
                <w:sz w:val="20"/>
                <w:szCs w:val="20"/>
              </w:rPr>
              <w:t xml:space="preserve"> </w:t>
            </w:r>
            <w:r w:rsidR="009301B5">
              <w:rPr>
                <w:rFonts w:ascii="Times New Roman" w:eastAsia="微軟正黑體" w:hAnsi="Times New Roman" w:cs="Times New Roman"/>
                <w:sz w:val="20"/>
                <w:szCs w:val="20"/>
              </w:rPr>
              <w:t>“</w:t>
            </w:r>
            <w:r w:rsidR="009301B5" w:rsidRPr="00296E31">
              <w:rPr>
                <w:rFonts w:ascii="Times New Roman" w:eastAsia="微軟正黑體" w:hAnsi="Times New Roman" w:cs="Times New Roman"/>
                <w:sz w:val="20"/>
                <w:szCs w:val="20"/>
              </w:rPr>
              <w:t>orbital ascent</w:t>
            </w:r>
            <w:r w:rsidR="009301B5">
              <w:rPr>
                <w:rFonts w:ascii="Times New Roman" w:eastAsia="微軟正黑體" w:hAnsi="Times New Roman" w:cs="Times New Roman"/>
                <w:sz w:val="20"/>
                <w:szCs w:val="20"/>
              </w:rPr>
              <w:t>”</w:t>
            </w:r>
            <w:r w:rsidR="009301B5">
              <w:rPr>
                <w:rFonts w:ascii="Times New Roman" w:eastAsia="微軟正黑體" w:hAnsi="Times New Roman" w:cs="Times New Roman" w:hint="eastAsia"/>
                <w:sz w:val="20"/>
                <w:szCs w:val="20"/>
              </w:rPr>
              <w:t xml:space="preserve"> </w:t>
            </w:r>
            <w:r w:rsidRPr="008959DD">
              <w:rPr>
                <w:rFonts w:ascii="Times New Roman" w:eastAsia="微軟正黑體" w:hAnsi="Times New Roman" w:cs="Times New Roman"/>
                <w:sz w:val="20"/>
                <w:szCs w:val="20"/>
              </w:rPr>
              <w:t>© Jut Art Museum</w:t>
            </w:r>
          </w:p>
        </w:tc>
        <w:tc>
          <w:tcPr>
            <w:tcW w:w="6379" w:type="dxa"/>
            <w:tcMar>
              <w:left w:w="28" w:type="dxa"/>
              <w:right w:w="28" w:type="dxa"/>
            </w:tcMar>
            <w:vAlign w:val="center"/>
          </w:tcPr>
          <w:p w14:paraId="6E839A38" w14:textId="3E9FA7C4" w:rsidR="008959DD" w:rsidRPr="00722500" w:rsidRDefault="008959DD" w:rsidP="008959DD">
            <w:pPr>
              <w:jc w:val="center"/>
              <w:rPr>
                <w:rFonts w:ascii="Times New Roman" w:eastAsia="微軟正黑體" w:hAnsi="Times New Roman" w:cs="Times New Roman"/>
                <w:bCs/>
                <w:noProof/>
                <w:sz w:val="18"/>
                <w:szCs w:val="18"/>
              </w:rPr>
            </w:pPr>
            <w:r w:rsidRPr="00722500">
              <w:rPr>
                <w:rFonts w:ascii="Times New Roman" w:eastAsia="微軟正黑體" w:hAnsi="Times New Roman" w:cs="Times New Roman"/>
                <w:bCs/>
                <w:noProof/>
                <w:sz w:val="18"/>
                <w:szCs w:val="18"/>
              </w:rPr>
              <w:drawing>
                <wp:inline distT="0" distB="0" distL="0" distR="0" wp14:anchorId="02CD4254" wp14:editId="03FB2E24">
                  <wp:extent cx="1800000" cy="1800000"/>
                  <wp:effectExtent l="0" t="0" r="0" b="0"/>
                  <wp:docPr id="659692733" name="圖片 65969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92733" name="圖片 6596927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sidRPr="00722500">
              <w:rPr>
                <w:rFonts w:ascii="Times New Roman" w:eastAsia="微軟正黑體" w:hAnsi="Times New Roman" w:cs="Times New Roman"/>
                <w:bCs/>
                <w:noProof/>
                <w:sz w:val="18"/>
                <w:szCs w:val="18"/>
              </w:rPr>
              <w:t xml:space="preserve"> </w:t>
            </w:r>
          </w:p>
        </w:tc>
      </w:tr>
    </w:tbl>
    <w:p w14:paraId="712EC3FF" w14:textId="77777777" w:rsidR="0057677B" w:rsidRPr="00722500" w:rsidRDefault="0057677B" w:rsidP="006B3DDB">
      <w:pPr>
        <w:rPr>
          <w:rFonts w:ascii="Times New Roman" w:hAnsi="Times New Roman" w:cs="Times New Roman"/>
        </w:rPr>
      </w:pPr>
    </w:p>
    <w:p w14:paraId="1EF519EF" w14:textId="77777777" w:rsidR="0057677B" w:rsidRPr="00722500" w:rsidRDefault="0057677B" w:rsidP="006B3DDB">
      <w:pPr>
        <w:rPr>
          <w:rFonts w:ascii="Times New Roman" w:hAnsi="Times New Roman" w:cs="Times New Roman"/>
        </w:rPr>
      </w:pPr>
    </w:p>
    <w:p w14:paraId="17C5D5B1" w14:textId="77777777" w:rsidR="0057677B" w:rsidRPr="00722500" w:rsidRDefault="0057677B" w:rsidP="006B3DDB">
      <w:pPr>
        <w:rPr>
          <w:rFonts w:ascii="Times New Roman" w:hAnsi="Times New Roman" w:cs="Times New Roman"/>
        </w:rPr>
      </w:pPr>
    </w:p>
    <w:p w14:paraId="6F7B2A32" w14:textId="77777777" w:rsidR="0057677B" w:rsidRDefault="0057677B" w:rsidP="006B3DDB">
      <w:pPr>
        <w:rPr>
          <w:rFonts w:ascii="Times New Roman" w:hAnsi="Times New Roman" w:cs="Times New Roman"/>
        </w:rPr>
      </w:pPr>
    </w:p>
    <w:p w14:paraId="26A0D424" w14:textId="77777777" w:rsidR="002F53A0" w:rsidRDefault="002F53A0" w:rsidP="006B3DDB">
      <w:pPr>
        <w:rPr>
          <w:rFonts w:ascii="Times New Roman" w:hAnsi="Times New Roman" w:cs="Times New Roman"/>
        </w:rPr>
      </w:pPr>
    </w:p>
    <w:p w14:paraId="621FAAEE" w14:textId="77777777" w:rsidR="002F53A0" w:rsidRPr="00722500" w:rsidRDefault="002F53A0" w:rsidP="006B3DDB">
      <w:pPr>
        <w:rPr>
          <w:rFonts w:ascii="Times New Roman" w:hAnsi="Times New Roman" w:cs="Times New Roman"/>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521"/>
      </w:tblGrid>
      <w:tr w:rsidR="00B6386E" w:rsidRPr="00722500" w14:paraId="77DAEFD1" w14:textId="77777777" w:rsidTr="002F53A0">
        <w:trPr>
          <w:trHeight w:val="360"/>
        </w:trPr>
        <w:tc>
          <w:tcPr>
            <w:tcW w:w="9493" w:type="dxa"/>
            <w:gridSpan w:val="2"/>
            <w:shd w:val="clear" w:color="auto" w:fill="FFFF00"/>
            <w:vAlign w:val="center"/>
          </w:tcPr>
          <w:p w14:paraId="65C2A904" w14:textId="6FF95172" w:rsidR="00B6386E" w:rsidRPr="00722500" w:rsidRDefault="00296E31" w:rsidP="00CC0E3F">
            <w:pPr>
              <w:rPr>
                <w:rFonts w:ascii="Times New Roman" w:eastAsia="微軟正黑體" w:hAnsi="Times New Roman" w:cs="Times New Roman"/>
                <w:b/>
                <w:sz w:val="20"/>
                <w:szCs w:val="20"/>
              </w:rPr>
            </w:pPr>
            <w:r w:rsidRPr="00296E31">
              <w:rPr>
                <w:rFonts w:ascii="Times New Roman" w:eastAsia="微軟正黑體" w:hAnsi="Times New Roman" w:cs="Times New Roman"/>
                <w:b/>
                <w:bCs/>
              </w:rPr>
              <w:lastRenderedPageBreak/>
              <w:t>Installation view</w:t>
            </w:r>
            <w:r w:rsidR="00B34A40">
              <w:rPr>
                <w:rFonts w:ascii="Times New Roman" w:eastAsia="微軟正黑體" w:hAnsi="Times New Roman" w:cs="Times New Roman"/>
                <w:b/>
                <w:bCs/>
              </w:rPr>
              <w:t>s</w:t>
            </w:r>
          </w:p>
        </w:tc>
      </w:tr>
      <w:tr w:rsidR="00B6386E" w:rsidRPr="00722500" w14:paraId="7BD96CBB" w14:textId="77777777" w:rsidTr="002F53A0">
        <w:trPr>
          <w:trHeight w:val="360"/>
        </w:trPr>
        <w:tc>
          <w:tcPr>
            <w:tcW w:w="2972" w:type="dxa"/>
            <w:vAlign w:val="center"/>
          </w:tcPr>
          <w:p w14:paraId="252F1E50" w14:textId="442EFDB6" w:rsidR="00B6386E" w:rsidRPr="00722500" w:rsidRDefault="00296E31" w:rsidP="00CC0E3F">
            <w:pPr>
              <w:jc w:val="center"/>
              <w:rPr>
                <w:rFonts w:ascii="Times New Roman" w:eastAsia="微軟正黑體" w:hAnsi="Times New Roman" w:cs="Times New Roman"/>
                <w:b/>
                <w:sz w:val="20"/>
                <w:szCs w:val="20"/>
              </w:rPr>
            </w:pPr>
            <w:r>
              <w:rPr>
                <w:rFonts w:ascii="Times New Roman" w:eastAsia="微軟正黑體" w:hAnsi="Times New Roman" w:cs="Times New Roman" w:hint="eastAsia"/>
                <w:b/>
                <w:sz w:val="20"/>
                <w:szCs w:val="20"/>
              </w:rPr>
              <w:t>Caption</w:t>
            </w:r>
          </w:p>
        </w:tc>
        <w:tc>
          <w:tcPr>
            <w:tcW w:w="6521" w:type="dxa"/>
            <w:vAlign w:val="center"/>
          </w:tcPr>
          <w:p w14:paraId="1BAAA06E" w14:textId="2BDE91E4" w:rsidR="00B6386E" w:rsidRPr="00722500" w:rsidRDefault="00296E31" w:rsidP="00CC0E3F">
            <w:pPr>
              <w:jc w:val="center"/>
              <w:rPr>
                <w:rFonts w:ascii="Times New Roman" w:eastAsia="微軟正黑體" w:hAnsi="Times New Roman" w:cs="Times New Roman"/>
                <w:b/>
                <w:sz w:val="20"/>
                <w:szCs w:val="20"/>
              </w:rPr>
            </w:pPr>
            <w:r>
              <w:rPr>
                <w:rFonts w:ascii="Times New Roman" w:eastAsia="微軟正黑體" w:hAnsi="Times New Roman" w:cs="Times New Roman" w:hint="eastAsia"/>
                <w:b/>
                <w:sz w:val="20"/>
                <w:szCs w:val="20"/>
              </w:rPr>
              <w:t>Photos</w:t>
            </w:r>
          </w:p>
        </w:tc>
      </w:tr>
      <w:tr w:rsidR="00B6386E" w:rsidRPr="00722500" w14:paraId="4A5CA7F1" w14:textId="77777777" w:rsidTr="002F53A0">
        <w:trPr>
          <w:trHeight w:val="2384"/>
        </w:trPr>
        <w:tc>
          <w:tcPr>
            <w:tcW w:w="2972" w:type="dxa"/>
            <w:tcMar>
              <w:left w:w="28" w:type="dxa"/>
              <w:right w:w="28" w:type="dxa"/>
            </w:tcMar>
            <w:vAlign w:val="center"/>
          </w:tcPr>
          <w:p w14:paraId="5F2D3ACB" w14:textId="14795D37" w:rsidR="00B6386E" w:rsidRPr="005240D5" w:rsidRDefault="0083310E" w:rsidP="00CC0E3F">
            <w:pPr>
              <w:rPr>
                <w:rFonts w:eastAsia="微軟正黑體" w:cstheme="minorHAnsi"/>
                <w:kern w:val="0"/>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4A5DD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4A5DD4">
              <w:rPr>
                <w:rFonts w:eastAsia="微軟正黑體" w:cstheme="minorHAnsi"/>
                <w:b/>
                <w:bCs/>
                <w:kern w:val="0"/>
                <w:sz w:val="20"/>
                <w:szCs w:val="20"/>
              </w:rPr>
              <w:t>w</w:t>
            </w:r>
            <w:r>
              <w:rPr>
                <w:rFonts w:eastAsia="微軟正黑體" w:cstheme="minorHAnsi"/>
                <w:b/>
                <w:bCs/>
                <w:kern w:val="0"/>
                <w:sz w:val="20"/>
                <w:szCs w:val="20"/>
              </w:rPr>
              <w:t>”</w:t>
            </w:r>
            <w:r w:rsidRPr="004A5DD4">
              <w:rPr>
                <w:rFonts w:eastAsia="微軟正黑體" w:cstheme="minorHAnsi"/>
                <w:b/>
                <w:bCs/>
                <w:kern w:val="0"/>
                <w:sz w:val="20"/>
                <w:szCs w:val="20"/>
              </w:rPr>
              <w:t xml:space="preserve">, </w:t>
            </w:r>
            <w:r w:rsidR="00296E31" w:rsidRPr="00296E31">
              <w:rPr>
                <w:rFonts w:eastAsia="微軟正黑體" w:cstheme="minorHAnsi"/>
                <w:kern w:val="0"/>
                <w:sz w:val="20"/>
                <w:szCs w:val="20"/>
              </w:rPr>
              <w:t xml:space="preserve">Installation view </w:t>
            </w:r>
            <w:r w:rsidR="000B2EFB">
              <w:rPr>
                <w:rFonts w:ascii="Times New Roman" w:eastAsia="微軟正黑體" w:hAnsi="Times New Roman" w:cs="Times New Roman"/>
                <w:sz w:val="20"/>
                <w:szCs w:val="20"/>
              </w:rPr>
              <w:t>“INTRO”</w:t>
            </w:r>
            <w:r w:rsidR="000B2EFB" w:rsidRPr="00296E31">
              <w:rPr>
                <w:rFonts w:ascii="Times New Roman" w:eastAsia="微軟正黑體" w:hAnsi="Times New Roman" w:cs="Times New Roman"/>
                <w:sz w:val="20"/>
                <w:szCs w:val="20"/>
              </w:rPr>
              <w:t xml:space="preserve"> </w:t>
            </w:r>
            <w:r w:rsidR="00296E31" w:rsidRPr="00296E31">
              <w:rPr>
                <w:rFonts w:eastAsia="微軟正黑體" w:cstheme="minorHAnsi"/>
                <w:kern w:val="0"/>
                <w:sz w:val="20"/>
                <w:szCs w:val="20"/>
              </w:rPr>
              <w:t>©Jut Art Museum</w:t>
            </w:r>
          </w:p>
        </w:tc>
        <w:tc>
          <w:tcPr>
            <w:tcW w:w="6521" w:type="dxa"/>
            <w:tcMar>
              <w:left w:w="28" w:type="dxa"/>
              <w:right w:w="28" w:type="dxa"/>
            </w:tcMar>
            <w:vAlign w:val="center"/>
          </w:tcPr>
          <w:p w14:paraId="65355722" w14:textId="56221103" w:rsidR="00B6386E" w:rsidRPr="00722500" w:rsidRDefault="004C3268" w:rsidP="00CC0E3F">
            <w:pPr>
              <w:jc w:val="center"/>
              <w:rPr>
                <w:rFonts w:ascii="Times New Roman" w:eastAsia="微軟正黑體" w:hAnsi="Times New Roman" w:cs="Times New Roman"/>
                <w:bCs/>
                <w:noProof/>
                <w:sz w:val="18"/>
                <w:szCs w:val="18"/>
              </w:rPr>
            </w:pPr>
            <w:r w:rsidRPr="00722500">
              <w:rPr>
                <w:rFonts w:ascii="Times New Roman" w:eastAsia="微軟正黑體" w:hAnsi="Times New Roman" w:cs="Times New Roman"/>
                <w:bCs/>
                <w:noProof/>
                <w:sz w:val="18"/>
                <w:szCs w:val="18"/>
              </w:rPr>
              <w:drawing>
                <wp:inline distT="0" distB="0" distL="0" distR="0" wp14:anchorId="3B748A9A" wp14:editId="7F5E2B94">
                  <wp:extent cx="1619249" cy="1080000"/>
                  <wp:effectExtent l="0" t="0" r="635" b="6350"/>
                  <wp:docPr id="8719168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16805" name="圖片 87191680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sidRPr="00722500">
              <w:rPr>
                <w:rFonts w:ascii="Times New Roman" w:eastAsia="微軟正黑體" w:hAnsi="Times New Roman" w:cs="Times New Roman"/>
                <w:bCs/>
                <w:noProof/>
                <w:sz w:val="18"/>
                <w:szCs w:val="18"/>
              </w:rPr>
              <w:t xml:space="preserve"> </w:t>
            </w:r>
            <w:r w:rsidRPr="00722500">
              <w:rPr>
                <w:rFonts w:ascii="Times New Roman" w:eastAsia="微軟正黑體" w:hAnsi="Times New Roman" w:cs="Times New Roman"/>
                <w:bCs/>
                <w:noProof/>
                <w:sz w:val="18"/>
                <w:szCs w:val="18"/>
              </w:rPr>
              <w:drawing>
                <wp:inline distT="0" distB="0" distL="0" distR="0" wp14:anchorId="6EF0AA7F" wp14:editId="5D84560E">
                  <wp:extent cx="1619249" cy="1080000"/>
                  <wp:effectExtent l="0" t="0" r="635" b="6350"/>
                  <wp:docPr id="84775657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56573" name="圖片 84775657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B6386E" w:rsidRPr="00722500" w14:paraId="5D191DF1" w14:textId="77777777" w:rsidTr="002F53A0">
        <w:trPr>
          <w:trHeight w:val="2360"/>
        </w:trPr>
        <w:tc>
          <w:tcPr>
            <w:tcW w:w="2972" w:type="dxa"/>
            <w:tcMar>
              <w:left w:w="28" w:type="dxa"/>
              <w:right w:w="28" w:type="dxa"/>
            </w:tcMar>
            <w:vAlign w:val="center"/>
          </w:tcPr>
          <w:p w14:paraId="5FA3944D" w14:textId="0E46EF90" w:rsidR="00B6386E" w:rsidRPr="00722500" w:rsidRDefault="0083310E" w:rsidP="00CC0E3F">
            <w:pPr>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sidRPr="00E12694">
              <w:rPr>
                <w:rFonts w:eastAsia="微軟正黑體" w:cstheme="minorHAnsi"/>
                <w:b/>
                <w:bCs/>
                <w:kern w:val="0"/>
                <w:sz w:val="20"/>
                <w:szCs w:val="20"/>
              </w:rPr>
              <w:t xml:space="preserve">, </w:t>
            </w:r>
            <w:r w:rsidR="00296E31" w:rsidRPr="00296E31">
              <w:rPr>
                <w:rFonts w:ascii="Times New Roman" w:eastAsia="微軟正黑體" w:hAnsi="Times New Roman" w:cs="Times New Roman"/>
                <w:sz w:val="20"/>
                <w:szCs w:val="20"/>
              </w:rPr>
              <w:t xml:space="preserve">Installation view </w:t>
            </w:r>
            <w:r w:rsidR="000B2EFB">
              <w:rPr>
                <w:rFonts w:ascii="Times New Roman" w:eastAsia="微軟正黑體" w:hAnsi="Times New Roman" w:cs="Times New Roman"/>
                <w:sz w:val="20"/>
                <w:szCs w:val="20"/>
              </w:rPr>
              <w:t>“INTRO”</w:t>
            </w:r>
            <w:r w:rsidR="00296E31" w:rsidRPr="00296E31">
              <w:rPr>
                <w:rFonts w:ascii="Times New Roman" w:eastAsia="微軟正黑體" w:hAnsi="Times New Roman" w:cs="Times New Roman"/>
                <w:sz w:val="20"/>
                <w:szCs w:val="20"/>
              </w:rPr>
              <w:t xml:space="preserve"> ©Jut Art Museum</w:t>
            </w:r>
          </w:p>
        </w:tc>
        <w:tc>
          <w:tcPr>
            <w:tcW w:w="6521" w:type="dxa"/>
            <w:tcMar>
              <w:left w:w="28" w:type="dxa"/>
              <w:right w:w="28" w:type="dxa"/>
            </w:tcMar>
            <w:vAlign w:val="center"/>
          </w:tcPr>
          <w:p w14:paraId="217D4051" w14:textId="0DAB01EC" w:rsidR="00B6386E" w:rsidRPr="00722500" w:rsidRDefault="004C3268" w:rsidP="00CC0E3F">
            <w:pPr>
              <w:jc w:val="center"/>
              <w:rPr>
                <w:rFonts w:ascii="Times New Roman" w:eastAsia="微軟正黑體" w:hAnsi="Times New Roman" w:cs="Times New Roman"/>
                <w:bCs/>
                <w:noProof/>
                <w:sz w:val="18"/>
                <w:szCs w:val="18"/>
              </w:rPr>
            </w:pPr>
            <w:r w:rsidRPr="00722500">
              <w:rPr>
                <w:rFonts w:ascii="Times New Roman" w:eastAsia="微軟正黑體" w:hAnsi="Times New Roman" w:cs="Times New Roman"/>
                <w:bCs/>
                <w:noProof/>
                <w:sz w:val="18"/>
                <w:szCs w:val="18"/>
              </w:rPr>
              <w:drawing>
                <wp:inline distT="0" distB="0" distL="0" distR="0" wp14:anchorId="43FBA2F4" wp14:editId="20458E55">
                  <wp:extent cx="1619249" cy="1080000"/>
                  <wp:effectExtent l="0" t="0" r="635" b="6350"/>
                  <wp:docPr id="72339368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93689" name="圖片 72339368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sidRPr="00722500">
              <w:rPr>
                <w:rFonts w:ascii="Times New Roman" w:eastAsia="微軟正黑體" w:hAnsi="Times New Roman" w:cs="Times New Roman"/>
                <w:bCs/>
                <w:noProof/>
                <w:sz w:val="18"/>
                <w:szCs w:val="18"/>
              </w:rPr>
              <w:t xml:space="preserve"> </w:t>
            </w:r>
          </w:p>
        </w:tc>
      </w:tr>
      <w:tr w:rsidR="00F84E9B" w:rsidRPr="00722500" w14:paraId="720C45F2" w14:textId="77777777" w:rsidTr="002F53A0">
        <w:trPr>
          <w:trHeight w:val="2582"/>
        </w:trPr>
        <w:tc>
          <w:tcPr>
            <w:tcW w:w="2972" w:type="dxa"/>
            <w:tcMar>
              <w:left w:w="28" w:type="dxa"/>
              <w:right w:w="28" w:type="dxa"/>
            </w:tcMar>
            <w:vAlign w:val="center"/>
          </w:tcPr>
          <w:p w14:paraId="2C5435A0" w14:textId="44828AD2" w:rsidR="00F84E9B" w:rsidRPr="00722500" w:rsidRDefault="004A5360" w:rsidP="00F84E9B">
            <w:pPr>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sidRPr="00E12694">
              <w:rPr>
                <w:rFonts w:eastAsia="微軟正黑體" w:cstheme="minorHAnsi"/>
                <w:b/>
                <w:bCs/>
                <w:kern w:val="0"/>
                <w:sz w:val="20"/>
                <w:szCs w:val="20"/>
              </w:rPr>
              <w:t xml:space="preserve">, </w:t>
            </w:r>
            <w:r w:rsidR="00296E31" w:rsidRPr="00296E31">
              <w:rPr>
                <w:rFonts w:ascii="Times New Roman" w:eastAsia="微軟正黑體" w:hAnsi="Times New Roman" w:cs="Times New Roman"/>
                <w:sz w:val="20"/>
                <w:szCs w:val="20"/>
              </w:rPr>
              <w:t xml:space="preserve">Installation view </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HIVE</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 xml:space="preserve"> </w:t>
            </w:r>
            <w:r w:rsidR="00296E31" w:rsidRPr="00296E31">
              <w:rPr>
                <w:rFonts w:ascii="Times New Roman" w:eastAsia="微軟正黑體" w:hAnsi="Times New Roman" w:cs="Times New Roman"/>
                <w:sz w:val="20"/>
                <w:szCs w:val="20"/>
              </w:rPr>
              <w:t>©Jut Art Museum</w:t>
            </w:r>
          </w:p>
        </w:tc>
        <w:tc>
          <w:tcPr>
            <w:tcW w:w="6521" w:type="dxa"/>
            <w:tcMar>
              <w:left w:w="28" w:type="dxa"/>
              <w:right w:w="28" w:type="dxa"/>
            </w:tcMar>
            <w:vAlign w:val="center"/>
          </w:tcPr>
          <w:p w14:paraId="359A0DB2" w14:textId="5ABC51E7" w:rsidR="00F84E9B" w:rsidRPr="00722500" w:rsidRDefault="004C3268" w:rsidP="00F84E9B">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noProof/>
                <w:sz w:val="18"/>
                <w:szCs w:val="18"/>
              </w:rPr>
              <w:drawing>
                <wp:inline distT="0" distB="0" distL="0" distR="0" wp14:anchorId="059EE6C9" wp14:editId="14F35573">
                  <wp:extent cx="1619249" cy="1080000"/>
                  <wp:effectExtent l="0" t="0" r="635" b="6350"/>
                  <wp:docPr id="126497825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8252" name="圖片 12649782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F84E9B" w:rsidRPr="00722500" w14:paraId="75291621" w14:textId="77777777" w:rsidTr="002F53A0">
        <w:trPr>
          <w:trHeight w:val="2582"/>
        </w:trPr>
        <w:tc>
          <w:tcPr>
            <w:tcW w:w="2972" w:type="dxa"/>
            <w:tcMar>
              <w:left w:w="28" w:type="dxa"/>
              <w:right w:w="28" w:type="dxa"/>
            </w:tcMar>
            <w:vAlign w:val="center"/>
          </w:tcPr>
          <w:p w14:paraId="45DC30AD" w14:textId="41AF30E3" w:rsidR="00F84E9B" w:rsidRPr="00722500" w:rsidRDefault="004A5360" w:rsidP="00F84E9B">
            <w:pPr>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sidRPr="00E12694">
              <w:rPr>
                <w:rFonts w:eastAsia="微軟正黑體" w:cstheme="minorHAnsi"/>
                <w:b/>
                <w:bCs/>
                <w:kern w:val="0"/>
                <w:sz w:val="20"/>
                <w:szCs w:val="20"/>
              </w:rPr>
              <w:t xml:space="preserve">, </w:t>
            </w:r>
            <w:r w:rsidR="00296E31" w:rsidRPr="00296E31">
              <w:rPr>
                <w:rFonts w:ascii="Times New Roman" w:eastAsia="微軟正黑體" w:hAnsi="Times New Roman" w:cs="Times New Roman"/>
                <w:sz w:val="20"/>
                <w:szCs w:val="20"/>
              </w:rPr>
              <w:t xml:space="preserve">Installation view </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FLOW</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 xml:space="preserve"> </w:t>
            </w:r>
            <w:r w:rsidR="00296E31" w:rsidRPr="00296E31">
              <w:rPr>
                <w:rFonts w:ascii="Times New Roman" w:eastAsia="微軟正黑體" w:hAnsi="Times New Roman" w:cs="Times New Roman"/>
                <w:sz w:val="20"/>
                <w:szCs w:val="20"/>
              </w:rPr>
              <w:t>©Jut Art Museum</w:t>
            </w:r>
            <w:r w:rsidR="00296E31" w:rsidRPr="00722500">
              <w:rPr>
                <w:rFonts w:ascii="Times New Roman" w:eastAsia="微軟正黑體" w:hAnsi="Times New Roman" w:cs="Times New Roman"/>
                <w:sz w:val="20"/>
                <w:szCs w:val="20"/>
              </w:rPr>
              <w:t xml:space="preserve"> </w:t>
            </w:r>
          </w:p>
        </w:tc>
        <w:tc>
          <w:tcPr>
            <w:tcW w:w="6521" w:type="dxa"/>
            <w:tcMar>
              <w:left w:w="28" w:type="dxa"/>
              <w:right w:w="28" w:type="dxa"/>
            </w:tcMar>
            <w:vAlign w:val="center"/>
          </w:tcPr>
          <w:p w14:paraId="2B444573" w14:textId="19E74DCB" w:rsidR="00F84E9B" w:rsidRPr="00722500" w:rsidRDefault="004C3268" w:rsidP="00F84E9B">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noProof/>
                <w:sz w:val="18"/>
                <w:szCs w:val="18"/>
              </w:rPr>
              <w:drawing>
                <wp:inline distT="0" distB="0" distL="0" distR="0" wp14:anchorId="14021C67" wp14:editId="446FED67">
                  <wp:extent cx="1619249" cy="1080000"/>
                  <wp:effectExtent l="0" t="0" r="635" b="6350"/>
                  <wp:docPr id="140938633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86337" name="圖片 14093863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C51DE8" w:rsidRPr="00722500" w14:paraId="01C290ED" w14:textId="77777777" w:rsidTr="002F53A0">
        <w:trPr>
          <w:trHeight w:val="2582"/>
        </w:trPr>
        <w:tc>
          <w:tcPr>
            <w:tcW w:w="2972" w:type="dxa"/>
            <w:tcMar>
              <w:left w:w="28" w:type="dxa"/>
              <w:right w:w="28" w:type="dxa"/>
            </w:tcMar>
            <w:vAlign w:val="center"/>
          </w:tcPr>
          <w:p w14:paraId="11B4C5C1" w14:textId="485FDFCA" w:rsidR="00C51DE8" w:rsidRPr="00722500" w:rsidRDefault="004A5360" w:rsidP="00F84E9B">
            <w:pPr>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sidRPr="00E12694">
              <w:rPr>
                <w:rFonts w:eastAsia="微軟正黑體" w:cstheme="minorHAnsi"/>
                <w:b/>
                <w:bCs/>
                <w:kern w:val="0"/>
                <w:sz w:val="20"/>
                <w:szCs w:val="20"/>
              </w:rPr>
              <w:t xml:space="preserve">, </w:t>
            </w:r>
            <w:r w:rsidR="00296E31" w:rsidRPr="00296E31">
              <w:rPr>
                <w:rFonts w:ascii="Times New Roman" w:eastAsia="微軟正黑體" w:hAnsi="Times New Roman" w:cs="Times New Roman"/>
                <w:sz w:val="20"/>
                <w:szCs w:val="20"/>
              </w:rPr>
              <w:t xml:space="preserve">Installation view </w:t>
            </w:r>
            <w:r w:rsidR="00296E31">
              <w:rPr>
                <w:rFonts w:ascii="Times New Roman" w:eastAsia="微軟正黑體" w:hAnsi="Times New Roman" w:cs="Times New Roman"/>
                <w:sz w:val="20"/>
                <w:szCs w:val="20"/>
              </w:rPr>
              <w:t>“</w:t>
            </w:r>
            <w:r w:rsidR="00296E31" w:rsidRPr="00296E31">
              <w:rPr>
                <w:rFonts w:ascii="Times New Roman" w:eastAsia="微軟正黑體" w:hAnsi="Times New Roman" w:cs="Times New Roman"/>
                <w:sz w:val="20"/>
                <w:szCs w:val="20"/>
              </w:rPr>
              <w:t>PERSUASION</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 xml:space="preserve"> </w:t>
            </w:r>
            <w:r w:rsidR="00296E31" w:rsidRPr="00296E31">
              <w:rPr>
                <w:rFonts w:ascii="Times New Roman" w:eastAsia="微軟正黑體" w:hAnsi="Times New Roman" w:cs="Times New Roman"/>
                <w:sz w:val="20"/>
                <w:szCs w:val="20"/>
              </w:rPr>
              <w:t>©Jut Art Museum</w:t>
            </w:r>
          </w:p>
        </w:tc>
        <w:tc>
          <w:tcPr>
            <w:tcW w:w="6521" w:type="dxa"/>
            <w:tcMar>
              <w:left w:w="28" w:type="dxa"/>
              <w:right w:w="28" w:type="dxa"/>
            </w:tcMar>
            <w:vAlign w:val="center"/>
          </w:tcPr>
          <w:p w14:paraId="5F13481E" w14:textId="6074E07B" w:rsidR="00C51DE8" w:rsidRPr="00722500" w:rsidRDefault="004C3268" w:rsidP="00F84E9B">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sz w:val="18"/>
                <w:szCs w:val="18"/>
              </w:rPr>
              <w:t xml:space="preserve"> </w:t>
            </w:r>
            <w:r w:rsidRPr="00722500">
              <w:rPr>
                <w:rFonts w:ascii="Times New Roman" w:eastAsia="微軟正黑體" w:hAnsi="Times New Roman" w:cs="Times New Roman"/>
                <w:bCs/>
                <w:noProof/>
                <w:sz w:val="18"/>
                <w:szCs w:val="18"/>
              </w:rPr>
              <w:drawing>
                <wp:inline distT="0" distB="0" distL="0" distR="0" wp14:anchorId="4BFB51AF" wp14:editId="7546FF18">
                  <wp:extent cx="1619249" cy="1080000"/>
                  <wp:effectExtent l="0" t="0" r="635" b="6350"/>
                  <wp:docPr id="70921318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13180" name="圖片 70921318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F84E9B" w:rsidRPr="00722500" w14:paraId="217606FA" w14:textId="77777777" w:rsidTr="002F53A0">
        <w:trPr>
          <w:trHeight w:val="2582"/>
        </w:trPr>
        <w:tc>
          <w:tcPr>
            <w:tcW w:w="2972" w:type="dxa"/>
            <w:tcMar>
              <w:left w:w="28" w:type="dxa"/>
              <w:right w:w="28" w:type="dxa"/>
            </w:tcMar>
            <w:vAlign w:val="center"/>
          </w:tcPr>
          <w:p w14:paraId="279EA16F" w14:textId="011B1314" w:rsidR="00F84E9B" w:rsidRPr="00722500" w:rsidRDefault="004A5360" w:rsidP="00F84E9B">
            <w:pPr>
              <w:rPr>
                <w:rFonts w:ascii="Times New Roman" w:eastAsia="微軟正黑體" w:hAnsi="Times New Roman" w:cs="Times New Roman"/>
                <w:sz w:val="20"/>
                <w:szCs w:val="20"/>
              </w:rPr>
            </w:pPr>
            <w:r>
              <w:rPr>
                <w:rFonts w:eastAsia="微軟正黑體" w:cstheme="minorHAnsi"/>
                <w:b/>
                <w:bCs/>
                <w:kern w:val="0"/>
                <w:sz w:val="20"/>
                <w:szCs w:val="20"/>
              </w:rPr>
              <w:lastRenderedPageBreak/>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sidRPr="00E12694">
              <w:rPr>
                <w:rFonts w:eastAsia="微軟正黑體" w:cstheme="minorHAnsi"/>
                <w:b/>
                <w:bCs/>
                <w:kern w:val="0"/>
                <w:sz w:val="20"/>
                <w:szCs w:val="20"/>
              </w:rPr>
              <w:t xml:space="preserve">, </w:t>
            </w:r>
            <w:r w:rsidR="00296E31" w:rsidRPr="00296E31">
              <w:rPr>
                <w:rFonts w:ascii="Times New Roman" w:eastAsia="微軟正黑體" w:hAnsi="Times New Roman" w:cs="Times New Roman"/>
                <w:sz w:val="20"/>
                <w:szCs w:val="20"/>
              </w:rPr>
              <w:t xml:space="preserve">Installation view </w:t>
            </w:r>
            <w:r w:rsidR="00296E31">
              <w:rPr>
                <w:rFonts w:ascii="Times New Roman" w:eastAsia="微軟正黑體" w:hAnsi="Times New Roman" w:cs="Times New Roman"/>
                <w:sz w:val="20"/>
                <w:szCs w:val="20"/>
              </w:rPr>
              <w:t>“</w:t>
            </w:r>
            <w:r w:rsidR="00296E31" w:rsidRPr="00296E31">
              <w:rPr>
                <w:rFonts w:ascii="Times New Roman" w:eastAsia="微軟正黑體" w:hAnsi="Times New Roman" w:cs="Times New Roman"/>
                <w:sz w:val="20"/>
                <w:szCs w:val="20"/>
              </w:rPr>
              <w:t>CONTROL</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 xml:space="preserve"> </w:t>
            </w:r>
            <w:r w:rsidR="00296E31" w:rsidRPr="00296E31">
              <w:rPr>
                <w:rFonts w:ascii="Times New Roman" w:eastAsia="微軟正黑體" w:hAnsi="Times New Roman" w:cs="Times New Roman"/>
                <w:sz w:val="20"/>
                <w:szCs w:val="20"/>
              </w:rPr>
              <w:t>©Jut Art Museum</w:t>
            </w:r>
          </w:p>
        </w:tc>
        <w:tc>
          <w:tcPr>
            <w:tcW w:w="6521" w:type="dxa"/>
            <w:tcMar>
              <w:left w:w="28" w:type="dxa"/>
              <w:right w:w="28" w:type="dxa"/>
            </w:tcMar>
            <w:vAlign w:val="center"/>
          </w:tcPr>
          <w:p w14:paraId="2BF9992C" w14:textId="15D1837F" w:rsidR="00F84E9B" w:rsidRPr="00722500" w:rsidRDefault="00B2556E" w:rsidP="00F84E9B">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sz w:val="18"/>
                <w:szCs w:val="18"/>
              </w:rPr>
              <w:t xml:space="preserve"> </w:t>
            </w:r>
            <w:r w:rsidR="004C3268" w:rsidRPr="00722500">
              <w:rPr>
                <w:rFonts w:ascii="Times New Roman" w:eastAsia="微軟正黑體" w:hAnsi="Times New Roman" w:cs="Times New Roman"/>
                <w:bCs/>
                <w:noProof/>
                <w:sz w:val="18"/>
                <w:szCs w:val="18"/>
              </w:rPr>
              <w:drawing>
                <wp:inline distT="0" distB="0" distL="0" distR="0" wp14:anchorId="0A9AE0F4" wp14:editId="368CD4C1">
                  <wp:extent cx="1619249" cy="1080000"/>
                  <wp:effectExtent l="0" t="0" r="635" b="6350"/>
                  <wp:docPr id="53824568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45683" name="圖片 53824568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sidR="00F84E9B" w:rsidRPr="00722500">
              <w:rPr>
                <w:rFonts w:ascii="Times New Roman" w:eastAsia="微軟正黑體" w:hAnsi="Times New Roman" w:cs="Times New Roman"/>
                <w:bCs/>
                <w:sz w:val="18"/>
                <w:szCs w:val="18"/>
              </w:rPr>
              <w:t xml:space="preserve"> </w:t>
            </w:r>
          </w:p>
        </w:tc>
      </w:tr>
      <w:tr w:rsidR="00C51DE8" w:rsidRPr="00722500" w14:paraId="277D6FDE" w14:textId="77777777" w:rsidTr="002F53A0">
        <w:trPr>
          <w:trHeight w:val="2582"/>
        </w:trPr>
        <w:tc>
          <w:tcPr>
            <w:tcW w:w="2972" w:type="dxa"/>
            <w:tcMar>
              <w:left w:w="28" w:type="dxa"/>
              <w:right w:w="28" w:type="dxa"/>
            </w:tcMar>
            <w:vAlign w:val="center"/>
          </w:tcPr>
          <w:p w14:paraId="6CE2089A" w14:textId="0ED5ED8C" w:rsidR="00C51DE8" w:rsidRPr="00722500" w:rsidRDefault="004A5360" w:rsidP="00F84E9B">
            <w:pPr>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sidRPr="00E12694">
              <w:rPr>
                <w:rFonts w:eastAsia="微軟正黑體" w:cstheme="minorHAnsi"/>
                <w:b/>
                <w:bCs/>
                <w:kern w:val="0"/>
                <w:sz w:val="20"/>
                <w:szCs w:val="20"/>
              </w:rPr>
              <w:t xml:space="preserve">, </w:t>
            </w:r>
            <w:r w:rsidR="00296E31" w:rsidRPr="00296E31">
              <w:rPr>
                <w:rFonts w:ascii="Times New Roman" w:eastAsia="微軟正黑體" w:hAnsi="Times New Roman" w:cs="Times New Roman"/>
                <w:sz w:val="20"/>
                <w:szCs w:val="20"/>
              </w:rPr>
              <w:t xml:space="preserve">Installation view </w:t>
            </w:r>
            <w:r w:rsidR="00296E31">
              <w:rPr>
                <w:rFonts w:ascii="Times New Roman" w:eastAsia="微軟正黑體" w:hAnsi="Times New Roman" w:cs="Times New Roman"/>
                <w:sz w:val="20"/>
                <w:szCs w:val="20"/>
              </w:rPr>
              <w:t>“</w:t>
            </w:r>
            <w:r w:rsidR="00296E31" w:rsidRPr="00296E31">
              <w:rPr>
                <w:rFonts w:ascii="Times New Roman" w:eastAsia="微軟正黑體" w:hAnsi="Times New Roman" w:cs="Times New Roman"/>
                <w:sz w:val="20"/>
                <w:szCs w:val="20"/>
              </w:rPr>
              <w:t>RUPTURE</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 xml:space="preserve"> </w:t>
            </w:r>
            <w:r w:rsidR="00296E31" w:rsidRPr="00296E31">
              <w:rPr>
                <w:rFonts w:ascii="Times New Roman" w:eastAsia="微軟正黑體" w:hAnsi="Times New Roman" w:cs="Times New Roman"/>
                <w:sz w:val="20"/>
                <w:szCs w:val="20"/>
              </w:rPr>
              <w:t>©Jut Art Museum</w:t>
            </w:r>
          </w:p>
        </w:tc>
        <w:tc>
          <w:tcPr>
            <w:tcW w:w="6521" w:type="dxa"/>
            <w:tcMar>
              <w:left w:w="28" w:type="dxa"/>
              <w:right w:w="28" w:type="dxa"/>
            </w:tcMar>
            <w:vAlign w:val="center"/>
          </w:tcPr>
          <w:p w14:paraId="3670FBEC" w14:textId="32762CA1" w:rsidR="00C51DE8" w:rsidRPr="00722500" w:rsidRDefault="009208B8" w:rsidP="00F84E9B">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noProof/>
                <w:sz w:val="18"/>
                <w:szCs w:val="18"/>
              </w:rPr>
              <w:drawing>
                <wp:inline distT="0" distB="0" distL="0" distR="0" wp14:anchorId="07BDC862" wp14:editId="185468D5">
                  <wp:extent cx="1619249" cy="1080000"/>
                  <wp:effectExtent l="0" t="0" r="635" b="6350"/>
                  <wp:docPr id="1127394277"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94277" name="圖片 112739427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sidR="00A37262">
              <w:rPr>
                <w:rFonts w:ascii="Times New Roman" w:eastAsia="微軟正黑體" w:hAnsi="Times New Roman" w:cs="Times New Roman" w:hint="eastAsia"/>
                <w:bCs/>
                <w:sz w:val="18"/>
                <w:szCs w:val="18"/>
              </w:rPr>
              <w:t xml:space="preserve"> </w:t>
            </w:r>
            <w:r w:rsidRPr="00722500">
              <w:rPr>
                <w:rFonts w:ascii="Times New Roman" w:eastAsia="微軟正黑體" w:hAnsi="Times New Roman" w:cs="Times New Roman"/>
                <w:bCs/>
                <w:noProof/>
                <w:sz w:val="18"/>
                <w:szCs w:val="18"/>
              </w:rPr>
              <w:drawing>
                <wp:inline distT="0" distB="0" distL="0" distR="0" wp14:anchorId="31298A91" wp14:editId="2A9D6B9A">
                  <wp:extent cx="1619190" cy="1080000"/>
                  <wp:effectExtent l="0" t="0" r="635" b="6350"/>
                  <wp:docPr id="1102844361"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4361" name="圖片 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9190" cy="1080000"/>
                          </a:xfrm>
                          <a:prstGeom prst="rect">
                            <a:avLst/>
                          </a:prstGeom>
                        </pic:spPr>
                      </pic:pic>
                    </a:graphicData>
                  </a:graphic>
                </wp:inline>
              </w:drawing>
            </w:r>
          </w:p>
        </w:tc>
      </w:tr>
      <w:tr w:rsidR="008201AD" w:rsidRPr="00722500" w14:paraId="6DB9AEF8" w14:textId="77777777" w:rsidTr="002F53A0">
        <w:trPr>
          <w:trHeight w:val="2582"/>
        </w:trPr>
        <w:tc>
          <w:tcPr>
            <w:tcW w:w="2972" w:type="dxa"/>
            <w:tcMar>
              <w:left w:w="28" w:type="dxa"/>
              <w:right w:w="28" w:type="dxa"/>
            </w:tcMar>
            <w:vAlign w:val="center"/>
          </w:tcPr>
          <w:p w14:paraId="587168C0" w14:textId="3794CA10" w:rsidR="008201AD" w:rsidRPr="00722500" w:rsidRDefault="004A5360" w:rsidP="00F84E9B">
            <w:pPr>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sidRPr="00E12694">
              <w:rPr>
                <w:rFonts w:eastAsia="微軟正黑體" w:cstheme="minorHAnsi"/>
                <w:b/>
                <w:bCs/>
                <w:kern w:val="0"/>
                <w:sz w:val="20"/>
                <w:szCs w:val="20"/>
              </w:rPr>
              <w:t xml:space="preserve">, </w:t>
            </w:r>
            <w:r w:rsidR="00296E31" w:rsidRPr="00296E31">
              <w:rPr>
                <w:rFonts w:ascii="Times New Roman" w:eastAsia="微軟正黑體" w:hAnsi="Times New Roman" w:cs="Times New Roman"/>
                <w:sz w:val="20"/>
                <w:szCs w:val="20"/>
              </w:rPr>
              <w:t xml:space="preserve">Installation view </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NEXT?</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 xml:space="preserve"> </w:t>
            </w:r>
            <w:r w:rsidR="00296E31" w:rsidRPr="00296E31">
              <w:rPr>
                <w:rFonts w:ascii="Times New Roman" w:eastAsia="微軟正黑體" w:hAnsi="Times New Roman" w:cs="Times New Roman"/>
                <w:sz w:val="20"/>
                <w:szCs w:val="20"/>
              </w:rPr>
              <w:t>©Jut Art Museum</w:t>
            </w:r>
          </w:p>
        </w:tc>
        <w:tc>
          <w:tcPr>
            <w:tcW w:w="6521" w:type="dxa"/>
            <w:tcMar>
              <w:left w:w="28" w:type="dxa"/>
              <w:right w:w="28" w:type="dxa"/>
            </w:tcMar>
            <w:vAlign w:val="center"/>
          </w:tcPr>
          <w:p w14:paraId="11CC8291" w14:textId="233BC312" w:rsidR="008201AD" w:rsidRPr="00722500" w:rsidRDefault="009208B8" w:rsidP="00F84E9B">
            <w:pPr>
              <w:jc w:val="center"/>
              <w:rPr>
                <w:rFonts w:ascii="Times New Roman" w:eastAsia="微軟正黑體" w:hAnsi="Times New Roman" w:cs="Times New Roman"/>
                <w:bCs/>
                <w:sz w:val="18"/>
                <w:szCs w:val="18"/>
              </w:rPr>
            </w:pPr>
            <w:r w:rsidRPr="00722500">
              <w:rPr>
                <w:rFonts w:ascii="Times New Roman" w:eastAsia="微軟正黑體" w:hAnsi="Times New Roman" w:cs="Times New Roman"/>
                <w:bCs/>
                <w:noProof/>
                <w:sz w:val="18"/>
                <w:szCs w:val="18"/>
              </w:rPr>
              <w:drawing>
                <wp:inline distT="0" distB="0" distL="0" distR="0" wp14:anchorId="50376BAB" wp14:editId="18328FAF">
                  <wp:extent cx="1619249" cy="1080000"/>
                  <wp:effectExtent l="0" t="0" r="635" b="6350"/>
                  <wp:docPr id="1706978713"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78713" name="圖片 17069787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sidRPr="00722500">
              <w:rPr>
                <w:rFonts w:ascii="Times New Roman" w:eastAsia="微軟正黑體" w:hAnsi="Times New Roman" w:cs="Times New Roman"/>
                <w:bCs/>
                <w:noProof/>
                <w:sz w:val="18"/>
                <w:szCs w:val="18"/>
              </w:rPr>
              <w:drawing>
                <wp:inline distT="0" distB="0" distL="0" distR="0" wp14:anchorId="47B6BFD2" wp14:editId="1B458819">
                  <wp:extent cx="1619249" cy="1080000"/>
                  <wp:effectExtent l="0" t="0" r="635" b="6350"/>
                  <wp:docPr id="1565744869"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44869" name="圖片 156574486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611D28" w:rsidRPr="00722500" w14:paraId="4DD0481E" w14:textId="77777777" w:rsidTr="00332D3C">
        <w:trPr>
          <w:trHeight w:val="1912"/>
        </w:trPr>
        <w:tc>
          <w:tcPr>
            <w:tcW w:w="2972" w:type="dxa"/>
            <w:tcMar>
              <w:left w:w="28" w:type="dxa"/>
              <w:right w:w="28" w:type="dxa"/>
            </w:tcMar>
            <w:vAlign w:val="center"/>
          </w:tcPr>
          <w:p w14:paraId="35640AE9" w14:textId="475F388B" w:rsidR="00611D28" w:rsidRPr="00722500" w:rsidRDefault="009301B5" w:rsidP="00F84E9B">
            <w:pPr>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sidRPr="00E12694">
              <w:rPr>
                <w:rFonts w:eastAsia="微軟正黑體" w:cstheme="minorHAnsi"/>
                <w:b/>
                <w:bCs/>
                <w:kern w:val="0"/>
                <w:sz w:val="20"/>
                <w:szCs w:val="20"/>
              </w:rPr>
              <w:t xml:space="preserve">, </w:t>
            </w:r>
            <w:r w:rsidR="00296E31" w:rsidRPr="00296E31">
              <w:rPr>
                <w:rFonts w:ascii="Times New Roman" w:eastAsia="微軟正黑體" w:hAnsi="Times New Roman" w:cs="Times New Roman"/>
                <w:sz w:val="20"/>
                <w:szCs w:val="20"/>
              </w:rPr>
              <w:t>Michael Najjar</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s work</w:t>
            </w:r>
            <w:r w:rsidR="00296E31" w:rsidRPr="00296E31">
              <w:rPr>
                <w:rFonts w:ascii="Times New Roman" w:eastAsia="微軟正黑體" w:hAnsi="Times New Roman" w:cs="Times New Roman"/>
                <w:sz w:val="20"/>
                <w:szCs w:val="20"/>
              </w:rPr>
              <w:t xml:space="preserve"> </w:t>
            </w:r>
            <w:r w:rsidR="00296E31">
              <w:rPr>
                <w:rFonts w:ascii="Times New Roman" w:eastAsia="微軟正黑體" w:hAnsi="Times New Roman" w:cs="Times New Roman"/>
                <w:sz w:val="20"/>
                <w:szCs w:val="20"/>
              </w:rPr>
              <w:t>“</w:t>
            </w:r>
            <w:r w:rsidR="00296E31" w:rsidRPr="00296E31">
              <w:rPr>
                <w:rFonts w:ascii="Times New Roman" w:eastAsia="微軟正黑體" w:hAnsi="Times New Roman" w:cs="Times New Roman"/>
                <w:sz w:val="20"/>
                <w:szCs w:val="20"/>
              </w:rPr>
              <w:t>orbital ascent</w:t>
            </w:r>
            <w:r w:rsidR="00296E31">
              <w:rPr>
                <w:rFonts w:ascii="Times New Roman" w:eastAsia="微軟正黑體" w:hAnsi="Times New Roman" w:cs="Times New Roman"/>
                <w:sz w:val="20"/>
                <w:szCs w:val="20"/>
              </w:rPr>
              <w:t>”</w:t>
            </w:r>
            <w:r w:rsidR="00296E31">
              <w:rPr>
                <w:rFonts w:ascii="Times New Roman" w:eastAsia="微軟正黑體" w:hAnsi="Times New Roman" w:cs="Times New Roman" w:hint="eastAsia"/>
                <w:sz w:val="20"/>
                <w:szCs w:val="20"/>
              </w:rPr>
              <w:t xml:space="preserve"> </w:t>
            </w:r>
            <w:r w:rsidR="00611D28" w:rsidRPr="00722500">
              <w:rPr>
                <w:rFonts w:ascii="Times New Roman" w:eastAsia="微軟正黑體" w:hAnsi="Times New Roman" w:cs="Times New Roman"/>
                <w:sz w:val="20"/>
                <w:szCs w:val="20"/>
              </w:rPr>
              <w:t>©</w:t>
            </w:r>
            <w:r w:rsidR="0032646A" w:rsidRPr="00722500">
              <w:rPr>
                <w:rFonts w:ascii="Times New Roman" w:eastAsia="微軟正黑體" w:hAnsi="Times New Roman" w:cs="Times New Roman"/>
                <w:sz w:val="20"/>
                <w:szCs w:val="20"/>
              </w:rPr>
              <w:t>Jut Art Museum</w:t>
            </w:r>
          </w:p>
        </w:tc>
        <w:tc>
          <w:tcPr>
            <w:tcW w:w="6521" w:type="dxa"/>
            <w:tcMar>
              <w:left w:w="28" w:type="dxa"/>
              <w:right w:w="28" w:type="dxa"/>
            </w:tcMar>
            <w:vAlign w:val="center"/>
          </w:tcPr>
          <w:p w14:paraId="5A035B3E" w14:textId="1A6BE89E" w:rsidR="00611D28" w:rsidRPr="00722500" w:rsidRDefault="00611D28" w:rsidP="00F84E9B">
            <w:pPr>
              <w:jc w:val="center"/>
              <w:rPr>
                <w:rFonts w:ascii="Times New Roman" w:eastAsia="微軟正黑體" w:hAnsi="Times New Roman" w:cs="Times New Roman"/>
                <w:bCs/>
                <w:noProof/>
                <w:sz w:val="18"/>
                <w:szCs w:val="18"/>
              </w:rPr>
            </w:pPr>
            <w:r w:rsidRPr="00722500">
              <w:rPr>
                <w:rFonts w:ascii="Times New Roman" w:eastAsia="微軟正黑體" w:hAnsi="Times New Roman" w:cs="Times New Roman"/>
                <w:bCs/>
                <w:noProof/>
                <w:sz w:val="18"/>
                <w:szCs w:val="18"/>
              </w:rPr>
              <w:drawing>
                <wp:inline distT="0" distB="0" distL="0" distR="0" wp14:anchorId="6F9493AC" wp14:editId="2C12ECBC">
                  <wp:extent cx="1619249" cy="1080000"/>
                  <wp:effectExtent l="0" t="0" r="635" b="6350"/>
                  <wp:docPr id="1394002860"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02860" name="圖片 139400286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sidRPr="00722500">
              <w:rPr>
                <w:rFonts w:ascii="Times New Roman" w:eastAsia="微軟正黑體" w:hAnsi="Times New Roman" w:cs="Times New Roman"/>
                <w:bCs/>
                <w:noProof/>
                <w:sz w:val="18"/>
                <w:szCs w:val="18"/>
              </w:rPr>
              <w:t xml:space="preserve"> </w:t>
            </w:r>
            <w:r w:rsidRPr="00722500">
              <w:rPr>
                <w:rFonts w:ascii="Times New Roman" w:eastAsia="微軟正黑體" w:hAnsi="Times New Roman" w:cs="Times New Roman"/>
                <w:bCs/>
                <w:noProof/>
                <w:sz w:val="18"/>
                <w:szCs w:val="18"/>
              </w:rPr>
              <w:drawing>
                <wp:inline distT="0" distB="0" distL="0" distR="0" wp14:anchorId="2017EB34" wp14:editId="0ACE6C07">
                  <wp:extent cx="720334" cy="1080000"/>
                  <wp:effectExtent l="0" t="0" r="3810" b="6350"/>
                  <wp:docPr id="645258400"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8400" name="圖片 64525840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0334" cy="1080000"/>
                          </a:xfrm>
                          <a:prstGeom prst="rect">
                            <a:avLst/>
                          </a:prstGeom>
                        </pic:spPr>
                      </pic:pic>
                    </a:graphicData>
                  </a:graphic>
                </wp:inline>
              </w:drawing>
            </w:r>
          </w:p>
        </w:tc>
      </w:tr>
      <w:tr w:rsidR="00611D28" w:rsidRPr="00722500" w14:paraId="4864C777" w14:textId="77777777" w:rsidTr="00332D3C">
        <w:trPr>
          <w:trHeight w:val="2265"/>
        </w:trPr>
        <w:tc>
          <w:tcPr>
            <w:tcW w:w="2972" w:type="dxa"/>
            <w:tcMar>
              <w:left w:w="28" w:type="dxa"/>
              <w:right w:w="28" w:type="dxa"/>
            </w:tcMar>
            <w:vAlign w:val="center"/>
          </w:tcPr>
          <w:p w14:paraId="66924713" w14:textId="4CF27882" w:rsidR="002C7F35" w:rsidRPr="00332D3C" w:rsidRDefault="009301B5" w:rsidP="00332D3C">
            <w:pPr>
              <w:spacing w:line="0" w:lineRule="atLeast"/>
              <w:rPr>
                <w:rFonts w:ascii="Times New Roman" w:eastAsia="微軟正黑體" w:hAnsi="Times New Roman" w:cs="Times New Roman"/>
                <w:sz w:val="20"/>
                <w:szCs w:val="20"/>
              </w:rPr>
            </w:pPr>
            <w:r>
              <w:rPr>
                <w:rFonts w:eastAsia="微軟正黑體" w:cstheme="minorHAnsi"/>
                <w:b/>
                <w:bCs/>
                <w:kern w:val="0"/>
                <w:sz w:val="20"/>
                <w:szCs w:val="20"/>
              </w:rPr>
              <w:t>“</w:t>
            </w:r>
            <w:r w:rsidRPr="0083310E">
              <w:rPr>
                <w:rFonts w:eastAsia="微軟正黑體" w:cstheme="minorHAnsi"/>
                <w:b/>
                <w:bCs/>
                <w:kern w:val="0"/>
                <w:sz w:val="20"/>
                <w:szCs w:val="20"/>
              </w:rPr>
              <w:t>C</w:t>
            </w:r>
            <w:r w:rsidRPr="00E12694">
              <w:rPr>
                <w:rFonts w:eastAsia="微軟正黑體" w:cstheme="minorHAnsi"/>
                <w:b/>
                <w:bCs/>
                <w:kern w:val="0"/>
                <w:sz w:val="20"/>
                <w:szCs w:val="20"/>
              </w:rPr>
              <w:t>ivilization</w:t>
            </w:r>
            <w:r w:rsidRPr="0083310E">
              <w:rPr>
                <w:rFonts w:eastAsia="微軟正黑體" w:cstheme="minorHAnsi"/>
                <w:b/>
                <w:bCs/>
                <w:kern w:val="0"/>
                <w:sz w:val="20"/>
                <w:szCs w:val="20"/>
              </w:rPr>
              <w:t>: The Way We Live No</w:t>
            </w:r>
            <w:r w:rsidRPr="00E12694">
              <w:rPr>
                <w:rFonts w:eastAsia="微軟正黑體" w:cstheme="minorHAnsi"/>
                <w:b/>
                <w:bCs/>
                <w:kern w:val="0"/>
                <w:sz w:val="20"/>
                <w:szCs w:val="20"/>
              </w:rPr>
              <w:t>w</w:t>
            </w:r>
            <w:r>
              <w:rPr>
                <w:rFonts w:eastAsia="微軟正黑體" w:cstheme="minorHAnsi"/>
                <w:b/>
                <w:bCs/>
                <w:kern w:val="0"/>
                <w:sz w:val="20"/>
                <w:szCs w:val="20"/>
              </w:rPr>
              <w:t>”</w:t>
            </w:r>
            <w:r w:rsidRPr="00E12694">
              <w:rPr>
                <w:rFonts w:eastAsia="微軟正黑體" w:cstheme="minorHAnsi"/>
                <w:b/>
                <w:bCs/>
                <w:kern w:val="0"/>
                <w:sz w:val="20"/>
                <w:szCs w:val="20"/>
              </w:rPr>
              <w:t xml:space="preserve">, </w:t>
            </w:r>
            <w:r w:rsidR="00332D3C" w:rsidRPr="00332D3C">
              <w:rPr>
                <w:rFonts w:ascii="Times New Roman" w:hAnsi="Times New Roman" w:cs="Times New Roman"/>
                <w:sz w:val="20"/>
                <w:szCs w:val="20"/>
              </w:rPr>
              <w:t>Cássio Vasconcellos’</w:t>
            </w:r>
            <w:r w:rsidR="00332D3C" w:rsidRPr="00332D3C">
              <w:rPr>
                <w:rFonts w:ascii="Times New Roman" w:hAnsi="Times New Roman" w:cs="Times New Roman" w:hint="eastAsia"/>
                <w:sz w:val="20"/>
                <w:szCs w:val="20"/>
              </w:rPr>
              <w:t xml:space="preserve">s work </w:t>
            </w:r>
            <w:r w:rsidR="00332D3C" w:rsidRPr="00332D3C">
              <w:rPr>
                <w:rFonts w:ascii="Times New Roman" w:hAnsi="Times New Roman" w:cs="Times New Roman"/>
                <w:sz w:val="20"/>
                <w:szCs w:val="20"/>
              </w:rPr>
              <w:t>“Aeroporto</w:t>
            </w:r>
            <w:r w:rsidR="0083310E">
              <w:rPr>
                <w:rFonts w:ascii="Times New Roman" w:hAnsi="Times New Roman" w:cs="Times New Roman"/>
                <w:sz w:val="20"/>
                <w:szCs w:val="20"/>
              </w:rPr>
              <w:t xml:space="preserve"> </w:t>
            </w:r>
            <w:r w:rsidR="00332D3C" w:rsidRPr="00332D3C">
              <w:rPr>
                <w:rFonts w:ascii="Times New Roman" w:hAnsi="Times New Roman" w:cs="Times New Roman"/>
                <w:sz w:val="20"/>
                <w:szCs w:val="20"/>
              </w:rPr>
              <w:t>(Airport)”</w:t>
            </w:r>
            <w:r w:rsidR="00332D3C" w:rsidRPr="00332D3C">
              <w:rPr>
                <w:rFonts w:ascii="Times New Roman" w:hAnsi="Times New Roman" w:cs="Times New Roman" w:hint="eastAsia"/>
                <w:sz w:val="20"/>
                <w:szCs w:val="20"/>
              </w:rPr>
              <w:t xml:space="preserve"> &amp; </w:t>
            </w:r>
            <w:r w:rsidR="00332D3C" w:rsidRPr="00332D3C">
              <w:rPr>
                <w:rFonts w:ascii="Times New Roman" w:hAnsi="Times New Roman" w:cs="Times New Roman"/>
                <w:sz w:val="20"/>
                <w:szCs w:val="20"/>
              </w:rPr>
              <w:t>Jeffrey Milstein’</w:t>
            </w:r>
            <w:r w:rsidR="00332D3C" w:rsidRPr="00332D3C">
              <w:rPr>
                <w:rFonts w:ascii="Times New Roman" w:hAnsi="Times New Roman" w:cs="Times New Roman" w:hint="eastAsia"/>
                <w:sz w:val="20"/>
                <w:szCs w:val="20"/>
              </w:rPr>
              <w:t xml:space="preserve">s work </w:t>
            </w:r>
            <w:r w:rsidR="00332D3C" w:rsidRPr="00332D3C">
              <w:rPr>
                <w:rFonts w:ascii="Times New Roman" w:hAnsi="Times New Roman" w:cs="Times New Roman"/>
                <w:sz w:val="20"/>
                <w:szCs w:val="20"/>
              </w:rPr>
              <w:t>“Newark 8 Terminal B, Newark, NJ”</w:t>
            </w:r>
            <w:r w:rsidR="00332D3C" w:rsidRPr="00332D3C">
              <w:rPr>
                <w:rFonts w:ascii="Times New Roman" w:hAnsi="Times New Roman" w:cs="Times New Roman" w:hint="eastAsia"/>
                <w:sz w:val="20"/>
                <w:szCs w:val="20"/>
              </w:rPr>
              <w:t xml:space="preserve"> </w:t>
            </w:r>
            <w:r w:rsidR="00392077" w:rsidRPr="00332D3C">
              <w:rPr>
                <w:rFonts w:ascii="Times New Roman" w:eastAsia="微軟正黑體" w:hAnsi="Times New Roman" w:cs="Times New Roman"/>
                <w:sz w:val="20"/>
                <w:szCs w:val="20"/>
              </w:rPr>
              <w:t>©</w:t>
            </w:r>
            <w:r w:rsidR="0032646A" w:rsidRPr="00332D3C">
              <w:rPr>
                <w:rFonts w:ascii="Times New Roman" w:eastAsia="微軟正黑體" w:hAnsi="Times New Roman" w:cs="Times New Roman"/>
                <w:sz w:val="20"/>
                <w:szCs w:val="20"/>
              </w:rPr>
              <w:t>Jut Art Museum</w:t>
            </w:r>
          </w:p>
        </w:tc>
        <w:tc>
          <w:tcPr>
            <w:tcW w:w="6521" w:type="dxa"/>
            <w:tcMar>
              <w:left w:w="28" w:type="dxa"/>
              <w:right w:w="28" w:type="dxa"/>
            </w:tcMar>
            <w:vAlign w:val="center"/>
          </w:tcPr>
          <w:p w14:paraId="14BD975F" w14:textId="74900D8B" w:rsidR="00611D28" w:rsidRPr="00722500" w:rsidRDefault="00392077" w:rsidP="00F84E9B">
            <w:pPr>
              <w:jc w:val="center"/>
              <w:rPr>
                <w:rFonts w:ascii="Times New Roman" w:eastAsia="微軟正黑體" w:hAnsi="Times New Roman" w:cs="Times New Roman"/>
                <w:bCs/>
                <w:noProof/>
                <w:sz w:val="18"/>
                <w:szCs w:val="18"/>
              </w:rPr>
            </w:pPr>
            <w:r w:rsidRPr="00722500">
              <w:rPr>
                <w:rFonts w:ascii="Times New Roman" w:eastAsia="微軟正黑體" w:hAnsi="Times New Roman" w:cs="Times New Roman"/>
                <w:bCs/>
                <w:noProof/>
                <w:sz w:val="18"/>
                <w:szCs w:val="18"/>
              </w:rPr>
              <w:drawing>
                <wp:inline distT="0" distB="0" distL="0" distR="0" wp14:anchorId="1200D82D" wp14:editId="522FA79E">
                  <wp:extent cx="1619249" cy="1080000"/>
                  <wp:effectExtent l="0" t="0" r="635" b="6350"/>
                  <wp:docPr id="2045237066"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37066" name="圖片 204523706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bl>
    <w:p w14:paraId="62920052" w14:textId="77777777" w:rsidR="009E7621" w:rsidRPr="00722500" w:rsidRDefault="009E7621" w:rsidP="008211E7">
      <w:pPr>
        <w:widowControl/>
        <w:rPr>
          <w:rFonts w:ascii="Times New Roman" w:eastAsia="微軟正黑體" w:hAnsi="Times New Roman" w:cs="Times New Roman"/>
          <w:color w:val="000000"/>
          <w:kern w:val="0"/>
          <w:sz w:val="22"/>
          <w:szCs w:val="24"/>
        </w:rPr>
      </w:pPr>
    </w:p>
    <w:sectPr w:rsidR="009E7621" w:rsidRPr="00722500" w:rsidSect="00626029">
      <w:headerReference w:type="default" r:id="rId51"/>
      <w:footerReference w:type="default" r:id="rId52"/>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3927A" w14:textId="77777777" w:rsidR="00837EF7" w:rsidRDefault="00837EF7" w:rsidP="00F467E3">
      <w:r>
        <w:separator/>
      </w:r>
    </w:p>
  </w:endnote>
  <w:endnote w:type="continuationSeparator" w:id="0">
    <w:p w14:paraId="78F7A9EA" w14:textId="77777777" w:rsidR="00837EF7" w:rsidRDefault="00837EF7" w:rsidP="00F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3260694"/>
      <w:docPartObj>
        <w:docPartGallery w:val="Page Numbers (Bottom of Page)"/>
        <w:docPartUnique/>
      </w:docPartObj>
    </w:sdtPr>
    <w:sdtEndPr/>
    <w:sdtContent>
      <w:p w14:paraId="43DD94F9" w14:textId="098AA275" w:rsidR="0094721C" w:rsidRDefault="0094721C">
        <w:pPr>
          <w:pStyle w:val="a5"/>
          <w:jc w:val="right"/>
        </w:pPr>
        <w:r>
          <w:fldChar w:fldCharType="begin"/>
        </w:r>
        <w:r>
          <w:instrText>PAGE   \* MERGEFORMAT</w:instrText>
        </w:r>
        <w:r>
          <w:fldChar w:fldCharType="separate"/>
        </w:r>
        <w:r w:rsidR="00EB562E" w:rsidRPr="00EB562E">
          <w:rPr>
            <w:noProof/>
            <w:lang w:val="zh-TW"/>
          </w:rPr>
          <w:t>1</w:t>
        </w:r>
        <w:r w:rsidR="00EB562E" w:rsidRPr="00860038">
          <w:rPr>
            <w:noProof/>
          </w:rPr>
          <w:t>5</w:t>
        </w:r>
        <w:r>
          <w:fldChar w:fldCharType="end"/>
        </w:r>
      </w:p>
    </w:sdtContent>
  </w:sdt>
  <w:p w14:paraId="26A8EF6C" w14:textId="0BDD0B78" w:rsidR="0094721C" w:rsidRPr="00860038" w:rsidRDefault="00860038" w:rsidP="00860038">
    <w:pPr>
      <w:pBdr>
        <w:top w:val="nil"/>
        <w:left w:val="nil"/>
        <w:bottom w:val="nil"/>
        <w:right w:val="nil"/>
        <w:between w:val="nil"/>
      </w:pBdr>
      <w:tabs>
        <w:tab w:val="center" w:pos="4153"/>
        <w:tab w:val="right" w:pos="8306"/>
      </w:tabs>
      <w:rPr>
        <w:rFonts w:cstheme="minorHAnsi"/>
        <w:bCs/>
        <w:color w:val="000000"/>
        <w:sz w:val="18"/>
        <w:szCs w:val="18"/>
      </w:rPr>
    </w:pPr>
    <w:r w:rsidRPr="00860038">
      <w:rPr>
        <w:rFonts w:eastAsia="微軟正黑體" w:cstheme="minorHAnsi"/>
        <w:bCs/>
        <w:color w:val="000000"/>
        <w:sz w:val="21"/>
        <w:szCs w:val="21"/>
      </w:rPr>
      <w:t>Media Contact / Queenie Lee +886-2-8772-6757#3531 / 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7DD0F" w14:textId="77777777" w:rsidR="00837EF7" w:rsidRDefault="00837EF7" w:rsidP="00F467E3">
      <w:r>
        <w:separator/>
      </w:r>
    </w:p>
  </w:footnote>
  <w:footnote w:type="continuationSeparator" w:id="0">
    <w:p w14:paraId="389DC2B3" w14:textId="77777777" w:rsidR="00837EF7" w:rsidRDefault="00837EF7" w:rsidP="00F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D48CC" w14:textId="23B65AA6" w:rsidR="007A77A6" w:rsidRDefault="007A77A6" w:rsidP="007A77A6">
    <w:pPr>
      <w:tabs>
        <w:tab w:val="center" w:pos="4153"/>
        <w:tab w:val="right" w:pos="8306"/>
      </w:tabs>
      <w:rPr>
        <w:i/>
        <w:color w:val="000000"/>
        <w:sz w:val="18"/>
        <w:szCs w:val="18"/>
      </w:rPr>
    </w:pPr>
    <w:r>
      <w:rPr>
        <w:rFonts w:hint="eastAsia"/>
        <w:i/>
        <w:color w:val="000000"/>
        <w:sz w:val="18"/>
        <w:szCs w:val="18"/>
      </w:rPr>
      <w:t xml:space="preserve">Civilization: The Way We Live Now </w:t>
    </w:r>
    <w:r>
      <w:rPr>
        <w:noProof/>
      </w:rPr>
      <w:drawing>
        <wp:anchor distT="0" distB="0" distL="114300" distR="114300" simplePos="0" relativeHeight="251667456" behindDoc="0" locked="0" layoutInCell="1" allowOverlap="1" wp14:anchorId="62EFD14C" wp14:editId="093725EB">
          <wp:simplePos x="0" y="0"/>
          <wp:positionH relativeFrom="column">
            <wp:posOffset>4838065</wp:posOffset>
          </wp:positionH>
          <wp:positionV relativeFrom="paragraph">
            <wp:posOffset>-17780</wp:posOffset>
          </wp:positionV>
          <wp:extent cx="1362075" cy="354330"/>
          <wp:effectExtent l="0" t="0" r="0" b="7620"/>
          <wp:wrapNone/>
          <wp:docPr id="17910131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54330"/>
                  </a:xfrm>
                  <a:prstGeom prst="rect">
                    <a:avLst/>
                  </a:prstGeom>
                  <a:noFill/>
                </pic:spPr>
              </pic:pic>
            </a:graphicData>
          </a:graphic>
          <wp14:sizeRelH relativeFrom="page">
            <wp14:pctWidth>0</wp14:pctWidth>
          </wp14:sizeRelH>
          <wp14:sizeRelV relativeFrom="page">
            <wp14:pctHeight>0</wp14:pctHeight>
          </wp14:sizeRelV>
        </wp:anchor>
      </w:drawing>
    </w:r>
  </w:p>
  <w:p w14:paraId="3B1E7B13" w14:textId="0C0F8D24" w:rsidR="007A77A6" w:rsidRDefault="007A77A6" w:rsidP="007A77A6">
    <w:pPr>
      <w:rPr>
        <w:sz w:val="18"/>
        <w:szCs w:val="18"/>
      </w:rPr>
    </w:pPr>
    <w:r>
      <w:rPr>
        <w:rFonts w:hint="eastAsia"/>
        <w:sz w:val="18"/>
        <w:szCs w:val="18"/>
      </w:rPr>
      <w:t>Press Release / Publish Date: April 2</w:t>
    </w:r>
    <w:r w:rsidR="006E7E31">
      <w:rPr>
        <w:rFonts w:hint="eastAsia"/>
        <w:sz w:val="18"/>
        <w:szCs w:val="18"/>
      </w:rPr>
      <w:t>5</w:t>
    </w:r>
    <w:r>
      <w:rPr>
        <w:rFonts w:hint="eastAsia"/>
        <w:sz w:val="18"/>
        <w:szCs w:val="18"/>
      </w:rPr>
      <w:t>th, 2024 (UTC+8)</w:t>
    </w:r>
  </w:p>
  <w:p w14:paraId="3D5F4DE8" w14:textId="25C06793" w:rsidR="009F7725" w:rsidRPr="00647AC3" w:rsidRDefault="009F7725" w:rsidP="00424E04">
    <w:pPr>
      <w:pStyle w:val="a3"/>
      <w:spacing w:line="0" w:lineRule="atLeast"/>
      <w:rPr>
        <w:rFonts w:ascii="微軟正黑體" w:eastAsia="微軟正黑體" w:hAnsi="微軟正黑體"/>
        <w:sz w:val="18"/>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D4E71"/>
    <w:multiLevelType w:val="hybridMultilevel"/>
    <w:tmpl w:val="2D966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37BEC"/>
    <w:multiLevelType w:val="hybridMultilevel"/>
    <w:tmpl w:val="CEE47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E5099A"/>
    <w:multiLevelType w:val="hybridMultilevel"/>
    <w:tmpl w:val="EEDAD64A"/>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093C0601"/>
    <w:multiLevelType w:val="hybridMultilevel"/>
    <w:tmpl w:val="07BE6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466365"/>
    <w:multiLevelType w:val="hybridMultilevel"/>
    <w:tmpl w:val="EA36B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32F35DB"/>
    <w:multiLevelType w:val="hybridMultilevel"/>
    <w:tmpl w:val="B6A6A5C8"/>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15692181"/>
    <w:multiLevelType w:val="hybridMultilevel"/>
    <w:tmpl w:val="289A0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5AF05AC"/>
    <w:multiLevelType w:val="hybridMultilevel"/>
    <w:tmpl w:val="A8C87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DD62AB"/>
    <w:multiLevelType w:val="hybridMultilevel"/>
    <w:tmpl w:val="FCC0DB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6810D95"/>
    <w:multiLevelType w:val="hybridMultilevel"/>
    <w:tmpl w:val="74647F56"/>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0" w15:restartNumberingAfterBreak="0">
    <w:nsid w:val="16BD08B1"/>
    <w:multiLevelType w:val="hybridMultilevel"/>
    <w:tmpl w:val="5A4220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1062BF"/>
    <w:multiLevelType w:val="hybridMultilevel"/>
    <w:tmpl w:val="04B25AA4"/>
    <w:lvl w:ilvl="0" w:tplc="E67EF6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8DD79B3"/>
    <w:multiLevelType w:val="hybridMultilevel"/>
    <w:tmpl w:val="56B607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1480E94"/>
    <w:multiLevelType w:val="hybridMultilevel"/>
    <w:tmpl w:val="F672134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77C7996"/>
    <w:multiLevelType w:val="hybridMultilevel"/>
    <w:tmpl w:val="793A0B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AD57515"/>
    <w:multiLevelType w:val="hybridMultilevel"/>
    <w:tmpl w:val="63287634"/>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7" w15:restartNumberingAfterBreak="0">
    <w:nsid w:val="31CE763E"/>
    <w:multiLevelType w:val="hybridMultilevel"/>
    <w:tmpl w:val="DCB6E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7B55937"/>
    <w:multiLevelType w:val="hybridMultilevel"/>
    <w:tmpl w:val="923A426A"/>
    <w:lvl w:ilvl="0" w:tplc="68F6443E">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ACF4D71"/>
    <w:multiLevelType w:val="hybridMultilevel"/>
    <w:tmpl w:val="7C7E6120"/>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B2D5C6B"/>
    <w:multiLevelType w:val="hybridMultilevel"/>
    <w:tmpl w:val="EDEC26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FFFFFFF">
      <w:start w:val="1"/>
      <w:numFmt w:val="bullet"/>
      <w:lvlText w:val="-"/>
      <w:lvlJc w:val="left"/>
      <w:pPr>
        <w:ind w:left="960" w:hanging="480"/>
      </w:pPr>
      <w:rPr>
        <w:rFonts w:ascii="Calibri" w:hAnsi="Calibri" w:hint="default"/>
      </w:rPr>
    </w:lvl>
    <w:lvl w:ilvl="3" w:tplc="FC12E2AA">
      <w:start w:val="1"/>
      <w:numFmt w:val="bullet"/>
      <w:lvlText w:val="-"/>
      <w:lvlJc w:val="left"/>
      <w:pPr>
        <w:ind w:left="960" w:hanging="480"/>
      </w:pPr>
      <w:rPr>
        <w:rFonts w:ascii="Calibri" w:hAnsi="Calibri" w:hint="default"/>
      </w:rPr>
    </w:lvl>
    <w:lvl w:ilvl="4" w:tplc="FFFFFFFF">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1" w15:restartNumberingAfterBreak="0">
    <w:nsid w:val="3F514DFF"/>
    <w:multiLevelType w:val="multilevel"/>
    <w:tmpl w:val="D3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723D4B"/>
    <w:multiLevelType w:val="hybridMultilevel"/>
    <w:tmpl w:val="0114954E"/>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3" w15:restartNumberingAfterBreak="0">
    <w:nsid w:val="45FC1C36"/>
    <w:multiLevelType w:val="hybridMultilevel"/>
    <w:tmpl w:val="E5C67D7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BBB7CD6"/>
    <w:multiLevelType w:val="hybridMultilevel"/>
    <w:tmpl w:val="D1D0CB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F7E6CCB"/>
    <w:multiLevelType w:val="hybridMultilevel"/>
    <w:tmpl w:val="6CF09916"/>
    <w:lvl w:ilvl="0" w:tplc="FFFFFFFF">
      <w:start w:val="1"/>
      <w:numFmt w:val="bullet"/>
      <w:lvlText w:val=""/>
      <w:lvlJc w:val="left"/>
      <w:pPr>
        <w:ind w:left="480" w:hanging="480"/>
      </w:pPr>
      <w:rPr>
        <w:rFonts w:ascii="Wingdings" w:hAnsi="Wingdings" w:hint="default"/>
      </w:rPr>
    </w:lvl>
    <w:lvl w:ilvl="1" w:tplc="C40C92C2">
      <w:start w:val="1"/>
      <w:numFmt w:val="bullet"/>
      <w:lvlText w:val="‒"/>
      <w:lvlJc w:val="left"/>
      <w:pPr>
        <w:ind w:left="960" w:hanging="480"/>
      </w:pPr>
      <w:rPr>
        <w:rFonts w:ascii="Calibri" w:hAnsi="Calibri" w:hint="default"/>
      </w:rPr>
    </w:lvl>
    <w:lvl w:ilvl="2" w:tplc="FFFFFFFF">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6" w15:restartNumberingAfterBreak="0">
    <w:nsid w:val="50DB3A1C"/>
    <w:multiLevelType w:val="hybridMultilevel"/>
    <w:tmpl w:val="7472D702"/>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7" w15:restartNumberingAfterBreak="0">
    <w:nsid w:val="526D5540"/>
    <w:multiLevelType w:val="hybridMultilevel"/>
    <w:tmpl w:val="F11076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3B92E81"/>
    <w:multiLevelType w:val="hybridMultilevel"/>
    <w:tmpl w:val="7B6A2F26"/>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9" w15:restartNumberingAfterBreak="0">
    <w:nsid w:val="56A12287"/>
    <w:multiLevelType w:val="hybridMultilevel"/>
    <w:tmpl w:val="AB205EBA"/>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90E2BEF"/>
    <w:multiLevelType w:val="hybridMultilevel"/>
    <w:tmpl w:val="73D05534"/>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F8504CD"/>
    <w:multiLevelType w:val="hybridMultilevel"/>
    <w:tmpl w:val="33BADD2A"/>
    <w:lvl w:ilvl="0" w:tplc="FA182ACC">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1151357"/>
    <w:multiLevelType w:val="hybridMultilevel"/>
    <w:tmpl w:val="D1F2AFA0"/>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16170A3"/>
    <w:multiLevelType w:val="hybridMultilevel"/>
    <w:tmpl w:val="3FB2F4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A2F38D2"/>
    <w:multiLevelType w:val="hybridMultilevel"/>
    <w:tmpl w:val="4032154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AD31AC"/>
    <w:multiLevelType w:val="hybridMultilevel"/>
    <w:tmpl w:val="7F428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FD02653"/>
    <w:multiLevelType w:val="hybridMultilevel"/>
    <w:tmpl w:val="5686A9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C12E2AA">
      <w:start w:val="1"/>
      <w:numFmt w:val="bullet"/>
      <w:lvlText w:val="-"/>
      <w:lvlJc w:val="left"/>
      <w:pPr>
        <w:ind w:left="960" w:hanging="480"/>
      </w:pPr>
      <w:rPr>
        <w:rFonts w:ascii="Calibri" w:hAnsi="Calibri" w:hint="default"/>
      </w:rPr>
    </w:lvl>
    <w:lvl w:ilvl="3" w:tplc="FFFFFFFF">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337468304">
    <w:abstractNumId w:val="8"/>
  </w:num>
  <w:num w:numId="2" w16cid:durableId="2007171785">
    <w:abstractNumId w:val="19"/>
  </w:num>
  <w:num w:numId="3" w16cid:durableId="2037583784">
    <w:abstractNumId w:val="13"/>
  </w:num>
  <w:num w:numId="4" w16cid:durableId="1632318751">
    <w:abstractNumId w:val="29"/>
  </w:num>
  <w:num w:numId="5" w16cid:durableId="1592809946">
    <w:abstractNumId w:val="35"/>
  </w:num>
  <w:num w:numId="6" w16cid:durableId="232325255">
    <w:abstractNumId w:val="11"/>
  </w:num>
  <w:num w:numId="7" w16cid:durableId="896742549">
    <w:abstractNumId w:val="6"/>
  </w:num>
  <w:num w:numId="8" w16cid:durableId="1036924892">
    <w:abstractNumId w:val="17"/>
  </w:num>
  <w:num w:numId="9" w16cid:durableId="481578995">
    <w:abstractNumId w:val="30"/>
  </w:num>
  <w:num w:numId="10" w16cid:durableId="2069107249">
    <w:abstractNumId w:val="4"/>
  </w:num>
  <w:num w:numId="11" w16cid:durableId="762261849">
    <w:abstractNumId w:val="32"/>
  </w:num>
  <w:num w:numId="12" w16cid:durableId="475099987">
    <w:abstractNumId w:val="3"/>
  </w:num>
  <w:num w:numId="13" w16cid:durableId="1518273962">
    <w:abstractNumId w:val="1"/>
  </w:num>
  <w:num w:numId="14" w16cid:durableId="845481095">
    <w:abstractNumId w:val="27"/>
  </w:num>
  <w:num w:numId="15" w16cid:durableId="923949860">
    <w:abstractNumId w:val="24"/>
  </w:num>
  <w:num w:numId="16" w16cid:durableId="854074734">
    <w:abstractNumId w:val="21"/>
  </w:num>
  <w:num w:numId="17" w16cid:durableId="1342273211">
    <w:abstractNumId w:val="2"/>
  </w:num>
  <w:num w:numId="18" w16cid:durableId="7567711">
    <w:abstractNumId w:val="9"/>
  </w:num>
  <w:num w:numId="19" w16cid:durableId="394620552">
    <w:abstractNumId w:val="5"/>
  </w:num>
  <w:num w:numId="20" w16cid:durableId="85228111">
    <w:abstractNumId w:val="14"/>
  </w:num>
  <w:num w:numId="21" w16cid:durableId="1113329541">
    <w:abstractNumId w:val="0"/>
  </w:num>
  <w:num w:numId="22" w16cid:durableId="870849214">
    <w:abstractNumId w:val="16"/>
  </w:num>
  <w:num w:numId="23" w16cid:durableId="1652097663">
    <w:abstractNumId w:val="31"/>
  </w:num>
  <w:num w:numId="24" w16cid:durableId="927275771">
    <w:abstractNumId w:val="18"/>
  </w:num>
  <w:num w:numId="25" w16cid:durableId="581526195">
    <w:abstractNumId w:val="23"/>
  </w:num>
  <w:num w:numId="26" w16cid:durableId="1657103115">
    <w:abstractNumId w:val="34"/>
  </w:num>
  <w:num w:numId="27" w16cid:durableId="1721899947">
    <w:abstractNumId w:val="7"/>
  </w:num>
  <w:num w:numId="28" w16cid:durableId="2000693119">
    <w:abstractNumId w:val="33"/>
  </w:num>
  <w:num w:numId="29" w16cid:durableId="727994480">
    <w:abstractNumId w:val="15"/>
  </w:num>
  <w:num w:numId="30" w16cid:durableId="580260611">
    <w:abstractNumId w:val="12"/>
  </w:num>
  <w:num w:numId="31" w16cid:durableId="618268475">
    <w:abstractNumId w:val="22"/>
  </w:num>
  <w:num w:numId="32" w16cid:durableId="1085683509">
    <w:abstractNumId w:val="28"/>
  </w:num>
  <w:num w:numId="33" w16cid:durableId="1957640253">
    <w:abstractNumId w:val="25"/>
  </w:num>
  <w:num w:numId="34" w16cid:durableId="1722240996">
    <w:abstractNumId w:val="36"/>
  </w:num>
  <w:num w:numId="35" w16cid:durableId="1219897619">
    <w:abstractNumId w:val="20"/>
  </w:num>
  <w:num w:numId="36" w16cid:durableId="8796588">
    <w:abstractNumId w:val="26"/>
  </w:num>
  <w:num w:numId="37" w16cid:durableId="1244334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revisionView w:markup="0"/>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3D"/>
    <w:rsid w:val="0000021A"/>
    <w:rsid w:val="00001111"/>
    <w:rsid w:val="00004222"/>
    <w:rsid w:val="000056AD"/>
    <w:rsid w:val="00005893"/>
    <w:rsid w:val="00005FB4"/>
    <w:rsid w:val="0000678B"/>
    <w:rsid w:val="00006807"/>
    <w:rsid w:val="00007D07"/>
    <w:rsid w:val="00007F76"/>
    <w:rsid w:val="000105AC"/>
    <w:rsid w:val="00011FEE"/>
    <w:rsid w:val="000136ED"/>
    <w:rsid w:val="00013A50"/>
    <w:rsid w:val="00015727"/>
    <w:rsid w:val="00015F11"/>
    <w:rsid w:val="0001606E"/>
    <w:rsid w:val="000178AE"/>
    <w:rsid w:val="00020027"/>
    <w:rsid w:val="000208ED"/>
    <w:rsid w:val="00022842"/>
    <w:rsid w:val="00022A12"/>
    <w:rsid w:val="0002489D"/>
    <w:rsid w:val="0002517C"/>
    <w:rsid w:val="000256F8"/>
    <w:rsid w:val="00031738"/>
    <w:rsid w:val="000353ED"/>
    <w:rsid w:val="00036077"/>
    <w:rsid w:val="00036A55"/>
    <w:rsid w:val="00037910"/>
    <w:rsid w:val="00040B83"/>
    <w:rsid w:val="00046314"/>
    <w:rsid w:val="000469A0"/>
    <w:rsid w:val="0004741C"/>
    <w:rsid w:val="00047EBA"/>
    <w:rsid w:val="00051AAC"/>
    <w:rsid w:val="00051D06"/>
    <w:rsid w:val="00052EFC"/>
    <w:rsid w:val="00053A58"/>
    <w:rsid w:val="00056C2D"/>
    <w:rsid w:val="000574E9"/>
    <w:rsid w:val="000604AC"/>
    <w:rsid w:val="0006065E"/>
    <w:rsid w:val="00060E33"/>
    <w:rsid w:val="00061707"/>
    <w:rsid w:val="000625F5"/>
    <w:rsid w:val="00067B0A"/>
    <w:rsid w:val="00071F60"/>
    <w:rsid w:val="00071FC8"/>
    <w:rsid w:val="00072D5D"/>
    <w:rsid w:val="00073650"/>
    <w:rsid w:val="00074132"/>
    <w:rsid w:val="00074C04"/>
    <w:rsid w:val="0007501E"/>
    <w:rsid w:val="000767EE"/>
    <w:rsid w:val="00081818"/>
    <w:rsid w:val="00081EEF"/>
    <w:rsid w:val="000865C0"/>
    <w:rsid w:val="000865EC"/>
    <w:rsid w:val="00093FF2"/>
    <w:rsid w:val="000946C3"/>
    <w:rsid w:val="00094D23"/>
    <w:rsid w:val="00095F82"/>
    <w:rsid w:val="00096BF6"/>
    <w:rsid w:val="00097790"/>
    <w:rsid w:val="000A0387"/>
    <w:rsid w:val="000A1FD3"/>
    <w:rsid w:val="000A2918"/>
    <w:rsid w:val="000A4774"/>
    <w:rsid w:val="000A51B2"/>
    <w:rsid w:val="000A564D"/>
    <w:rsid w:val="000A5D62"/>
    <w:rsid w:val="000A61A4"/>
    <w:rsid w:val="000A65B5"/>
    <w:rsid w:val="000B2EFB"/>
    <w:rsid w:val="000B305D"/>
    <w:rsid w:val="000B44B8"/>
    <w:rsid w:val="000B5AA4"/>
    <w:rsid w:val="000B5FF2"/>
    <w:rsid w:val="000B6338"/>
    <w:rsid w:val="000B772B"/>
    <w:rsid w:val="000C0B43"/>
    <w:rsid w:val="000C10FF"/>
    <w:rsid w:val="000C5347"/>
    <w:rsid w:val="000C61AF"/>
    <w:rsid w:val="000C65A1"/>
    <w:rsid w:val="000D0225"/>
    <w:rsid w:val="000D38D3"/>
    <w:rsid w:val="000D5CFC"/>
    <w:rsid w:val="000E2096"/>
    <w:rsid w:val="000E211B"/>
    <w:rsid w:val="000E2386"/>
    <w:rsid w:val="000E2B24"/>
    <w:rsid w:val="000E436B"/>
    <w:rsid w:val="000E4F6F"/>
    <w:rsid w:val="000E6ABA"/>
    <w:rsid w:val="000E6CDE"/>
    <w:rsid w:val="000F181B"/>
    <w:rsid w:val="000F3B49"/>
    <w:rsid w:val="000F430E"/>
    <w:rsid w:val="000F434C"/>
    <w:rsid w:val="000F4622"/>
    <w:rsid w:val="000F4A09"/>
    <w:rsid w:val="000F4BDB"/>
    <w:rsid w:val="000F53CF"/>
    <w:rsid w:val="000F6E10"/>
    <w:rsid w:val="000F6FE5"/>
    <w:rsid w:val="00106A93"/>
    <w:rsid w:val="001107BA"/>
    <w:rsid w:val="00110A12"/>
    <w:rsid w:val="00111141"/>
    <w:rsid w:val="00112CB6"/>
    <w:rsid w:val="001130CF"/>
    <w:rsid w:val="00115B0F"/>
    <w:rsid w:val="00116822"/>
    <w:rsid w:val="00120133"/>
    <w:rsid w:val="00120152"/>
    <w:rsid w:val="0012034C"/>
    <w:rsid w:val="0012150B"/>
    <w:rsid w:val="0012212C"/>
    <w:rsid w:val="00124192"/>
    <w:rsid w:val="0012492F"/>
    <w:rsid w:val="0012585E"/>
    <w:rsid w:val="00125B19"/>
    <w:rsid w:val="001267EB"/>
    <w:rsid w:val="00126C53"/>
    <w:rsid w:val="001308F1"/>
    <w:rsid w:val="00131B87"/>
    <w:rsid w:val="00132E73"/>
    <w:rsid w:val="001332B3"/>
    <w:rsid w:val="00133ECC"/>
    <w:rsid w:val="00136E1D"/>
    <w:rsid w:val="00137DE9"/>
    <w:rsid w:val="00146380"/>
    <w:rsid w:val="001471D2"/>
    <w:rsid w:val="001506D6"/>
    <w:rsid w:val="001541F5"/>
    <w:rsid w:val="00154368"/>
    <w:rsid w:val="00155EA6"/>
    <w:rsid w:val="001564F8"/>
    <w:rsid w:val="0016044D"/>
    <w:rsid w:val="00161125"/>
    <w:rsid w:val="0016270F"/>
    <w:rsid w:val="00164A55"/>
    <w:rsid w:val="00164E97"/>
    <w:rsid w:val="001668F0"/>
    <w:rsid w:val="00166C58"/>
    <w:rsid w:val="00167020"/>
    <w:rsid w:val="00170515"/>
    <w:rsid w:val="00170D34"/>
    <w:rsid w:val="00170FF6"/>
    <w:rsid w:val="00172768"/>
    <w:rsid w:val="00174B14"/>
    <w:rsid w:val="00176048"/>
    <w:rsid w:val="00176291"/>
    <w:rsid w:val="00181178"/>
    <w:rsid w:val="001827E3"/>
    <w:rsid w:val="001828A5"/>
    <w:rsid w:val="00183CA0"/>
    <w:rsid w:val="00184CDF"/>
    <w:rsid w:val="0018506E"/>
    <w:rsid w:val="00185F03"/>
    <w:rsid w:val="00186E4C"/>
    <w:rsid w:val="0019023B"/>
    <w:rsid w:val="0019214A"/>
    <w:rsid w:val="0019226E"/>
    <w:rsid w:val="001925B3"/>
    <w:rsid w:val="00193414"/>
    <w:rsid w:val="00193ADF"/>
    <w:rsid w:val="00194AAB"/>
    <w:rsid w:val="00195D5A"/>
    <w:rsid w:val="001A17C3"/>
    <w:rsid w:val="001A1F69"/>
    <w:rsid w:val="001A221D"/>
    <w:rsid w:val="001A269A"/>
    <w:rsid w:val="001A33A2"/>
    <w:rsid w:val="001A60A4"/>
    <w:rsid w:val="001A61D3"/>
    <w:rsid w:val="001B0E86"/>
    <w:rsid w:val="001B1D48"/>
    <w:rsid w:val="001B4FEE"/>
    <w:rsid w:val="001C2861"/>
    <w:rsid w:val="001C3184"/>
    <w:rsid w:val="001C3F00"/>
    <w:rsid w:val="001C5D06"/>
    <w:rsid w:val="001C7341"/>
    <w:rsid w:val="001C7939"/>
    <w:rsid w:val="001C7D24"/>
    <w:rsid w:val="001D6DF5"/>
    <w:rsid w:val="001E5CB0"/>
    <w:rsid w:val="001E6253"/>
    <w:rsid w:val="001E63B8"/>
    <w:rsid w:val="001E7B6A"/>
    <w:rsid w:val="001F054F"/>
    <w:rsid w:val="001F14E6"/>
    <w:rsid w:val="001F2D68"/>
    <w:rsid w:val="001F462E"/>
    <w:rsid w:val="001F670A"/>
    <w:rsid w:val="001F6735"/>
    <w:rsid w:val="001F72B7"/>
    <w:rsid w:val="0020105E"/>
    <w:rsid w:val="00201834"/>
    <w:rsid w:val="002020E5"/>
    <w:rsid w:val="00204D98"/>
    <w:rsid w:val="00210200"/>
    <w:rsid w:val="00214386"/>
    <w:rsid w:val="002167B7"/>
    <w:rsid w:val="00217589"/>
    <w:rsid w:val="00217CE5"/>
    <w:rsid w:val="002204BE"/>
    <w:rsid w:val="00220880"/>
    <w:rsid w:val="00225F51"/>
    <w:rsid w:val="00227A6E"/>
    <w:rsid w:val="002311D0"/>
    <w:rsid w:val="002317E1"/>
    <w:rsid w:val="00232362"/>
    <w:rsid w:val="00234D51"/>
    <w:rsid w:val="00235506"/>
    <w:rsid w:val="0023564F"/>
    <w:rsid w:val="00235A5C"/>
    <w:rsid w:val="002432C5"/>
    <w:rsid w:val="002452BA"/>
    <w:rsid w:val="0024707E"/>
    <w:rsid w:val="00254758"/>
    <w:rsid w:val="00254CB4"/>
    <w:rsid w:val="00255ABF"/>
    <w:rsid w:val="002564E2"/>
    <w:rsid w:val="00257D72"/>
    <w:rsid w:val="002601C3"/>
    <w:rsid w:val="00263915"/>
    <w:rsid w:val="00266141"/>
    <w:rsid w:val="002702FA"/>
    <w:rsid w:val="00271074"/>
    <w:rsid w:val="002716B1"/>
    <w:rsid w:val="00272EC8"/>
    <w:rsid w:val="00273673"/>
    <w:rsid w:val="002736B0"/>
    <w:rsid w:val="00274FE1"/>
    <w:rsid w:val="0027501E"/>
    <w:rsid w:val="002765B1"/>
    <w:rsid w:val="00277C7B"/>
    <w:rsid w:val="00281BA4"/>
    <w:rsid w:val="00281D0F"/>
    <w:rsid w:val="00282DAF"/>
    <w:rsid w:val="0028395F"/>
    <w:rsid w:val="00284DA4"/>
    <w:rsid w:val="00287467"/>
    <w:rsid w:val="002877A5"/>
    <w:rsid w:val="00287CDD"/>
    <w:rsid w:val="00287DB8"/>
    <w:rsid w:val="00287EF1"/>
    <w:rsid w:val="00293E02"/>
    <w:rsid w:val="00293FF9"/>
    <w:rsid w:val="002945C7"/>
    <w:rsid w:val="00296E31"/>
    <w:rsid w:val="002A2588"/>
    <w:rsid w:val="002A441F"/>
    <w:rsid w:val="002A6FF1"/>
    <w:rsid w:val="002A73CE"/>
    <w:rsid w:val="002A749E"/>
    <w:rsid w:val="002B39F7"/>
    <w:rsid w:val="002B3D39"/>
    <w:rsid w:val="002B3F4A"/>
    <w:rsid w:val="002B5781"/>
    <w:rsid w:val="002B6028"/>
    <w:rsid w:val="002B6678"/>
    <w:rsid w:val="002C0F1B"/>
    <w:rsid w:val="002C2633"/>
    <w:rsid w:val="002C5E8C"/>
    <w:rsid w:val="002C640E"/>
    <w:rsid w:val="002C7763"/>
    <w:rsid w:val="002C7F35"/>
    <w:rsid w:val="002D015F"/>
    <w:rsid w:val="002D0969"/>
    <w:rsid w:val="002D18FC"/>
    <w:rsid w:val="002D321B"/>
    <w:rsid w:val="002D42F4"/>
    <w:rsid w:val="002D6433"/>
    <w:rsid w:val="002D6459"/>
    <w:rsid w:val="002D66FA"/>
    <w:rsid w:val="002E0246"/>
    <w:rsid w:val="002E19CF"/>
    <w:rsid w:val="002E2B9F"/>
    <w:rsid w:val="002E3E04"/>
    <w:rsid w:val="002F1675"/>
    <w:rsid w:val="002F53A0"/>
    <w:rsid w:val="002F58E9"/>
    <w:rsid w:val="002F603E"/>
    <w:rsid w:val="002F6BD2"/>
    <w:rsid w:val="002F7300"/>
    <w:rsid w:val="002F77B2"/>
    <w:rsid w:val="002F7984"/>
    <w:rsid w:val="003002C0"/>
    <w:rsid w:val="003006A8"/>
    <w:rsid w:val="00304145"/>
    <w:rsid w:val="0031126F"/>
    <w:rsid w:val="00312242"/>
    <w:rsid w:val="00312A67"/>
    <w:rsid w:val="00312E55"/>
    <w:rsid w:val="00312F3F"/>
    <w:rsid w:val="003132E4"/>
    <w:rsid w:val="003136A1"/>
    <w:rsid w:val="00313F71"/>
    <w:rsid w:val="00314CCA"/>
    <w:rsid w:val="00315AC1"/>
    <w:rsid w:val="00320519"/>
    <w:rsid w:val="00323312"/>
    <w:rsid w:val="00323722"/>
    <w:rsid w:val="00324888"/>
    <w:rsid w:val="0032646A"/>
    <w:rsid w:val="003279FC"/>
    <w:rsid w:val="00327B71"/>
    <w:rsid w:val="00327ECE"/>
    <w:rsid w:val="003305AE"/>
    <w:rsid w:val="00331591"/>
    <w:rsid w:val="003320C5"/>
    <w:rsid w:val="00332D3C"/>
    <w:rsid w:val="003336B2"/>
    <w:rsid w:val="00333748"/>
    <w:rsid w:val="0033392F"/>
    <w:rsid w:val="00334533"/>
    <w:rsid w:val="0033475D"/>
    <w:rsid w:val="0033556F"/>
    <w:rsid w:val="00335AAE"/>
    <w:rsid w:val="003373C0"/>
    <w:rsid w:val="00337FF9"/>
    <w:rsid w:val="00341AAB"/>
    <w:rsid w:val="003436B9"/>
    <w:rsid w:val="003445EA"/>
    <w:rsid w:val="00344E0A"/>
    <w:rsid w:val="00345A0E"/>
    <w:rsid w:val="00350354"/>
    <w:rsid w:val="003513C6"/>
    <w:rsid w:val="00355728"/>
    <w:rsid w:val="00356B54"/>
    <w:rsid w:val="00362100"/>
    <w:rsid w:val="00363A5E"/>
    <w:rsid w:val="00363A65"/>
    <w:rsid w:val="00363E24"/>
    <w:rsid w:val="00365536"/>
    <w:rsid w:val="00366200"/>
    <w:rsid w:val="003665AD"/>
    <w:rsid w:val="003702DD"/>
    <w:rsid w:val="00372B4E"/>
    <w:rsid w:val="00372F6F"/>
    <w:rsid w:val="0037794A"/>
    <w:rsid w:val="0037798C"/>
    <w:rsid w:val="00381256"/>
    <w:rsid w:val="0038259B"/>
    <w:rsid w:val="003827D5"/>
    <w:rsid w:val="003842BD"/>
    <w:rsid w:val="00384723"/>
    <w:rsid w:val="00384C65"/>
    <w:rsid w:val="00385673"/>
    <w:rsid w:val="003861E9"/>
    <w:rsid w:val="00386DD9"/>
    <w:rsid w:val="003901C4"/>
    <w:rsid w:val="00390319"/>
    <w:rsid w:val="00392077"/>
    <w:rsid w:val="00393F19"/>
    <w:rsid w:val="0039436F"/>
    <w:rsid w:val="00394607"/>
    <w:rsid w:val="00394719"/>
    <w:rsid w:val="003947F4"/>
    <w:rsid w:val="0039637B"/>
    <w:rsid w:val="003A2260"/>
    <w:rsid w:val="003A2429"/>
    <w:rsid w:val="003A3989"/>
    <w:rsid w:val="003A3E71"/>
    <w:rsid w:val="003A4C1B"/>
    <w:rsid w:val="003A52FD"/>
    <w:rsid w:val="003A5F55"/>
    <w:rsid w:val="003A7282"/>
    <w:rsid w:val="003B0058"/>
    <w:rsid w:val="003B1685"/>
    <w:rsid w:val="003B1B2C"/>
    <w:rsid w:val="003B1E8E"/>
    <w:rsid w:val="003B2E52"/>
    <w:rsid w:val="003B39EB"/>
    <w:rsid w:val="003B3B81"/>
    <w:rsid w:val="003C3FFC"/>
    <w:rsid w:val="003C40DD"/>
    <w:rsid w:val="003C50E2"/>
    <w:rsid w:val="003D0220"/>
    <w:rsid w:val="003D1003"/>
    <w:rsid w:val="003D36C8"/>
    <w:rsid w:val="003D3A85"/>
    <w:rsid w:val="003D3B64"/>
    <w:rsid w:val="003D46A1"/>
    <w:rsid w:val="003D5A8E"/>
    <w:rsid w:val="003D5B7E"/>
    <w:rsid w:val="003D79D8"/>
    <w:rsid w:val="003D79DF"/>
    <w:rsid w:val="003E1854"/>
    <w:rsid w:val="003E1EFA"/>
    <w:rsid w:val="003E20F5"/>
    <w:rsid w:val="003E56B9"/>
    <w:rsid w:val="003E6E92"/>
    <w:rsid w:val="003E7738"/>
    <w:rsid w:val="003F04C0"/>
    <w:rsid w:val="003F5378"/>
    <w:rsid w:val="003F67BF"/>
    <w:rsid w:val="004001E9"/>
    <w:rsid w:val="00401191"/>
    <w:rsid w:val="00402B7F"/>
    <w:rsid w:val="00402F4C"/>
    <w:rsid w:val="004036BA"/>
    <w:rsid w:val="004048AF"/>
    <w:rsid w:val="004059A0"/>
    <w:rsid w:val="00406D48"/>
    <w:rsid w:val="0041246C"/>
    <w:rsid w:val="00414073"/>
    <w:rsid w:val="00414D62"/>
    <w:rsid w:val="00414E5B"/>
    <w:rsid w:val="00417701"/>
    <w:rsid w:val="00420B6F"/>
    <w:rsid w:val="00420FB3"/>
    <w:rsid w:val="004215D6"/>
    <w:rsid w:val="004220DB"/>
    <w:rsid w:val="004242DC"/>
    <w:rsid w:val="00424E04"/>
    <w:rsid w:val="00425AF4"/>
    <w:rsid w:val="00427E7E"/>
    <w:rsid w:val="00430016"/>
    <w:rsid w:val="004315E8"/>
    <w:rsid w:val="00432513"/>
    <w:rsid w:val="004328B4"/>
    <w:rsid w:val="0043606E"/>
    <w:rsid w:val="004360EF"/>
    <w:rsid w:val="004361AC"/>
    <w:rsid w:val="0043630E"/>
    <w:rsid w:val="0043766F"/>
    <w:rsid w:val="004411DC"/>
    <w:rsid w:val="00441D17"/>
    <w:rsid w:val="00444F94"/>
    <w:rsid w:val="00445CBB"/>
    <w:rsid w:val="00447014"/>
    <w:rsid w:val="00450C60"/>
    <w:rsid w:val="0045334C"/>
    <w:rsid w:val="00453FD4"/>
    <w:rsid w:val="00455C1E"/>
    <w:rsid w:val="00456B86"/>
    <w:rsid w:val="00461261"/>
    <w:rsid w:val="0046148A"/>
    <w:rsid w:val="00464209"/>
    <w:rsid w:val="00464444"/>
    <w:rsid w:val="0046547C"/>
    <w:rsid w:val="004672B9"/>
    <w:rsid w:val="00472C9E"/>
    <w:rsid w:val="00476B47"/>
    <w:rsid w:val="004809D8"/>
    <w:rsid w:val="00480E25"/>
    <w:rsid w:val="00481172"/>
    <w:rsid w:val="0048249F"/>
    <w:rsid w:val="00482D74"/>
    <w:rsid w:val="004837D7"/>
    <w:rsid w:val="00484713"/>
    <w:rsid w:val="00485248"/>
    <w:rsid w:val="00487890"/>
    <w:rsid w:val="0049086C"/>
    <w:rsid w:val="00490C7F"/>
    <w:rsid w:val="004925BA"/>
    <w:rsid w:val="00494D8F"/>
    <w:rsid w:val="00495658"/>
    <w:rsid w:val="004967B4"/>
    <w:rsid w:val="004974A9"/>
    <w:rsid w:val="004A2181"/>
    <w:rsid w:val="004A3EAA"/>
    <w:rsid w:val="004A5360"/>
    <w:rsid w:val="004A5DD4"/>
    <w:rsid w:val="004A6AEA"/>
    <w:rsid w:val="004A6B1A"/>
    <w:rsid w:val="004A75A8"/>
    <w:rsid w:val="004B0493"/>
    <w:rsid w:val="004B06C6"/>
    <w:rsid w:val="004B2967"/>
    <w:rsid w:val="004B2B8C"/>
    <w:rsid w:val="004B3B54"/>
    <w:rsid w:val="004B3B90"/>
    <w:rsid w:val="004B4C09"/>
    <w:rsid w:val="004B52C4"/>
    <w:rsid w:val="004B562A"/>
    <w:rsid w:val="004B788A"/>
    <w:rsid w:val="004B7EEC"/>
    <w:rsid w:val="004C1D93"/>
    <w:rsid w:val="004C303D"/>
    <w:rsid w:val="004C3268"/>
    <w:rsid w:val="004C32C1"/>
    <w:rsid w:val="004C3584"/>
    <w:rsid w:val="004C3640"/>
    <w:rsid w:val="004C3A35"/>
    <w:rsid w:val="004C6042"/>
    <w:rsid w:val="004C654F"/>
    <w:rsid w:val="004C68CA"/>
    <w:rsid w:val="004C72AB"/>
    <w:rsid w:val="004C7C83"/>
    <w:rsid w:val="004D04F2"/>
    <w:rsid w:val="004D1BBA"/>
    <w:rsid w:val="004D27D0"/>
    <w:rsid w:val="004D2A69"/>
    <w:rsid w:val="004D31E8"/>
    <w:rsid w:val="004D3A6E"/>
    <w:rsid w:val="004D64D5"/>
    <w:rsid w:val="004D7B01"/>
    <w:rsid w:val="004E1CBA"/>
    <w:rsid w:val="004E2C0C"/>
    <w:rsid w:val="004E5275"/>
    <w:rsid w:val="004E52D8"/>
    <w:rsid w:val="004E5AEA"/>
    <w:rsid w:val="004F04C9"/>
    <w:rsid w:val="004F0A6C"/>
    <w:rsid w:val="004F1089"/>
    <w:rsid w:val="004F35AD"/>
    <w:rsid w:val="004F3CF6"/>
    <w:rsid w:val="004F4643"/>
    <w:rsid w:val="004F47A2"/>
    <w:rsid w:val="004F5C7E"/>
    <w:rsid w:val="004F7765"/>
    <w:rsid w:val="00502DD9"/>
    <w:rsid w:val="00503AD9"/>
    <w:rsid w:val="005040A4"/>
    <w:rsid w:val="005044D3"/>
    <w:rsid w:val="005064B1"/>
    <w:rsid w:val="005105CA"/>
    <w:rsid w:val="00511916"/>
    <w:rsid w:val="0051438A"/>
    <w:rsid w:val="005154EB"/>
    <w:rsid w:val="00520CC0"/>
    <w:rsid w:val="005227F2"/>
    <w:rsid w:val="00522A75"/>
    <w:rsid w:val="00522BC5"/>
    <w:rsid w:val="00523100"/>
    <w:rsid w:val="005240D5"/>
    <w:rsid w:val="005246FC"/>
    <w:rsid w:val="00524BD5"/>
    <w:rsid w:val="00527E89"/>
    <w:rsid w:val="00527F08"/>
    <w:rsid w:val="005312D8"/>
    <w:rsid w:val="00531531"/>
    <w:rsid w:val="00531840"/>
    <w:rsid w:val="0053254B"/>
    <w:rsid w:val="00534CC8"/>
    <w:rsid w:val="00534D56"/>
    <w:rsid w:val="00536610"/>
    <w:rsid w:val="00536AF0"/>
    <w:rsid w:val="00536D3D"/>
    <w:rsid w:val="00537831"/>
    <w:rsid w:val="00541C8E"/>
    <w:rsid w:val="00541EAA"/>
    <w:rsid w:val="0054275C"/>
    <w:rsid w:val="00543AEB"/>
    <w:rsid w:val="00545116"/>
    <w:rsid w:val="00545833"/>
    <w:rsid w:val="0055089D"/>
    <w:rsid w:val="00551B6D"/>
    <w:rsid w:val="005527A7"/>
    <w:rsid w:val="005532CF"/>
    <w:rsid w:val="00555FC8"/>
    <w:rsid w:val="00556889"/>
    <w:rsid w:val="005611B5"/>
    <w:rsid w:val="00562444"/>
    <w:rsid w:val="00566648"/>
    <w:rsid w:val="00567C25"/>
    <w:rsid w:val="005712F7"/>
    <w:rsid w:val="00572E0D"/>
    <w:rsid w:val="00574365"/>
    <w:rsid w:val="0057677B"/>
    <w:rsid w:val="005811EC"/>
    <w:rsid w:val="00582107"/>
    <w:rsid w:val="00582823"/>
    <w:rsid w:val="00582A60"/>
    <w:rsid w:val="005839DD"/>
    <w:rsid w:val="0058463A"/>
    <w:rsid w:val="0058468C"/>
    <w:rsid w:val="00584801"/>
    <w:rsid w:val="00585E2A"/>
    <w:rsid w:val="005860D5"/>
    <w:rsid w:val="0058616C"/>
    <w:rsid w:val="00587B71"/>
    <w:rsid w:val="00590D36"/>
    <w:rsid w:val="00593EDF"/>
    <w:rsid w:val="00595173"/>
    <w:rsid w:val="00597FED"/>
    <w:rsid w:val="005A4A17"/>
    <w:rsid w:val="005A6B45"/>
    <w:rsid w:val="005B1A13"/>
    <w:rsid w:val="005B31D5"/>
    <w:rsid w:val="005B4137"/>
    <w:rsid w:val="005B58F4"/>
    <w:rsid w:val="005B59DC"/>
    <w:rsid w:val="005C0762"/>
    <w:rsid w:val="005C0943"/>
    <w:rsid w:val="005C3B13"/>
    <w:rsid w:val="005C676B"/>
    <w:rsid w:val="005C7FD8"/>
    <w:rsid w:val="005D3553"/>
    <w:rsid w:val="005D3696"/>
    <w:rsid w:val="005D506C"/>
    <w:rsid w:val="005E1630"/>
    <w:rsid w:val="005E2D44"/>
    <w:rsid w:val="005F2EF1"/>
    <w:rsid w:val="005F49CC"/>
    <w:rsid w:val="0060139C"/>
    <w:rsid w:val="00602FCC"/>
    <w:rsid w:val="00607891"/>
    <w:rsid w:val="00607B1F"/>
    <w:rsid w:val="00607C5E"/>
    <w:rsid w:val="00607DA5"/>
    <w:rsid w:val="0061108D"/>
    <w:rsid w:val="00611D28"/>
    <w:rsid w:val="006151FF"/>
    <w:rsid w:val="00616345"/>
    <w:rsid w:val="0061693F"/>
    <w:rsid w:val="0062074D"/>
    <w:rsid w:val="00622C99"/>
    <w:rsid w:val="00622D34"/>
    <w:rsid w:val="00623D95"/>
    <w:rsid w:val="0062427A"/>
    <w:rsid w:val="00625664"/>
    <w:rsid w:val="00626029"/>
    <w:rsid w:val="006260B7"/>
    <w:rsid w:val="00630178"/>
    <w:rsid w:val="00630929"/>
    <w:rsid w:val="00630B19"/>
    <w:rsid w:val="00631A81"/>
    <w:rsid w:val="00632D05"/>
    <w:rsid w:val="00632DE2"/>
    <w:rsid w:val="0063390D"/>
    <w:rsid w:val="00640FAB"/>
    <w:rsid w:val="0064177C"/>
    <w:rsid w:val="00644C82"/>
    <w:rsid w:val="0064568D"/>
    <w:rsid w:val="00645816"/>
    <w:rsid w:val="00647AC3"/>
    <w:rsid w:val="00647C8F"/>
    <w:rsid w:val="006502E5"/>
    <w:rsid w:val="00650CE1"/>
    <w:rsid w:val="0065135E"/>
    <w:rsid w:val="00652134"/>
    <w:rsid w:val="00652C04"/>
    <w:rsid w:val="006538CD"/>
    <w:rsid w:val="00655371"/>
    <w:rsid w:val="006568E3"/>
    <w:rsid w:val="0065737B"/>
    <w:rsid w:val="006603EA"/>
    <w:rsid w:val="00660565"/>
    <w:rsid w:val="00663CB0"/>
    <w:rsid w:val="0066465B"/>
    <w:rsid w:val="006673E7"/>
    <w:rsid w:val="00671384"/>
    <w:rsid w:val="006718F5"/>
    <w:rsid w:val="006723E2"/>
    <w:rsid w:val="0067417D"/>
    <w:rsid w:val="00675D1B"/>
    <w:rsid w:val="0068063B"/>
    <w:rsid w:val="00680DEA"/>
    <w:rsid w:val="00681A9F"/>
    <w:rsid w:val="00681C43"/>
    <w:rsid w:val="00682A11"/>
    <w:rsid w:val="00682CF0"/>
    <w:rsid w:val="0068347F"/>
    <w:rsid w:val="00687FD1"/>
    <w:rsid w:val="006900A9"/>
    <w:rsid w:val="00691676"/>
    <w:rsid w:val="00693CF4"/>
    <w:rsid w:val="00694F97"/>
    <w:rsid w:val="00695D3D"/>
    <w:rsid w:val="0069691C"/>
    <w:rsid w:val="00697AA0"/>
    <w:rsid w:val="006A0257"/>
    <w:rsid w:val="006A1F73"/>
    <w:rsid w:val="006A23D2"/>
    <w:rsid w:val="006A304C"/>
    <w:rsid w:val="006A3849"/>
    <w:rsid w:val="006A5D85"/>
    <w:rsid w:val="006A68A8"/>
    <w:rsid w:val="006A6B7E"/>
    <w:rsid w:val="006B1AD8"/>
    <w:rsid w:val="006B1D82"/>
    <w:rsid w:val="006B2FF2"/>
    <w:rsid w:val="006B3DDB"/>
    <w:rsid w:val="006B3EB6"/>
    <w:rsid w:val="006B3F62"/>
    <w:rsid w:val="006B6D41"/>
    <w:rsid w:val="006C3B31"/>
    <w:rsid w:val="006C730C"/>
    <w:rsid w:val="006C77A3"/>
    <w:rsid w:val="006C7C93"/>
    <w:rsid w:val="006D65ED"/>
    <w:rsid w:val="006D716D"/>
    <w:rsid w:val="006D7C69"/>
    <w:rsid w:val="006E0320"/>
    <w:rsid w:val="006E1FDB"/>
    <w:rsid w:val="006E3BD7"/>
    <w:rsid w:val="006E72E9"/>
    <w:rsid w:val="006E7E31"/>
    <w:rsid w:val="006E7F9E"/>
    <w:rsid w:val="006F0D8C"/>
    <w:rsid w:val="006F36CC"/>
    <w:rsid w:val="006F459F"/>
    <w:rsid w:val="006F49B3"/>
    <w:rsid w:val="006F54D0"/>
    <w:rsid w:val="006F656D"/>
    <w:rsid w:val="006F7A70"/>
    <w:rsid w:val="0070002B"/>
    <w:rsid w:val="00700A0B"/>
    <w:rsid w:val="007014ED"/>
    <w:rsid w:val="00706E06"/>
    <w:rsid w:val="0071199F"/>
    <w:rsid w:val="00713C88"/>
    <w:rsid w:val="00713F60"/>
    <w:rsid w:val="00715E03"/>
    <w:rsid w:val="00715FAC"/>
    <w:rsid w:val="00716635"/>
    <w:rsid w:val="00721D0F"/>
    <w:rsid w:val="00722500"/>
    <w:rsid w:val="00722E68"/>
    <w:rsid w:val="00724DBD"/>
    <w:rsid w:val="0072750D"/>
    <w:rsid w:val="00727AE2"/>
    <w:rsid w:val="00733DB4"/>
    <w:rsid w:val="00735248"/>
    <w:rsid w:val="00736332"/>
    <w:rsid w:val="00737CC9"/>
    <w:rsid w:val="00742157"/>
    <w:rsid w:val="00743EA3"/>
    <w:rsid w:val="00744BD8"/>
    <w:rsid w:val="007456EC"/>
    <w:rsid w:val="00751BA6"/>
    <w:rsid w:val="007538F5"/>
    <w:rsid w:val="00753A6F"/>
    <w:rsid w:val="00754EA2"/>
    <w:rsid w:val="0076054E"/>
    <w:rsid w:val="00760BBD"/>
    <w:rsid w:val="00762A3B"/>
    <w:rsid w:val="00764851"/>
    <w:rsid w:val="00764F4A"/>
    <w:rsid w:val="00765B87"/>
    <w:rsid w:val="00767520"/>
    <w:rsid w:val="007702ED"/>
    <w:rsid w:val="00772BBE"/>
    <w:rsid w:val="007746AD"/>
    <w:rsid w:val="00776B18"/>
    <w:rsid w:val="007843F1"/>
    <w:rsid w:val="0078489C"/>
    <w:rsid w:val="00785A88"/>
    <w:rsid w:val="00787BFA"/>
    <w:rsid w:val="00790B58"/>
    <w:rsid w:val="007910A4"/>
    <w:rsid w:val="007912E8"/>
    <w:rsid w:val="00791C0D"/>
    <w:rsid w:val="00793574"/>
    <w:rsid w:val="007972D0"/>
    <w:rsid w:val="007A080A"/>
    <w:rsid w:val="007A19D6"/>
    <w:rsid w:val="007A24CD"/>
    <w:rsid w:val="007A7062"/>
    <w:rsid w:val="007A75F8"/>
    <w:rsid w:val="007A77A6"/>
    <w:rsid w:val="007B0016"/>
    <w:rsid w:val="007B060C"/>
    <w:rsid w:val="007B1E1E"/>
    <w:rsid w:val="007B35B5"/>
    <w:rsid w:val="007B3E2C"/>
    <w:rsid w:val="007B5041"/>
    <w:rsid w:val="007B5883"/>
    <w:rsid w:val="007B5AE6"/>
    <w:rsid w:val="007B7F66"/>
    <w:rsid w:val="007B7FC9"/>
    <w:rsid w:val="007C2083"/>
    <w:rsid w:val="007C252F"/>
    <w:rsid w:val="007C30B7"/>
    <w:rsid w:val="007C673C"/>
    <w:rsid w:val="007C6847"/>
    <w:rsid w:val="007D1D77"/>
    <w:rsid w:val="007D37DC"/>
    <w:rsid w:val="007D4DAA"/>
    <w:rsid w:val="007D60FA"/>
    <w:rsid w:val="007D7020"/>
    <w:rsid w:val="007E3319"/>
    <w:rsid w:val="007E362C"/>
    <w:rsid w:val="007E40CC"/>
    <w:rsid w:val="007E550D"/>
    <w:rsid w:val="007F1B48"/>
    <w:rsid w:val="007F2EB7"/>
    <w:rsid w:val="007F39A9"/>
    <w:rsid w:val="007F4BDD"/>
    <w:rsid w:val="007F691F"/>
    <w:rsid w:val="008005F3"/>
    <w:rsid w:val="00801554"/>
    <w:rsid w:val="00802620"/>
    <w:rsid w:val="00802946"/>
    <w:rsid w:val="00802E97"/>
    <w:rsid w:val="008040FD"/>
    <w:rsid w:val="008047BC"/>
    <w:rsid w:val="00806FD9"/>
    <w:rsid w:val="00807513"/>
    <w:rsid w:val="00807C0A"/>
    <w:rsid w:val="00811B9F"/>
    <w:rsid w:val="0081364B"/>
    <w:rsid w:val="008142BE"/>
    <w:rsid w:val="00814461"/>
    <w:rsid w:val="0081489A"/>
    <w:rsid w:val="00814B13"/>
    <w:rsid w:val="008152E7"/>
    <w:rsid w:val="008162A0"/>
    <w:rsid w:val="008201AD"/>
    <w:rsid w:val="008211E7"/>
    <w:rsid w:val="008227EB"/>
    <w:rsid w:val="0082351E"/>
    <w:rsid w:val="00826FCA"/>
    <w:rsid w:val="0083310E"/>
    <w:rsid w:val="0083579B"/>
    <w:rsid w:val="00835F5A"/>
    <w:rsid w:val="0083692E"/>
    <w:rsid w:val="00836A92"/>
    <w:rsid w:val="00836F9B"/>
    <w:rsid w:val="00837EF7"/>
    <w:rsid w:val="00840A4E"/>
    <w:rsid w:val="00841B42"/>
    <w:rsid w:val="008421A4"/>
    <w:rsid w:val="00842C7A"/>
    <w:rsid w:val="008434B8"/>
    <w:rsid w:val="00844FF8"/>
    <w:rsid w:val="00847238"/>
    <w:rsid w:val="00847461"/>
    <w:rsid w:val="00850DCA"/>
    <w:rsid w:val="00850DF1"/>
    <w:rsid w:val="00852404"/>
    <w:rsid w:val="0085408B"/>
    <w:rsid w:val="0085434E"/>
    <w:rsid w:val="00854745"/>
    <w:rsid w:val="00860038"/>
    <w:rsid w:val="00860AA4"/>
    <w:rsid w:val="008610D4"/>
    <w:rsid w:val="00864D37"/>
    <w:rsid w:val="00865696"/>
    <w:rsid w:val="008675A2"/>
    <w:rsid w:val="00870EEB"/>
    <w:rsid w:val="008716CB"/>
    <w:rsid w:val="008721A6"/>
    <w:rsid w:val="00875963"/>
    <w:rsid w:val="008802F9"/>
    <w:rsid w:val="0088060B"/>
    <w:rsid w:val="00881A4C"/>
    <w:rsid w:val="00883F74"/>
    <w:rsid w:val="00884478"/>
    <w:rsid w:val="00885393"/>
    <w:rsid w:val="00891638"/>
    <w:rsid w:val="008918F5"/>
    <w:rsid w:val="0089265F"/>
    <w:rsid w:val="00892D4A"/>
    <w:rsid w:val="008937A1"/>
    <w:rsid w:val="0089405A"/>
    <w:rsid w:val="00894996"/>
    <w:rsid w:val="008959DD"/>
    <w:rsid w:val="008A0803"/>
    <w:rsid w:val="008A16CD"/>
    <w:rsid w:val="008A21BE"/>
    <w:rsid w:val="008A4D3E"/>
    <w:rsid w:val="008A5A39"/>
    <w:rsid w:val="008A5BA0"/>
    <w:rsid w:val="008A5BEC"/>
    <w:rsid w:val="008A6E5D"/>
    <w:rsid w:val="008A79FE"/>
    <w:rsid w:val="008B3233"/>
    <w:rsid w:val="008B5059"/>
    <w:rsid w:val="008B5C4A"/>
    <w:rsid w:val="008B6110"/>
    <w:rsid w:val="008B6E9B"/>
    <w:rsid w:val="008C08A3"/>
    <w:rsid w:val="008C197E"/>
    <w:rsid w:val="008C2B32"/>
    <w:rsid w:val="008C2FCE"/>
    <w:rsid w:val="008C5C8E"/>
    <w:rsid w:val="008C6903"/>
    <w:rsid w:val="008D1B75"/>
    <w:rsid w:val="008D3575"/>
    <w:rsid w:val="008D44DE"/>
    <w:rsid w:val="008E05A7"/>
    <w:rsid w:val="008E616B"/>
    <w:rsid w:val="008E680A"/>
    <w:rsid w:val="008E6B22"/>
    <w:rsid w:val="008E7841"/>
    <w:rsid w:val="008F098F"/>
    <w:rsid w:val="008F0B79"/>
    <w:rsid w:val="008F1BF3"/>
    <w:rsid w:val="008F286C"/>
    <w:rsid w:val="008F34CB"/>
    <w:rsid w:val="008F3D33"/>
    <w:rsid w:val="008F5EDB"/>
    <w:rsid w:val="008F6520"/>
    <w:rsid w:val="008F7F4E"/>
    <w:rsid w:val="00904286"/>
    <w:rsid w:val="009049FC"/>
    <w:rsid w:val="009107B1"/>
    <w:rsid w:val="00910DD6"/>
    <w:rsid w:val="009112F0"/>
    <w:rsid w:val="00911F1F"/>
    <w:rsid w:val="00911FD2"/>
    <w:rsid w:val="009148E2"/>
    <w:rsid w:val="00915444"/>
    <w:rsid w:val="00916084"/>
    <w:rsid w:val="0091661D"/>
    <w:rsid w:val="009208B8"/>
    <w:rsid w:val="00920ABC"/>
    <w:rsid w:val="00920BDF"/>
    <w:rsid w:val="00920E72"/>
    <w:rsid w:val="00922F30"/>
    <w:rsid w:val="00924DC4"/>
    <w:rsid w:val="00925AD5"/>
    <w:rsid w:val="00925EEC"/>
    <w:rsid w:val="00926E3B"/>
    <w:rsid w:val="009279C8"/>
    <w:rsid w:val="009301B5"/>
    <w:rsid w:val="009318AD"/>
    <w:rsid w:val="00934236"/>
    <w:rsid w:val="00934E4A"/>
    <w:rsid w:val="009365DE"/>
    <w:rsid w:val="00941828"/>
    <w:rsid w:val="009433B2"/>
    <w:rsid w:val="00944306"/>
    <w:rsid w:val="00944BAD"/>
    <w:rsid w:val="0094721C"/>
    <w:rsid w:val="00950A91"/>
    <w:rsid w:val="009514F3"/>
    <w:rsid w:val="0095476F"/>
    <w:rsid w:val="009606AC"/>
    <w:rsid w:val="009616E1"/>
    <w:rsid w:val="00963B29"/>
    <w:rsid w:val="00964F30"/>
    <w:rsid w:val="00967F32"/>
    <w:rsid w:val="0097075F"/>
    <w:rsid w:val="0097714B"/>
    <w:rsid w:val="00977C0D"/>
    <w:rsid w:val="0098281B"/>
    <w:rsid w:val="00984CE7"/>
    <w:rsid w:val="00984D2B"/>
    <w:rsid w:val="00985B22"/>
    <w:rsid w:val="00985EBE"/>
    <w:rsid w:val="00986385"/>
    <w:rsid w:val="00986AA0"/>
    <w:rsid w:val="009901CC"/>
    <w:rsid w:val="0099362D"/>
    <w:rsid w:val="009A0642"/>
    <w:rsid w:val="009A07D9"/>
    <w:rsid w:val="009A205C"/>
    <w:rsid w:val="009A21F5"/>
    <w:rsid w:val="009A2432"/>
    <w:rsid w:val="009A263D"/>
    <w:rsid w:val="009A421B"/>
    <w:rsid w:val="009A59C2"/>
    <w:rsid w:val="009A6D94"/>
    <w:rsid w:val="009B2AD6"/>
    <w:rsid w:val="009B30DB"/>
    <w:rsid w:val="009B3A73"/>
    <w:rsid w:val="009B410B"/>
    <w:rsid w:val="009B53F9"/>
    <w:rsid w:val="009B5EE9"/>
    <w:rsid w:val="009B667E"/>
    <w:rsid w:val="009C42EE"/>
    <w:rsid w:val="009C5D2C"/>
    <w:rsid w:val="009D0AF3"/>
    <w:rsid w:val="009D2346"/>
    <w:rsid w:val="009D296F"/>
    <w:rsid w:val="009D3C02"/>
    <w:rsid w:val="009D5497"/>
    <w:rsid w:val="009D598C"/>
    <w:rsid w:val="009D7739"/>
    <w:rsid w:val="009D7860"/>
    <w:rsid w:val="009E04FE"/>
    <w:rsid w:val="009E3876"/>
    <w:rsid w:val="009E6AD9"/>
    <w:rsid w:val="009E7621"/>
    <w:rsid w:val="009E7C61"/>
    <w:rsid w:val="009F188B"/>
    <w:rsid w:val="009F37FA"/>
    <w:rsid w:val="009F4B7D"/>
    <w:rsid w:val="009F5E56"/>
    <w:rsid w:val="009F620C"/>
    <w:rsid w:val="009F65B8"/>
    <w:rsid w:val="009F7725"/>
    <w:rsid w:val="00A00A7F"/>
    <w:rsid w:val="00A027A0"/>
    <w:rsid w:val="00A02B9B"/>
    <w:rsid w:val="00A03547"/>
    <w:rsid w:val="00A04F0F"/>
    <w:rsid w:val="00A0742C"/>
    <w:rsid w:val="00A10129"/>
    <w:rsid w:val="00A111D8"/>
    <w:rsid w:val="00A117A9"/>
    <w:rsid w:val="00A11E18"/>
    <w:rsid w:val="00A17717"/>
    <w:rsid w:val="00A221FC"/>
    <w:rsid w:val="00A23048"/>
    <w:rsid w:val="00A23DDD"/>
    <w:rsid w:val="00A24C53"/>
    <w:rsid w:val="00A25C30"/>
    <w:rsid w:val="00A25E15"/>
    <w:rsid w:val="00A26CF9"/>
    <w:rsid w:val="00A27680"/>
    <w:rsid w:val="00A27AD1"/>
    <w:rsid w:val="00A3027F"/>
    <w:rsid w:val="00A30B87"/>
    <w:rsid w:val="00A31596"/>
    <w:rsid w:val="00A32202"/>
    <w:rsid w:val="00A32E4F"/>
    <w:rsid w:val="00A34BE6"/>
    <w:rsid w:val="00A354A1"/>
    <w:rsid w:val="00A36126"/>
    <w:rsid w:val="00A36F04"/>
    <w:rsid w:val="00A37262"/>
    <w:rsid w:val="00A40849"/>
    <w:rsid w:val="00A41702"/>
    <w:rsid w:val="00A42108"/>
    <w:rsid w:val="00A43AC8"/>
    <w:rsid w:val="00A463CC"/>
    <w:rsid w:val="00A51819"/>
    <w:rsid w:val="00A51E0A"/>
    <w:rsid w:val="00A51E23"/>
    <w:rsid w:val="00A526D0"/>
    <w:rsid w:val="00A527C2"/>
    <w:rsid w:val="00A56E54"/>
    <w:rsid w:val="00A571A2"/>
    <w:rsid w:val="00A5756B"/>
    <w:rsid w:val="00A579AF"/>
    <w:rsid w:val="00A57DD9"/>
    <w:rsid w:val="00A61032"/>
    <w:rsid w:val="00A61583"/>
    <w:rsid w:val="00A647EE"/>
    <w:rsid w:val="00A64A3D"/>
    <w:rsid w:val="00A66C40"/>
    <w:rsid w:val="00A723B8"/>
    <w:rsid w:val="00A7625E"/>
    <w:rsid w:val="00A80E0C"/>
    <w:rsid w:val="00A837F1"/>
    <w:rsid w:val="00A87529"/>
    <w:rsid w:val="00A8783C"/>
    <w:rsid w:val="00A902C8"/>
    <w:rsid w:val="00A9174D"/>
    <w:rsid w:val="00A92DF8"/>
    <w:rsid w:val="00A94983"/>
    <w:rsid w:val="00A9637C"/>
    <w:rsid w:val="00A970B4"/>
    <w:rsid w:val="00AA02A5"/>
    <w:rsid w:val="00AA04E1"/>
    <w:rsid w:val="00AA4281"/>
    <w:rsid w:val="00AB0223"/>
    <w:rsid w:val="00AB05B6"/>
    <w:rsid w:val="00AB3529"/>
    <w:rsid w:val="00AB568E"/>
    <w:rsid w:val="00AB64A7"/>
    <w:rsid w:val="00AB7287"/>
    <w:rsid w:val="00AC0682"/>
    <w:rsid w:val="00AC146E"/>
    <w:rsid w:val="00AC31E5"/>
    <w:rsid w:val="00AC5065"/>
    <w:rsid w:val="00AC708C"/>
    <w:rsid w:val="00AC7930"/>
    <w:rsid w:val="00AD0FE8"/>
    <w:rsid w:val="00AD20CF"/>
    <w:rsid w:val="00AD2865"/>
    <w:rsid w:val="00AD65A5"/>
    <w:rsid w:val="00AD6D65"/>
    <w:rsid w:val="00AD6DE3"/>
    <w:rsid w:val="00AD70C3"/>
    <w:rsid w:val="00AE0B16"/>
    <w:rsid w:val="00AE0CFA"/>
    <w:rsid w:val="00AE1402"/>
    <w:rsid w:val="00AE167F"/>
    <w:rsid w:val="00AE23C9"/>
    <w:rsid w:val="00AE2BCE"/>
    <w:rsid w:val="00AE3B0B"/>
    <w:rsid w:val="00AE5BAA"/>
    <w:rsid w:val="00AE67AB"/>
    <w:rsid w:val="00AE7C44"/>
    <w:rsid w:val="00AF1D7C"/>
    <w:rsid w:val="00AF42DE"/>
    <w:rsid w:val="00AF502C"/>
    <w:rsid w:val="00AF6496"/>
    <w:rsid w:val="00AF736E"/>
    <w:rsid w:val="00B04708"/>
    <w:rsid w:val="00B048C6"/>
    <w:rsid w:val="00B0586F"/>
    <w:rsid w:val="00B063AD"/>
    <w:rsid w:val="00B06B1D"/>
    <w:rsid w:val="00B102F0"/>
    <w:rsid w:val="00B11023"/>
    <w:rsid w:val="00B11443"/>
    <w:rsid w:val="00B12036"/>
    <w:rsid w:val="00B13EE9"/>
    <w:rsid w:val="00B22144"/>
    <w:rsid w:val="00B2342D"/>
    <w:rsid w:val="00B23D81"/>
    <w:rsid w:val="00B24D82"/>
    <w:rsid w:val="00B2556E"/>
    <w:rsid w:val="00B2580F"/>
    <w:rsid w:val="00B27900"/>
    <w:rsid w:val="00B27BF6"/>
    <w:rsid w:val="00B308A2"/>
    <w:rsid w:val="00B30BA4"/>
    <w:rsid w:val="00B30C25"/>
    <w:rsid w:val="00B32017"/>
    <w:rsid w:val="00B32F4B"/>
    <w:rsid w:val="00B34A40"/>
    <w:rsid w:val="00B43087"/>
    <w:rsid w:val="00B43878"/>
    <w:rsid w:val="00B475CC"/>
    <w:rsid w:val="00B47705"/>
    <w:rsid w:val="00B47BA8"/>
    <w:rsid w:val="00B52860"/>
    <w:rsid w:val="00B543C8"/>
    <w:rsid w:val="00B54531"/>
    <w:rsid w:val="00B54B9D"/>
    <w:rsid w:val="00B566BC"/>
    <w:rsid w:val="00B60458"/>
    <w:rsid w:val="00B60C70"/>
    <w:rsid w:val="00B60E89"/>
    <w:rsid w:val="00B63233"/>
    <w:rsid w:val="00B63560"/>
    <w:rsid w:val="00B6386E"/>
    <w:rsid w:val="00B6743A"/>
    <w:rsid w:val="00B67875"/>
    <w:rsid w:val="00B702D7"/>
    <w:rsid w:val="00B71375"/>
    <w:rsid w:val="00B73961"/>
    <w:rsid w:val="00B80719"/>
    <w:rsid w:val="00B80CCC"/>
    <w:rsid w:val="00B81237"/>
    <w:rsid w:val="00B83BE0"/>
    <w:rsid w:val="00B85676"/>
    <w:rsid w:val="00B85FFD"/>
    <w:rsid w:val="00B91925"/>
    <w:rsid w:val="00B91DCA"/>
    <w:rsid w:val="00B93BF0"/>
    <w:rsid w:val="00BA0112"/>
    <w:rsid w:val="00BA109E"/>
    <w:rsid w:val="00BA1DA7"/>
    <w:rsid w:val="00BA2BE1"/>
    <w:rsid w:val="00BA2E86"/>
    <w:rsid w:val="00BA50D5"/>
    <w:rsid w:val="00BA54F4"/>
    <w:rsid w:val="00BA7D88"/>
    <w:rsid w:val="00BB0DD9"/>
    <w:rsid w:val="00BB115E"/>
    <w:rsid w:val="00BB3980"/>
    <w:rsid w:val="00BB532C"/>
    <w:rsid w:val="00BC108A"/>
    <w:rsid w:val="00BC217B"/>
    <w:rsid w:val="00BC3FDC"/>
    <w:rsid w:val="00BC546B"/>
    <w:rsid w:val="00BC746F"/>
    <w:rsid w:val="00BD0CBD"/>
    <w:rsid w:val="00BD0F71"/>
    <w:rsid w:val="00BD130B"/>
    <w:rsid w:val="00BD171B"/>
    <w:rsid w:val="00BD34F4"/>
    <w:rsid w:val="00BD434B"/>
    <w:rsid w:val="00BE0E6F"/>
    <w:rsid w:val="00BE0F39"/>
    <w:rsid w:val="00BE2685"/>
    <w:rsid w:val="00BE34A0"/>
    <w:rsid w:val="00BE418D"/>
    <w:rsid w:val="00BE4C03"/>
    <w:rsid w:val="00BE5584"/>
    <w:rsid w:val="00BE5654"/>
    <w:rsid w:val="00BE5897"/>
    <w:rsid w:val="00BF0CA6"/>
    <w:rsid w:val="00BF496E"/>
    <w:rsid w:val="00BF5909"/>
    <w:rsid w:val="00BF5989"/>
    <w:rsid w:val="00BF6958"/>
    <w:rsid w:val="00C04796"/>
    <w:rsid w:val="00C04811"/>
    <w:rsid w:val="00C06497"/>
    <w:rsid w:val="00C07B66"/>
    <w:rsid w:val="00C10A3C"/>
    <w:rsid w:val="00C10E87"/>
    <w:rsid w:val="00C12287"/>
    <w:rsid w:val="00C17547"/>
    <w:rsid w:val="00C17E81"/>
    <w:rsid w:val="00C22DC3"/>
    <w:rsid w:val="00C248F1"/>
    <w:rsid w:val="00C2594C"/>
    <w:rsid w:val="00C30E49"/>
    <w:rsid w:val="00C311D8"/>
    <w:rsid w:val="00C3253F"/>
    <w:rsid w:val="00C32DFB"/>
    <w:rsid w:val="00C343B9"/>
    <w:rsid w:val="00C3461A"/>
    <w:rsid w:val="00C346FB"/>
    <w:rsid w:val="00C46784"/>
    <w:rsid w:val="00C50303"/>
    <w:rsid w:val="00C50467"/>
    <w:rsid w:val="00C51423"/>
    <w:rsid w:val="00C51C1A"/>
    <w:rsid w:val="00C51DE8"/>
    <w:rsid w:val="00C5586C"/>
    <w:rsid w:val="00C57C2F"/>
    <w:rsid w:val="00C57F01"/>
    <w:rsid w:val="00C57F1C"/>
    <w:rsid w:val="00C6071E"/>
    <w:rsid w:val="00C617F1"/>
    <w:rsid w:val="00C65914"/>
    <w:rsid w:val="00C700E2"/>
    <w:rsid w:val="00C70BA1"/>
    <w:rsid w:val="00C734C2"/>
    <w:rsid w:val="00C73D21"/>
    <w:rsid w:val="00C73EBC"/>
    <w:rsid w:val="00C75498"/>
    <w:rsid w:val="00C77DA8"/>
    <w:rsid w:val="00C80016"/>
    <w:rsid w:val="00C81E0A"/>
    <w:rsid w:val="00C834F3"/>
    <w:rsid w:val="00C83A48"/>
    <w:rsid w:val="00C84A63"/>
    <w:rsid w:val="00C84E4B"/>
    <w:rsid w:val="00C86734"/>
    <w:rsid w:val="00C8701E"/>
    <w:rsid w:val="00C87183"/>
    <w:rsid w:val="00C91077"/>
    <w:rsid w:val="00C910C5"/>
    <w:rsid w:val="00C93C67"/>
    <w:rsid w:val="00C95C5A"/>
    <w:rsid w:val="00C96C07"/>
    <w:rsid w:val="00C97E7B"/>
    <w:rsid w:val="00CA0124"/>
    <w:rsid w:val="00CA07FA"/>
    <w:rsid w:val="00CA1ED0"/>
    <w:rsid w:val="00CA2E6D"/>
    <w:rsid w:val="00CA3BEC"/>
    <w:rsid w:val="00CA3E66"/>
    <w:rsid w:val="00CB1DBB"/>
    <w:rsid w:val="00CB201C"/>
    <w:rsid w:val="00CB2B53"/>
    <w:rsid w:val="00CB2FBB"/>
    <w:rsid w:val="00CB42E9"/>
    <w:rsid w:val="00CB48BE"/>
    <w:rsid w:val="00CB49F9"/>
    <w:rsid w:val="00CB52C7"/>
    <w:rsid w:val="00CB5344"/>
    <w:rsid w:val="00CB582D"/>
    <w:rsid w:val="00CB63D9"/>
    <w:rsid w:val="00CC1291"/>
    <w:rsid w:val="00CC2AB7"/>
    <w:rsid w:val="00CC2DEA"/>
    <w:rsid w:val="00CC4D51"/>
    <w:rsid w:val="00CC7B0D"/>
    <w:rsid w:val="00CC7BE9"/>
    <w:rsid w:val="00CD0D0F"/>
    <w:rsid w:val="00CD0E6E"/>
    <w:rsid w:val="00CD2734"/>
    <w:rsid w:val="00CD3ADB"/>
    <w:rsid w:val="00CD4025"/>
    <w:rsid w:val="00CD506A"/>
    <w:rsid w:val="00CE152A"/>
    <w:rsid w:val="00CE2956"/>
    <w:rsid w:val="00CE3B42"/>
    <w:rsid w:val="00CE7383"/>
    <w:rsid w:val="00CF2525"/>
    <w:rsid w:val="00CF2B58"/>
    <w:rsid w:val="00CF3750"/>
    <w:rsid w:val="00CF5A4C"/>
    <w:rsid w:val="00CF6F4D"/>
    <w:rsid w:val="00D00007"/>
    <w:rsid w:val="00D01491"/>
    <w:rsid w:val="00D0365D"/>
    <w:rsid w:val="00D058FD"/>
    <w:rsid w:val="00D11184"/>
    <w:rsid w:val="00D117B3"/>
    <w:rsid w:val="00D128D9"/>
    <w:rsid w:val="00D12C03"/>
    <w:rsid w:val="00D201CE"/>
    <w:rsid w:val="00D21956"/>
    <w:rsid w:val="00D227A8"/>
    <w:rsid w:val="00D252A1"/>
    <w:rsid w:val="00D27DC3"/>
    <w:rsid w:val="00D27FC6"/>
    <w:rsid w:val="00D32C34"/>
    <w:rsid w:val="00D34FCF"/>
    <w:rsid w:val="00D35147"/>
    <w:rsid w:val="00D3641B"/>
    <w:rsid w:val="00D37541"/>
    <w:rsid w:val="00D4068F"/>
    <w:rsid w:val="00D40709"/>
    <w:rsid w:val="00D423E5"/>
    <w:rsid w:val="00D4248C"/>
    <w:rsid w:val="00D47375"/>
    <w:rsid w:val="00D50915"/>
    <w:rsid w:val="00D51DD8"/>
    <w:rsid w:val="00D5282D"/>
    <w:rsid w:val="00D536C0"/>
    <w:rsid w:val="00D60262"/>
    <w:rsid w:val="00D60341"/>
    <w:rsid w:val="00D6132F"/>
    <w:rsid w:val="00D61E5F"/>
    <w:rsid w:val="00D61F25"/>
    <w:rsid w:val="00D62A2D"/>
    <w:rsid w:val="00D6648B"/>
    <w:rsid w:val="00D66494"/>
    <w:rsid w:val="00D674D2"/>
    <w:rsid w:val="00D70F09"/>
    <w:rsid w:val="00D72B4E"/>
    <w:rsid w:val="00D73886"/>
    <w:rsid w:val="00D74D3F"/>
    <w:rsid w:val="00D7651A"/>
    <w:rsid w:val="00D76B62"/>
    <w:rsid w:val="00D80F50"/>
    <w:rsid w:val="00D8119E"/>
    <w:rsid w:val="00D81C58"/>
    <w:rsid w:val="00D8363A"/>
    <w:rsid w:val="00D852DB"/>
    <w:rsid w:val="00D8548D"/>
    <w:rsid w:val="00D85974"/>
    <w:rsid w:val="00D85C75"/>
    <w:rsid w:val="00D9002A"/>
    <w:rsid w:val="00D901BD"/>
    <w:rsid w:val="00D905B0"/>
    <w:rsid w:val="00D93E30"/>
    <w:rsid w:val="00D95DFD"/>
    <w:rsid w:val="00D975AC"/>
    <w:rsid w:val="00D97E07"/>
    <w:rsid w:val="00DA03A0"/>
    <w:rsid w:val="00DA13BE"/>
    <w:rsid w:val="00DA15D4"/>
    <w:rsid w:val="00DA3C79"/>
    <w:rsid w:val="00DA591B"/>
    <w:rsid w:val="00DB0BCC"/>
    <w:rsid w:val="00DB0BF7"/>
    <w:rsid w:val="00DB4BF4"/>
    <w:rsid w:val="00DB5960"/>
    <w:rsid w:val="00DB6C77"/>
    <w:rsid w:val="00DB7273"/>
    <w:rsid w:val="00DB76C0"/>
    <w:rsid w:val="00DC0A64"/>
    <w:rsid w:val="00DC0CF0"/>
    <w:rsid w:val="00DC44BA"/>
    <w:rsid w:val="00DC735F"/>
    <w:rsid w:val="00DD0852"/>
    <w:rsid w:val="00DD0995"/>
    <w:rsid w:val="00DD0FA8"/>
    <w:rsid w:val="00DD2B55"/>
    <w:rsid w:val="00DD3953"/>
    <w:rsid w:val="00DE1BB3"/>
    <w:rsid w:val="00DE1E84"/>
    <w:rsid w:val="00DE2681"/>
    <w:rsid w:val="00DE431D"/>
    <w:rsid w:val="00DE472C"/>
    <w:rsid w:val="00DE7FD4"/>
    <w:rsid w:val="00DF0666"/>
    <w:rsid w:val="00DF0891"/>
    <w:rsid w:val="00DF11F0"/>
    <w:rsid w:val="00DF5950"/>
    <w:rsid w:val="00DF7BAD"/>
    <w:rsid w:val="00E01A5F"/>
    <w:rsid w:val="00E02D7E"/>
    <w:rsid w:val="00E06012"/>
    <w:rsid w:val="00E06E37"/>
    <w:rsid w:val="00E10611"/>
    <w:rsid w:val="00E118B1"/>
    <w:rsid w:val="00E1266A"/>
    <w:rsid w:val="00E126F6"/>
    <w:rsid w:val="00E129E6"/>
    <w:rsid w:val="00E12A43"/>
    <w:rsid w:val="00E14D7B"/>
    <w:rsid w:val="00E1520D"/>
    <w:rsid w:val="00E159A1"/>
    <w:rsid w:val="00E16F0C"/>
    <w:rsid w:val="00E204F8"/>
    <w:rsid w:val="00E20965"/>
    <w:rsid w:val="00E2159C"/>
    <w:rsid w:val="00E2167A"/>
    <w:rsid w:val="00E2395D"/>
    <w:rsid w:val="00E2398F"/>
    <w:rsid w:val="00E255C6"/>
    <w:rsid w:val="00E25FB4"/>
    <w:rsid w:val="00E27F90"/>
    <w:rsid w:val="00E32FE3"/>
    <w:rsid w:val="00E3356C"/>
    <w:rsid w:val="00E33710"/>
    <w:rsid w:val="00E34263"/>
    <w:rsid w:val="00E34AEA"/>
    <w:rsid w:val="00E35671"/>
    <w:rsid w:val="00E36D12"/>
    <w:rsid w:val="00E36D2C"/>
    <w:rsid w:val="00E3722E"/>
    <w:rsid w:val="00E3736D"/>
    <w:rsid w:val="00E407A0"/>
    <w:rsid w:val="00E4267F"/>
    <w:rsid w:val="00E42AE9"/>
    <w:rsid w:val="00E43C0B"/>
    <w:rsid w:val="00E45D80"/>
    <w:rsid w:val="00E47349"/>
    <w:rsid w:val="00E52998"/>
    <w:rsid w:val="00E54C29"/>
    <w:rsid w:val="00E54E89"/>
    <w:rsid w:val="00E664BB"/>
    <w:rsid w:val="00E666AD"/>
    <w:rsid w:val="00E66EFF"/>
    <w:rsid w:val="00E67033"/>
    <w:rsid w:val="00E677FA"/>
    <w:rsid w:val="00E7466B"/>
    <w:rsid w:val="00E7614C"/>
    <w:rsid w:val="00E77C4C"/>
    <w:rsid w:val="00E801F8"/>
    <w:rsid w:val="00E8024A"/>
    <w:rsid w:val="00E82AA7"/>
    <w:rsid w:val="00E84376"/>
    <w:rsid w:val="00E91D9D"/>
    <w:rsid w:val="00E92A33"/>
    <w:rsid w:val="00E96210"/>
    <w:rsid w:val="00E96C3D"/>
    <w:rsid w:val="00E97306"/>
    <w:rsid w:val="00EA0390"/>
    <w:rsid w:val="00EA5710"/>
    <w:rsid w:val="00EB34CC"/>
    <w:rsid w:val="00EB562E"/>
    <w:rsid w:val="00EC1040"/>
    <w:rsid w:val="00EC1F33"/>
    <w:rsid w:val="00EC30D6"/>
    <w:rsid w:val="00EC43EF"/>
    <w:rsid w:val="00EC609A"/>
    <w:rsid w:val="00ED00D9"/>
    <w:rsid w:val="00ED0FC7"/>
    <w:rsid w:val="00ED12FF"/>
    <w:rsid w:val="00ED1436"/>
    <w:rsid w:val="00ED15B5"/>
    <w:rsid w:val="00ED243C"/>
    <w:rsid w:val="00ED2920"/>
    <w:rsid w:val="00ED3171"/>
    <w:rsid w:val="00ED3AA1"/>
    <w:rsid w:val="00ED4765"/>
    <w:rsid w:val="00ED5437"/>
    <w:rsid w:val="00EE02DC"/>
    <w:rsid w:val="00EE0B0B"/>
    <w:rsid w:val="00EE1BCE"/>
    <w:rsid w:val="00EE1C00"/>
    <w:rsid w:val="00EE1F60"/>
    <w:rsid w:val="00EE64B9"/>
    <w:rsid w:val="00EE6DD5"/>
    <w:rsid w:val="00EE7A23"/>
    <w:rsid w:val="00EF0448"/>
    <w:rsid w:val="00EF05EE"/>
    <w:rsid w:val="00EF093C"/>
    <w:rsid w:val="00EF0F84"/>
    <w:rsid w:val="00EF1560"/>
    <w:rsid w:val="00EF1AD4"/>
    <w:rsid w:val="00EF1FFF"/>
    <w:rsid w:val="00EF30F7"/>
    <w:rsid w:val="00EF395E"/>
    <w:rsid w:val="00EF3AE7"/>
    <w:rsid w:val="00EF4B62"/>
    <w:rsid w:val="00EF5251"/>
    <w:rsid w:val="00EF6B3F"/>
    <w:rsid w:val="00F01713"/>
    <w:rsid w:val="00F0230C"/>
    <w:rsid w:val="00F024A1"/>
    <w:rsid w:val="00F02F32"/>
    <w:rsid w:val="00F042E2"/>
    <w:rsid w:val="00F05B16"/>
    <w:rsid w:val="00F062F6"/>
    <w:rsid w:val="00F07250"/>
    <w:rsid w:val="00F07D37"/>
    <w:rsid w:val="00F109B6"/>
    <w:rsid w:val="00F120E2"/>
    <w:rsid w:val="00F15E06"/>
    <w:rsid w:val="00F222A1"/>
    <w:rsid w:val="00F22384"/>
    <w:rsid w:val="00F23475"/>
    <w:rsid w:val="00F26169"/>
    <w:rsid w:val="00F26AB8"/>
    <w:rsid w:val="00F26DB8"/>
    <w:rsid w:val="00F27CC4"/>
    <w:rsid w:val="00F3040F"/>
    <w:rsid w:val="00F3058A"/>
    <w:rsid w:val="00F3370A"/>
    <w:rsid w:val="00F3387F"/>
    <w:rsid w:val="00F33E20"/>
    <w:rsid w:val="00F3404F"/>
    <w:rsid w:val="00F34E97"/>
    <w:rsid w:val="00F3797C"/>
    <w:rsid w:val="00F37A46"/>
    <w:rsid w:val="00F40AFD"/>
    <w:rsid w:val="00F43914"/>
    <w:rsid w:val="00F44FF0"/>
    <w:rsid w:val="00F467E3"/>
    <w:rsid w:val="00F46B51"/>
    <w:rsid w:val="00F4753E"/>
    <w:rsid w:val="00F50AD8"/>
    <w:rsid w:val="00F526D0"/>
    <w:rsid w:val="00F53ACC"/>
    <w:rsid w:val="00F545A7"/>
    <w:rsid w:val="00F61AAF"/>
    <w:rsid w:val="00F64311"/>
    <w:rsid w:val="00F64794"/>
    <w:rsid w:val="00F65454"/>
    <w:rsid w:val="00F661DA"/>
    <w:rsid w:val="00F6783A"/>
    <w:rsid w:val="00F679EC"/>
    <w:rsid w:val="00F75EE2"/>
    <w:rsid w:val="00F7666A"/>
    <w:rsid w:val="00F77037"/>
    <w:rsid w:val="00F77CF3"/>
    <w:rsid w:val="00F81328"/>
    <w:rsid w:val="00F81824"/>
    <w:rsid w:val="00F81F33"/>
    <w:rsid w:val="00F8200C"/>
    <w:rsid w:val="00F831BD"/>
    <w:rsid w:val="00F831E8"/>
    <w:rsid w:val="00F83B8F"/>
    <w:rsid w:val="00F83DDD"/>
    <w:rsid w:val="00F84E9B"/>
    <w:rsid w:val="00F857FC"/>
    <w:rsid w:val="00F8737D"/>
    <w:rsid w:val="00F87A64"/>
    <w:rsid w:val="00F87AEA"/>
    <w:rsid w:val="00F90620"/>
    <w:rsid w:val="00F9102A"/>
    <w:rsid w:val="00F914FD"/>
    <w:rsid w:val="00F91FE1"/>
    <w:rsid w:val="00F934A7"/>
    <w:rsid w:val="00F941D4"/>
    <w:rsid w:val="00F94E16"/>
    <w:rsid w:val="00F9543B"/>
    <w:rsid w:val="00F961B0"/>
    <w:rsid w:val="00FA0511"/>
    <w:rsid w:val="00FA1563"/>
    <w:rsid w:val="00FB0C53"/>
    <w:rsid w:val="00FB127D"/>
    <w:rsid w:val="00FB21C1"/>
    <w:rsid w:val="00FB2642"/>
    <w:rsid w:val="00FB2F9D"/>
    <w:rsid w:val="00FB425B"/>
    <w:rsid w:val="00FB4556"/>
    <w:rsid w:val="00FB4FE1"/>
    <w:rsid w:val="00FB5F3C"/>
    <w:rsid w:val="00FB6E70"/>
    <w:rsid w:val="00FB7F9D"/>
    <w:rsid w:val="00FC12DC"/>
    <w:rsid w:val="00FC282A"/>
    <w:rsid w:val="00FC30E7"/>
    <w:rsid w:val="00FC3F1F"/>
    <w:rsid w:val="00FC63E5"/>
    <w:rsid w:val="00FC7F0F"/>
    <w:rsid w:val="00FD12D9"/>
    <w:rsid w:val="00FD1974"/>
    <w:rsid w:val="00FD38EF"/>
    <w:rsid w:val="00FD396C"/>
    <w:rsid w:val="00FD3B6E"/>
    <w:rsid w:val="00FD5DC6"/>
    <w:rsid w:val="00FD65F0"/>
    <w:rsid w:val="00FD75DC"/>
    <w:rsid w:val="00FD7C0C"/>
    <w:rsid w:val="00FE107D"/>
    <w:rsid w:val="00FE6C2C"/>
    <w:rsid w:val="00FF2055"/>
    <w:rsid w:val="00FF3A05"/>
    <w:rsid w:val="00FF5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34FFC"/>
  <w15:docId w15:val="{8A370C1A-0FAC-4E62-8731-08CCF9F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7E3"/>
    <w:pPr>
      <w:tabs>
        <w:tab w:val="center" w:pos="4153"/>
        <w:tab w:val="right" w:pos="8306"/>
      </w:tabs>
      <w:snapToGrid w:val="0"/>
    </w:pPr>
    <w:rPr>
      <w:sz w:val="20"/>
      <w:szCs w:val="20"/>
    </w:rPr>
  </w:style>
  <w:style w:type="character" w:customStyle="1" w:styleId="a4">
    <w:name w:val="頁首 字元"/>
    <w:basedOn w:val="a0"/>
    <w:link w:val="a3"/>
    <w:uiPriority w:val="99"/>
    <w:rsid w:val="00F467E3"/>
    <w:rPr>
      <w:sz w:val="20"/>
      <w:szCs w:val="20"/>
    </w:rPr>
  </w:style>
  <w:style w:type="paragraph" w:styleId="a5">
    <w:name w:val="footer"/>
    <w:basedOn w:val="a"/>
    <w:link w:val="a6"/>
    <w:uiPriority w:val="99"/>
    <w:unhideWhenUsed/>
    <w:rsid w:val="00F467E3"/>
    <w:pPr>
      <w:tabs>
        <w:tab w:val="center" w:pos="4153"/>
        <w:tab w:val="right" w:pos="8306"/>
      </w:tabs>
      <w:snapToGrid w:val="0"/>
    </w:pPr>
    <w:rPr>
      <w:sz w:val="20"/>
      <w:szCs w:val="20"/>
    </w:rPr>
  </w:style>
  <w:style w:type="character" w:customStyle="1" w:styleId="a6">
    <w:name w:val="頁尾 字元"/>
    <w:basedOn w:val="a0"/>
    <w:link w:val="a5"/>
    <w:uiPriority w:val="99"/>
    <w:rsid w:val="00F467E3"/>
    <w:rPr>
      <w:sz w:val="20"/>
      <w:szCs w:val="20"/>
    </w:rPr>
  </w:style>
  <w:style w:type="paragraph" w:styleId="a7">
    <w:name w:val="List Paragraph"/>
    <w:basedOn w:val="a"/>
    <w:uiPriority w:val="34"/>
    <w:qFormat/>
    <w:rsid w:val="009901CC"/>
    <w:pPr>
      <w:ind w:leftChars="200" w:left="480"/>
    </w:pPr>
  </w:style>
  <w:style w:type="character" w:styleId="a8">
    <w:name w:val="Hyperlink"/>
    <w:basedOn w:val="a0"/>
    <w:uiPriority w:val="99"/>
    <w:unhideWhenUsed/>
    <w:rsid w:val="003279FC"/>
    <w:rPr>
      <w:color w:val="0000FF" w:themeColor="hyperlink"/>
      <w:u w:val="single"/>
    </w:rPr>
  </w:style>
  <w:style w:type="table" w:styleId="a9">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6E92"/>
    <w:rPr>
      <w:sz w:val="18"/>
      <w:szCs w:val="18"/>
    </w:rPr>
  </w:style>
  <w:style w:type="paragraph" w:styleId="ab">
    <w:name w:val="annotation text"/>
    <w:basedOn w:val="a"/>
    <w:link w:val="ac"/>
    <w:uiPriority w:val="99"/>
    <w:unhideWhenUsed/>
    <w:rsid w:val="003E6E92"/>
  </w:style>
  <w:style w:type="character" w:customStyle="1" w:styleId="ac">
    <w:name w:val="註解文字 字元"/>
    <w:basedOn w:val="a0"/>
    <w:link w:val="ab"/>
    <w:uiPriority w:val="99"/>
    <w:rsid w:val="003E6E92"/>
  </w:style>
  <w:style w:type="paragraph" w:styleId="ad">
    <w:name w:val="annotation subject"/>
    <w:basedOn w:val="ab"/>
    <w:next w:val="ab"/>
    <w:link w:val="ae"/>
    <w:uiPriority w:val="99"/>
    <w:semiHidden/>
    <w:unhideWhenUsed/>
    <w:rsid w:val="003E6E92"/>
    <w:rPr>
      <w:b/>
      <w:bCs/>
    </w:rPr>
  </w:style>
  <w:style w:type="character" w:customStyle="1" w:styleId="ae">
    <w:name w:val="註解主旨 字元"/>
    <w:basedOn w:val="ac"/>
    <w:link w:val="ad"/>
    <w:uiPriority w:val="99"/>
    <w:semiHidden/>
    <w:rsid w:val="003E6E92"/>
    <w:rPr>
      <w:b/>
      <w:bCs/>
    </w:rPr>
  </w:style>
  <w:style w:type="paragraph" w:styleId="af">
    <w:name w:val="Revision"/>
    <w:hidden/>
    <w:uiPriority w:val="99"/>
    <w:semiHidden/>
    <w:rsid w:val="003E6E92"/>
  </w:style>
  <w:style w:type="paragraph" w:styleId="af0">
    <w:name w:val="Balloon Text"/>
    <w:basedOn w:val="a"/>
    <w:link w:val="af1"/>
    <w:uiPriority w:val="99"/>
    <w:semiHidden/>
    <w:unhideWhenUsed/>
    <w:rsid w:val="003E6E9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E6E92"/>
    <w:rPr>
      <w:rFonts w:asciiTheme="majorHAnsi" w:eastAsiaTheme="majorEastAsia" w:hAnsiTheme="majorHAnsi" w:cstheme="majorBidi"/>
      <w:sz w:val="18"/>
      <w:szCs w:val="18"/>
    </w:rPr>
  </w:style>
  <w:style w:type="character" w:styleId="af2">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9B667E"/>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2A6FF1"/>
    <w:rPr>
      <w:color w:val="605E5C"/>
      <w:shd w:val="clear" w:color="auto" w:fill="E1DFDD"/>
    </w:rPr>
  </w:style>
  <w:style w:type="character" w:styleId="af3">
    <w:name w:val="Unresolved Mention"/>
    <w:basedOn w:val="a0"/>
    <w:uiPriority w:val="99"/>
    <w:semiHidden/>
    <w:unhideWhenUsed/>
    <w:rsid w:val="004D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380">
      <w:bodyDiv w:val="1"/>
      <w:marLeft w:val="0"/>
      <w:marRight w:val="0"/>
      <w:marTop w:val="0"/>
      <w:marBottom w:val="0"/>
      <w:divBdr>
        <w:top w:val="none" w:sz="0" w:space="0" w:color="auto"/>
        <w:left w:val="none" w:sz="0" w:space="0" w:color="auto"/>
        <w:bottom w:val="none" w:sz="0" w:space="0" w:color="auto"/>
        <w:right w:val="none" w:sz="0" w:space="0" w:color="auto"/>
      </w:divBdr>
    </w:div>
    <w:div w:id="14431263">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50082519">
      <w:bodyDiv w:val="1"/>
      <w:marLeft w:val="0"/>
      <w:marRight w:val="0"/>
      <w:marTop w:val="0"/>
      <w:marBottom w:val="0"/>
      <w:divBdr>
        <w:top w:val="none" w:sz="0" w:space="0" w:color="auto"/>
        <w:left w:val="none" w:sz="0" w:space="0" w:color="auto"/>
        <w:bottom w:val="none" w:sz="0" w:space="0" w:color="auto"/>
        <w:right w:val="none" w:sz="0" w:space="0" w:color="auto"/>
      </w:divBdr>
    </w:div>
    <w:div w:id="71438575">
      <w:bodyDiv w:val="1"/>
      <w:marLeft w:val="0"/>
      <w:marRight w:val="0"/>
      <w:marTop w:val="0"/>
      <w:marBottom w:val="0"/>
      <w:divBdr>
        <w:top w:val="none" w:sz="0" w:space="0" w:color="auto"/>
        <w:left w:val="none" w:sz="0" w:space="0" w:color="auto"/>
        <w:bottom w:val="none" w:sz="0" w:space="0" w:color="auto"/>
        <w:right w:val="none" w:sz="0" w:space="0" w:color="auto"/>
      </w:divBdr>
    </w:div>
    <w:div w:id="85538936">
      <w:bodyDiv w:val="1"/>
      <w:marLeft w:val="0"/>
      <w:marRight w:val="0"/>
      <w:marTop w:val="0"/>
      <w:marBottom w:val="0"/>
      <w:divBdr>
        <w:top w:val="none" w:sz="0" w:space="0" w:color="auto"/>
        <w:left w:val="none" w:sz="0" w:space="0" w:color="auto"/>
        <w:bottom w:val="none" w:sz="0" w:space="0" w:color="auto"/>
        <w:right w:val="none" w:sz="0" w:space="0" w:color="auto"/>
      </w:divBdr>
    </w:div>
    <w:div w:id="123471095">
      <w:bodyDiv w:val="1"/>
      <w:marLeft w:val="0"/>
      <w:marRight w:val="0"/>
      <w:marTop w:val="0"/>
      <w:marBottom w:val="0"/>
      <w:divBdr>
        <w:top w:val="none" w:sz="0" w:space="0" w:color="auto"/>
        <w:left w:val="none" w:sz="0" w:space="0" w:color="auto"/>
        <w:bottom w:val="none" w:sz="0" w:space="0" w:color="auto"/>
        <w:right w:val="none" w:sz="0" w:space="0" w:color="auto"/>
      </w:divBdr>
    </w:div>
    <w:div w:id="127207547">
      <w:bodyDiv w:val="1"/>
      <w:marLeft w:val="0"/>
      <w:marRight w:val="0"/>
      <w:marTop w:val="0"/>
      <w:marBottom w:val="0"/>
      <w:divBdr>
        <w:top w:val="none" w:sz="0" w:space="0" w:color="auto"/>
        <w:left w:val="none" w:sz="0" w:space="0" w:color="auto"/>
        <w:bottom w:val="none" w:sz="0" w:space="0" w:color="auto"/>
        <w:right w:val="none" w:sz="0" w:space="0" w:color="auto"/>
      </w:divBdr>
    </w:div>
    <w:div w:id="176619574">
      <w:bodyDiv w:val="1"/>
      <w:marLeft w:val="0"/>
      <w:marRight w:val="0"/>
      <w:marTop w:val="0"/>
      <w:marBottom w:val="0"/>
      <w:divBdr>
        <w:top w:val="none" w:sz="0" w:space="0" w:color="auto"/>
        <w:left w:val="none" w:sz="0" w:space="0" w:color="auto"/>
        <w:bottom w:val="none" w:sz="0" w:space="0" w:color="auto"/>
        <w:right w:val="none" w:sz="0" w:space="0" w:color="auto"/>
      </w:divBdr>
    </w:div>
    <w:div w:id="190000706">
      <w:bodyDiv w:val="1"/>
      <w:marLeft w:val="0"/>
      <w:marRight w:val="0"/>
      <w:marTop w:val="0"/>
      <w:marBottom w:val="0"/>
      <w:divBdr>
        <w:top w:val="none" w:sz="0" w:space="0" w:color="auto"/>
        <w:left w:val="none" w:sz="0" w:space="0" w:color="auto"/>
        <w:bottom w:val="none" w:sz="0" w:space="0" w:color="auto"/>
        <w:right w:val="none" w:sz="0" w:space="0" w:color="auto"/>
      </w:divBdr>
    </w:div>
    <w:div w:id="196816095">
      <w:bodyDiv w:val="1"/>
      <w:marLeft w:val="0"/>
      <w:marRight w:val="0"/>
      <w:marTop w:val="0"/>
      <w:marBottom w:val="0"/>
      <w:divBdr>
        <w:top w:val="none" w:sz="0" w:space="0" w:color="auto"/>
        <w:left w:val="none" w:sz="0" w:space="0" w:color="auto"/>
        <w:bottom w:val="none" w:sz="0" w:space="0" w:color="auto"/>
        <w:right w:val="none" w:sz="0" w:space="0" w:color="auto"/>
      </w:divBdr>
    </w:div>
    <w:div w:id="201984621">
      <w:bodyDiv w:val="1"/>
      <w:marLeft w:val="0"/>
      <w:marRight w:val="0"/>
      <w:marTop w:val="0"/>
      <w:marBottom w:val="0"/>
      <w:divBdr>
        <w:top w:val="none" w:sz="0" w:space="0" w:color="auto"/>
        <w:left w:val="none" w:sz="0" w:space="0" w:color="auto"/>
        <w:bottom w:val="none" w:sz="0" w:space="0" w:color="auto"/>
        <w:right w:val="none" w:sz="0" w:space="0" w:color="auto"/>
      </w:divBdr>
    </w:div>
    <w:div w:id="239291282">
      <w:bodyDiv w:val="1"/>
      <w:marLeft w:val="0"/>
      <w:marRight w:val="0"/>
      <w:marTop w:val="0"/>
      <w:marBottom w:val="0"/>
      <w:divBdr>
        <w:top w:val="none" w:sz="0" w:space="0" w:color="auto"/>
        <w:left w:val="none" w:sz="0" w:space="0" w:color="auto"/>
        <w:bottom w:val="none" w:sz="0" w:space="0" w:color="auto"/>
        <w:right w:val="none" w:sz="0" w:space="0" w:color="auto"/>
      </w:divBdr>
    </w:div>
    <w:div w:id="244607774">
      <w:bodyDiv w:val="1"/>
      <w:marLeft w:val="0"/>
      <w:marRight w:val="0"/>
      <w:marTop w:val="0"/>
      <w:marBottom w:val="0"/>
      <w:divBdr>
        <w:top w:val="none" w:sz="0" w:space="0" w:color="auto"/>
        <w:left w:val="none" w:sz="0" w:space="0" w:color="auto"/>
        <w:bottom w:val="none" w:sz="0" w:space="0" w:color="auto"/>
        <w:right w:val="none" w:sz="0" w:space="0" w:color="auto"/>
      </w:divBdr>
    </w:div>
    <w:div w:id="249049571">
      <w:bodyDiv w:val="1"/>
      <w:marLeft w:val="0"/>
      <w:marRight w:val="0"/>
      <w:marTop w:val="0"/>
      <w:marBottom w:val="0"/>
      <w:divBdr>
        <w:top w:val="none" w:sz="0" w:space="0" w:color="auto"/>
        <w:left w:val="none" w:sz="0" w:space="0" w:color="auto"/>
        <w:bottom w:val="none" w:sz="0" w:space="0" w:color="auto"/>
        <w:right w:val="none" w:sz="0" w:space="0" w:color="auto"/>
      </w:divBdr>
    </w:div>
    <w:div w:id="309138455">
      <w:bodyDiv w:val="1"/>
      <w:marLeft w:val="0"/>
      <w:marRight w:val="0"/>
      <w:marTop w:val="0"/>
      <w:marBottom w:val="0"/>
      <w:divBdr>
        <w:top w:val="none" w:sz="0" w:space="0" w:color="auto"/>
        <w:left w:val="none" w:sz="0" w:space="0" w:color="auto"/>
        <w:bottom w:val="none" w:sz="0" w:space="0" w:color="auto"/>
        <w:right w:val="none" w:sz="0" w:space="0" w:color="auto"/>
      </w:divBdr>
    </w:div>
    <w:div w:id="311252113">
      <w:bodyDiv w:val="1"/>
      <w:marLeft w:val="0"/>
      <w:marRight w:val="0"/>
      <w:marTop w:val="0"/>
      <w:marBottom w:val="0"/>
      <w:divBdr>
        <w:top w:val="none" w:sz="0" w:space="0" w:color="auto"/>
        <w:left w:val="none" w:sz="0" w:space="0" w:color="auto"/>
        <w:bottom w:val="none" w:sz="0" w:space="0" w:color="auto"/>
        <w:right w:val="none" w:sz="0" w:space="0" w:color="auto"/>
      </w:divBdr>
    </w:div>
    <w:div w:id="376050858">
      <w:bodyDiv w:val="1"/>
      <w:marLeft w:val="0"/>
      <w:marRight w:val="0"/>
      <w:marTop w:val="0"/>
      <w:marBottom w:val="0"/>
      <w:divBdr>
        <w:top w:val="none" w:sz="0" w:space="0" w:color="auto"/>
        <w:left w:val="none" w:sz="0" w:space="0" w:color="auto"/>
        <w:bottom w:val="none" w:sz="0" w:space="0" w:color="auto"/>
        <w:right w:val="none" w:sz="0" w:space="0" w:color="auto"/>
      </w:divBdr>
    </w:div>
    <w:div w:id="407769568">
      <w:bodyDiv w:val="1"/>
      <w:marLeft w:val="0"/>
      <w:marRight w:val="0"/>
      <w:marTop w:val="0"/>
      <w:marBottom w:val="0"/>
      <w:divBdr>
        <w:top w:val="none" w:sz="0" w:space="0" w:color="auto"/>
        <w:left w:val="none" w:sz="0" w:space="0" w:color="auto"/>
        <w:bottom w:val="none" w:sz="0" w:space="0" w:color="auto"/>
        <w:right w:val="none" w:sz="0" w:space="0" w:color="auto"/>
      </w:divBdr>
    </w:div>
    <w:div w:id="427237948">
      <w:bodyDiv w:val="1"/>
      <w:marLeft w:val="0"/>
      <w:marRight w:val="0"/>
      <w:marTop w:val="0"/>
      <w:marBottom w:val="0"/>
      <w:divBdr>
        <w:top w:val="none" w:sz="0" w:space="0" w:color="auto"/>
        <w:left w:val="none" w:sz="0" w:space="0" w:color="auto"/>
        <w:bottom w:val="none" w:sz="0" w:space="0" w:color="auto"/>
        <w:right w:val="none" w:sz="0" w:space="0" w:color="auto"/>
      </w:divBdr>
    </w:div>
    <w:div w:id="428357490">
      <w:bodyDiv w:val="1"/>
      <w:marLeft w:val="0"/>
      <w:marRight w:val="0"/>
      <w:marTop w:val="0"/>
      <w:marBottom w:val="0"/>
      <w:divBdr>
        <w:top w:val="none" w:sz="0" w:space="0" w:color="auto"/>
        <w:left w:val="none" w:sz="0" w:space="0" w:color="auto"/>
        <w:bottom w:val="none" w:sz="0" w:space="0" w:color="auto"/>
        <w:right w:val="none" w:sz="0" w:space="0" w:color="auto"/>
      </w:divBdr>
    </w:div>
    <w:div w:id="480923016">
      <w:bodyDiv w:val="1"/>
      <w:marLeft w:val="0"/>
      <w:marRight w:val="0"/>
      <w:marTop w:val="0"/>
      <w:marBottom w:val="0"/>
      <w:divBdr>
        <w:top w:val="none" w:sz="0" w:space="0" w:color="auto"/>
        <w:left w:val="none" w:sz="0" w:space="0" w:color="auto"/>
        <w:bottom w:val="none" w:sz="0" w:space="0" w:color="auto"/>
        <w:right w:val="none" w:sz="0" w:space="0" w:color="auto"/>
      </w:divBdr>
    </w:div>
    <w:div w:id="500463831">
      <w:bodyDiv w:val="1"/>
      <w:marLeft w:val="0"/>
      <w:marRight w:val="0"/>
      <w:marTop w:val="0"/>
      <w:marBottom w:val="0"/>
      <w:divBdr>
        <w:top w:val="none" w:sz="0" w:space="0" w:color="auto"/>
        <w:left w:val="none" w:sz="0" w:space="0" w:color="auto"/>
        <w:bottom w:val="none" w:sz="0" w:space="0" w:color="auto"/>
        <w:right w:val="none" w:sz="0" w:space="0" w:color="auto"/>
      </w:divBdr>
    </w:div>
    <w:div w:id="527834154">
      <w:bodyDiv w:val="1"/>
      <w:marLeft w:val="0"/>
      <w:marRight w:val="0"/>
      <w:marTop w:val="0"/>
      <w:marBottom w:val="0"/>
      <w:divBdr>
        <w:top w:val="none" w:sz="0" w:space="0" w:color="auto"/>
        <w:left w:val="none" w:sz="0" w:space="0" w:color="auto"/>
        <w:bottom w:val="none" w:sz="0" w:space="0" w:color="auto"/>
        <w:right w:val="none" w:sz="0" w:space="0" w:color="auto"/>
      </w:divBdr>
    </w:div>
    <w:div w:id="544681287">
      <w:bodyDiv w:val="1"/>
      <w:marLeft w:val="0"/>
      <w:marRight w:val="0"/>
      <w:marTop w:val="0"/>
      <w:marBottom w:val="0"/>
      <w:divBdr>
        <w:top w:val="none" w:sz="0" w:space="0" w:color="auto"/>
        <w:left w:val="none" w:sz="0" w:space="0" w:color="auto"/>
        <w:bottom w:val="none" w:sz="0" w:space="0" w:color="auto"/>
        <w:right w:val="none" w:sz="0" w:space="0" w:color="auto"/>
      </w:divBdr>
    </w:div>
    <w:div w:id="565383529">
      <w:bodyDiv w:val="1"/>
      <w:marLeft w:val="0"/>
      <w:marRight w:val="0"/>
      <w:marTop w:val="0"/>
      <w:marBottom w:val="0"/>
      <w:divBdr>
        <w:top w:val="none" w:sz="0" w:space="0" w:color="auto"/>
        <w:left w:val="none" w:sz="0" w:space="0" w:color="auto"/>
        <w:bottom w:val="none" w:sz="0" w:space="0" w:color="auto"/>
        <w:right w:val="none" w:sz="0" w:space="0" w:color="auto"/>
      </w:divBdr>
    </w:div>
    <w:div w:id="586891297">
      <w:bodyDiv w:val="1"/>
      <w:marLeft w:val="0"/>
      <w:marRight w:val="0"/>
      <w:marTop w:val="0"/>
      <w:marBottom w:val="0"/>
      <w:divBdr>
        <w:top w:val="none" w:sz="0" w:space="0" w:color="auto"/>
        <w:left w:val="none" w:sz="0" w:space="0" w:color="auto"/>
        <w:bottom w:val="none" w:sz="0" w:space="0" w:color="auto"/>
        <w:right w:val="none" w:sz="0" w:space="0" w:color="auto"/>
      </w:divBdr>
    </w:div>
    <w:div w:id="654377790">
      <w:bodyDiv w:val="1"/>
      <w:marLeft w:val="0"/>
      <w:marRight w:val="0"/>
      <w:marTop w:val="0"/>
      <w:marBottom w:val="0"/>
      <w:divBdr>
        <w:top w:val="none" w:sz="0" w:space="0" w:color="auto"/>
        <w:left w:val="none" w:sz="0" w:space="0" w:color="auto"/>
        <w:bottom w:val="none" w:sz="0" w:space="0" w:color="auto"/>
        <w:right w:val="none" w:sz="0" w:space="0" w:color="auto"/>
      </w:divBdr>
      <w:divsChild>
        <w:div w:id="1983927933">
          <w:marLeft w:val="0"/>
          <w:marRight w:val="0"/>
          <w:marTop w:val="0"/>
          <w:marBottom w:val="0"/>
          <w:divBdr>
            <w:top w:val="none" w:sz="0" w:space="0" w:color="auto"/>
            <w:left w:val="none" w:sz="0" w:space="0" w:color="auto"/>
            <w:bottom w:val="none" w:sz="0" w:space="0" w:color="auto"/>
            <w:right w:val="none" w:sz="0" w:space="0" w:color="auto"/>
          </w:divBdr>
        </w:div>
      </w:divsChild>
    </w:div>
    <w:div w:id="684750965">
      <w:bodyDiv w:val="1"/>
      <w:marLeft w:val="0"/>
      <w:marRight w:val="0"/>
      <w:marTop w:val="0"/>
      <w:marBottom w:val="0"/>
      <w:divBdr>
        <w:top w:val="none" w:sz="0" w:space="0" w:color="auto"/>
        <w:left w:val="none" w:sz="0" w:space="0" w:color="auto"/>
        <w:bottom w:val="none" w:sz="0" w:space="0" w:color="auto"/>
        <w:right w:val="none" w:sz="0" w:space="0" w:color="auto"/>
      </w:divBdr>
    </w:div>
    <w:div w:id="688986294">
      <w:bodyDiv w:val="1"/>
      <w:marLeft w:val="0"/>
      <w:marRight w:val="0"/>
      <w:marTop w:val="0"/>
      <w:marBottom w:val="0"/>
      <w:divBdr>
        <w:top w:val="none" w:sz="0" w:space="0" w:color="auto"/>
        <w:left w:val="none" w:sz="0" w:space="0" w:color="auto"/>
        <w:bottom w:val="none" w:sz="0" w:space="0" w:color="auto"/>
        <w:right w:val="none" w:sz="0" w:space="0" w:color="auto"/>
      </w:divBdr>
    </w:div>
    <w:div w:id="732462223">
      <w:bodyDiv w:val="1"/>
      <w:marLeft w:val="0"/>
      <w:marRight w:val="0"/>
      <w:marTop w:val="0"/>
      <w:marBottom w:val="0"/>
      <w:divBdr>
        <w:top w:val="none" w:sz="0" w:space="0" w:color="auto"/>
        <w:left w:val="none" w:sz="0" w:space="0" w:color="auto"/>
        <w:bottom w:val="none" w:sz="0" w:space="0" w:color="auto"/>
        <w:right w:val="none" w:sz="0" w:space="0" w:color="auto"/>
      </w:divBdr>
    </w:div>
    <w:div w:id="741953217">
      <w:bodyDiv w:val="1"/>
      <w:marLeft w:val="0"/>
      <w:marRight w:val="0"/>
      <w:marTop w:val="0"/>
      <w:marBottom w:val="0"/>
      <w:divBdr>
        <w:top w:val="none" w:sz="0" w:space="0" w:color="auto"/>
        <w:left w:val="none" w:sz="0" w:space="0" w:color="auto"/>
        <w:bottom w:val="none" w:sz="0" w:space="0" w:color="auto"/>
        <w:right w:val="none" w:sz="0" w:space="0" w:color="auto"/>
      </w:divBdr>
    </w:div>
    <w:div w:id="742411602">
      <w:bodyDiv w:val="1"/>
      <w:marLeft w:val="0"/>
      <w:marRight w:val="0"/>
      <w:marTop w:val="0"/>
      <w:marBottom w:val="0"/>
      <w:divBdr>
        <w:top w:val="none" w:sz="0" w:space="0" w:color="auto"/>
        <w:left w:val="none" w:sz="0" w:space="0" w:color="auto"/>
        <w:bottom w:val="none" w:sz="0" w:space="0" w:color="auto"/>
        <w:right w:val="none" w:sz="0" w:space="0" w:color="auto"/>
      </w:divBdr>
    </w:div>
    <w:div w:id="816340701">
      <w:bodyDiv w:val="1"/>
      <w:marLeft w:val="0"/>
      <w:marRight w:val="0"/>
      <w:marTop w:val="0"/>
      <w:marBottom w:val="0"/>
      <w:divBdr>
        <w:top w:val="none" w:sz="0" w:space="0" w:color="auto"/>
        <w:left w:val="none" w:sz="0" w:space="0" w:color="auto"/>
        <w:bottom w:val="none" w:sz="0" w:space="0" w:color="auto"/>
        <w:right w:val="none" w:sz="0" w:space="0" w:color="auto"/>
      </w:divBdr>
    </w:div>
    <w:div w:id="821579152">
      <w:bodyDiv w:val="1"/>
      <w:marLeft w:val="0"/>
      <w:marRight w:val="0"/>
      <w:marTop w:val="0"/>
      <w:marBottom w:val="0"/>
      <w:divBdr>
        <w:top w:val="none" w:sz="0" w:space="0" w:color="auto"/>
        <w:left w:val="none" w:sz="0" w:space="0" w:color="auto"/>
        <w:bottom w:val="none" w:sz="0" w:space="0" w:color="auto"/>
        <w:right w:val="none" w:sz="0" w:space="0" w:color="auto"/>
      </w:divBdr>
    </w:div>
    <w:div w:id="857811269">
      <w:bodyDiv w:val="1"/>
      <w:marLeft w:val="0"/>
      <w:marRight w:val="0"/>
      <w:marTop w:val="0"/>
      <w:marBottom w:val="0"/>
      <w:divBdr>
        <w:top w:val="none" w:sz="0" w:space="0" w:color="auto"/>
        <w:left w:val="none" w:sz="0" w:space="0" w:color="auto"/>
        <w:bottom w:val="none" w:sz="0" w:space="0" w:color="auto"/>
        <w:right w:val="none" w:sz="0" w:space="0" w:color="auto"/>
      </w:divBdr>
    </w:div>
    <w:div w:id="874582657">
      <w:bodyDiv w:val="1"/>
      <w:marLeft w:val="0"/>
      <w:marRight w:val="0"/>
      <w:marTop w:val="0"/>
      <w:marBottom w:val="0"/>
      <w:divBdr>
        <w:top w:val="none" w:sz="0" w:space="0" w:color="auto"/>
        <w:left w:val="none" w:sz="0" w:space="0" w:color="auto"/>
        <w:bottom w:val="none" w:sz="0" w:space="0" w:color="auto"/>
        <w:right w:val="none" w:sz="0" w:space="0" w:color="auto"/>
      </w:divBdr>
    </w:div>
    <w:div w:id="887303542">
      <w:bodyDiv w:val="1"/>
      <w:marLeft w:val="0"/>
      <w:marRight w:val="0"/>
      <w:marTop w:val="0"/>
      <w:marBottom w:val="0"/>
      <w:divBdr>
        <w:top w:val="none" w:sz="0" w:space="0" w:color="auto"/>
        <w:left w:val="none" w:sz="0" w:space="0" w:color="auto"/>
        <w:bottom w:val="none" w:sz="0" w:space="0" w:color="auto"/>
        <w:right w:val="none" w:sz="0" w:space="0" w:color="auto"/>
      </w:divBdr>
    </w:div>
    <w:div w:id="889271258">
      <w:bodyDiv w:val="1"/>
      <w:marLeft w:val="0"/>
      <w:marRight w:val="0"/>
      <w:marTop w:val="0"/>
      <w:marBottom w:val="0"/>
      <w:divBdr>
        <w:top w:val="none" w:sz="0" w:space="0" w:color="auto"/>
        <w:left w:val="none" w:sz="0" w:space="0" w:color="auto"/>
        <w:bottom w:val="none" w:sz="0" w:space="0" w:color="auto"/>
        <w:right w:val="none" w:sz="0" w:space="0" w:color="auto"/>
      </w:divBdr>
    </w:div>
    <w:div w:id="970475834">
      <w:bodyDiv w:val="1"/>
      <w:marLeft w:val="0"/>
      <w:marRight w:val="0"/>
      <w:marTop w:val="0"/>
      <w:marBottom w:val="0"/>
      <w:divBdr>
        <w:top w:val="none" w:sz="0" w:space="0" w:color="auto"/>
        <w:left w:val="none" w:sz="0" w:space="0" w:color="auto"/>
        <w:bottom w:val="none" w:sz="0" w:space="0" w:color="auto"/>
        <w:right w:val="none" w:sz="0" w:space="0" w:color="auto"/>
      </w:divBdr>
      <w:divsChild>
        <w:div w:id="611784033">
          <w:marLeft w:val="0"/>
          <w:marRight w:val="0"/>
          <w:marTop w:val="0"/>
          <w:marBottom w:val="0"/>
          <w:divBdr>
            <w:top w:val="none" w:sz="0" w:space="0" w:color="auto"/>
            <w:left w:val="none" w:sz="0" w:space="0" w:color="auto"/>
            <w:bottom w:val="none" w:sz="0" w:space="0" w:color="auto"/>
            <w:right w:val="none" w:sz="0" w:space="0" w:color="auto"/>
          </w:divBdr>
          <w:divsChild>
            <w:div w:id="1710253564">
              <w:marLeft w:val="0"/>
              <w:marRight w:val="0"/>
              <w:marTop w:val="0"/>
              <w:marBottom w:val="0"/>
              <w:divBdr>
                <w:top w:val="none" w:sz="0" w:space="0" w:color="auto"/>
                <w:left w:val="none" w:sz="0" w:space="0" w:color="auto"/>
                <w:bottom w:val="none" w:sz="0" w:space="0" w:color="auto"/>
                <w:right w:val="none" w:sz="0" w:space="0" w:color="auto"/>
              </w:divBdr>
              <w:divsChild>
                <w:div w:id="9209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9502">
      <w:bodyDiv w:val="1"/>
      <w:marLeft w:val="0"/>
      <w:marRight w:val="0"/>
      <w:marTop w:val="0"/>
      <w:marBottom w:val="0"/>
      <w:divBdr>
        <w:top w:val="none" w:sz="0" w:space="0" w:color="auto"/>
        <w:left w:val="none" w:sz="0" w:space="0" w:color="auto"/>
        <w:bottom w:val="none" w:sz="0" w:space="0" w:color="auto"/>
        <w:right w:val="none" w:sz="0" w:space="0" w:color="auto"/>
      </w:divBdr>
    </w:div>
    <w:div w:id="1009794537">
      <w:bodyDiv w:val="1"/>
      <w:marLeft w:val="0"/>
      <w:marRight w:val="0"/>
      <w:marTop w:val="0"/>
      <w:marBottom w:val="0"/>
      <w:divBdr>
        <w:top w:val="none" w:sz="0" w:space="0" w:color="auto"/>
        <w:left w:val="none" w:sz="0" w:space="0" w:color="auto"/>
        <w:bottom w:val="none" w:sz="0" w:space="0" w:color="auto"/>
        <w:right w:val="none" w:sz="0" w:space="0" w:color="auto"/>
      </w:divBdr>
    </w:div>
    <w:div w:id="1029258155">
      <w:bodyDiv w:val="1"/>
      <w:marLeft w:val="0"/>
      <w:marRight w:val="0"/>
      <w:marTop w:val="0"/>
      <w:marBottom w:val="0"/>
      <w:divBdr>
        <w:top w:val="none" w:sz="0" w:space="0" w:color="auto"/>
        <w:left w:val="none" w:sz="0" w:space="0" w:color="auto"/>
        <w:bottom w:val="none" w:sz="0" w:space="0" w:color="auto"/>
        <w:right w:val="none" w:sz="0" w:space="0" w:color="auto"/>
      </w:divBdr>
    </w:div>
    <w:div w:id="1100367548">
      <w:bodyDiv w:val="1"/>
      <w:marLeft w:val="0"/>
      <w:marRight w:val="0"/>
      <w:marTop w:val="0"/>
      <w:marBottom w:val="0"/>
      <w:divBdr>
        <w:top w:val="none" w:sz="0" w:space="0" w:color="auto"/>
        <w:left w:val="none" w:sz="0" w:space="0" w:color="auto"/>
        <w:bottom w:val="none" w:sz="0" w:space="0" w:color="auto"/>
        <w:right w:val="none" w:sz="0" w:space="0" w:color="auto"/>
      </w:divBdr>
    </w:div>
    <w:div w:id="1123228107">
      <w:bodyDiv w:val="1"/>
      <w:marLeft w:val="0"/>
      <w:marRight w:val="0"/>
      <w:marTop w:val="0"/>
      <w:marBottom w:val="0"/>
      <w:divBdr>
        <w:top w:val="none" w:sz="0" w:space="0" w:color="auto"/>
        <w:left w:val="none" w:sz="0" w:space="0" w:color="auto"/>
        <w:bottom w:val="none" w:sz="0" w:space="0" w:color="auto"/>
        <w:right w:val="none" w:sz="0" w:space="0" w:color="auto"/>
      </w:divBdr>
    </w:div>
    <w:div w:id="1241326036">
      <w:bodyDiv w:val="1"/>
      <w:marLeft w:val="0"/>
      <w:marRight w:val="0"/>
      <w:marTop w:val="0"/>
      <w:marBottom w:val="0"/>
      <w:divBdr>
        <w:top w:val="none" w:sz="0" w:space="0" w:color="auto"/>
        <w:left w:val="none" w:sz="0" w:space="0" w:color="auto"/>
        <w:bottom w:val="none" w:sz="0" w:space="0" w:color="auto"/>
        <w:right w:val="none" w:sz="0" w:space="0" w:color="auto"/>
      </w:divBdr>
    </w:div>
    <w:div w:id="1252393992">
      <w:bodyDiv w:val="1"/>
      <w:marLeft w:val="0"/>
      <w:marRight w:val="0"/>
      <w:marTop w:val="0"/>
      <w:marBottom w:val="0"/>
      <w:divBdr>
        <w:top w:val="none" w:sz="0" w:space="0" w:color="auto"/>
        <w:left w:val="none" w:sz="0" w:space="0" w:color="auto"/>
        <w:bottom w:val="none" w:sz="0" w:space="0" w:color="auto"/>
        <w:right w:val="none" w:sz="0" w:space="0" w:color="auto"/>
      </w:divBdr>
    </w:div>
    <w:div w:id="1271546790">
      <w:bodyDiv w:val="1"/>
      <w:marLeft w:val="0"/>
      <w:marRight w:val="0"/>
      <w:marTop w:val="0"/>
      <w:marBottom w:val="0"/>
      <w:divBdr>
        <w:top w:val="none" w:sz="0" w:space="0" w:color="auto"/>
        <w:left w:val="none" w:sz="0" w:space="0" w:color="auto"/>
        <w:bottom w:val="none" w:sz="0" w:space="0" w:color="auto"/>
        <w:right w:val="none" w:sz="0" w:space="0" w:color="auto"/>
      </w:divBdr>
    </w:div>
    <w:div w:id="1278296353">
      <w:bodyDiv w:val="1"/>
      <w:marLeft w:val="0"/>
      <w:marRight w:val="0"/>
      <w:marTop w:val="0"/>
      <w:marBottom w:val="0"/>
      <w:divBdr>
        <w:top w:val="none" w:sz="0" w:space="0" w:color="auto"/>
        <w:left w:val="none" w:sz="0" w:space="0" w:color="auto"/>
        <w:bottom w:val="none" w:sz="0" w:space="0" w:color="auto"/>
        <w:right w:val="none" w:sz="0" w:space="0" w:color="auto"/>
      </w:divBdr>
    </w:div>
    <w:div w:id="1282567026">
      <w:bodyDiv w:val="1"/>
      <w:marLeft w:val="0"/>
      <w:marRight w:val="0"/>
      <w:marTop w:val="0"/>
      <w:marBottom w:val="0"/>
      <w:divBdr>
        <w:top w:val="none" w:sz="0" w:space="0" w:color="auto"/>
        <w:left w:val="none" w:sz="0" w:space="0" w:color="auto"/>
        <w:bottom w:val="none" w:sz="0" w:space="0" w:color="auto"/>
        <w:right w:val="none" w:sz="0" w:space="0" w:color="auto"/>
      </w:divBdr>
    </w:div>
    <w:div w:id="1284263837">
      <w:bodyDiv w:val="1"/>
      <w:marLeft w:val="0"/>
      <w:marRight w:val="0"/>
      <w:marTop w:val="0"/>
      <w:marBottom w:val="0"/>
      <w:divBdr>
        <w:top w:val="none" w:sz="0" w:space="0" w:color="auto"/>
        <w:left w:val="none" w:sz="0" w:space="0" w:color="auto"/>
        <w:bottom w:val="none" w:sz="0" w:space="0" w:color="auto"/>
        <w:right w:val="none" w:sz="0" w:space="0" w:color="auto"/>
      </w:divBdr>
    </w:div>
    <w:div w:id="1292399691">
      <w:bodyDiv w:val="1"/>
      <w:marLeft w:val="0"/>
      <w:marRight w:val="0"/>
      <w:marTop w:val="0"/>
      <w:marBottom w:val="0"/>
      <w:divBdr>
        <w:top w:val="none" w:sz="0" w:space="0" w:color="auto"/>
        <w:left w:val="none" w:sz="0" w:space="0" w:color="auto"/>
        <w:bottom w:val="none" w:sz="0" w:space="0" w:color="auto"/>
        <w:right w:val="none" w:sz="0" w:space="0" w:color="auto"/>
      </w:divBdr>
    </w:div>
    <w:div w:id="1314211820">
      <w:bodyDiv w:val="1"/>
      <w:marLeft w:val="0"/>
      <w:marRight w:val="0"/>
      <w:marTop w:val="0"/>
      <w:marBottom w:val="0"/>
      <w:divBdr>
        <w:top w:val="none" w:sz="0" w:space="0" w:color="auto"/>
        <w:left w:val="none" w:sz="0" w:space="0" w:color="auto"/>
        <w:bottom w:val="none" w:sz="0" w:space="0" w:color="auto"/>
        <w:right w:val="none" w:sz="0" w:space="0" w:color="auto"/>
      </w:divBdr>
    </w:div>
    <w:div w:id="1317412818">
      <w:bodyDiv w:val="1"/>
      <w:marLeft w:val="0"/>
      <w:marRight w:val="0"/>
      <w:marTop w:val="0"/>
      <w:marBottom w:val="0"/>
      <w:divBdr>
        <w:top w:val="none" w:sz="0" w:space="0" w:color="auto"/>
        <w:left w:val="none" w:sz="0" w:space="0" w:color="auto"/>
        <w:bottom w:val="none" w:sz="0" w:space="0" w:color="auto"/>
        <w:right w:val="none" w:sz="0" w:space="0" w:color="auto"/>
      </w:divBdr>
    </w:div>
    <w:div w:id="1331299078">
      <w:bodyDiv w:val="1"/>
      <w:marLeft w:val="0"/>
      <w:marRight w:val="0"/>
      <w:marTop w:val="0"/>
      <w:marBottom w:val="0"/>
      <w:divBdr>
        <w:top w:val="none" w:sz="0" w:space="0" w:color="auto"/>
        <w:left w:val="none" w:sz="0" w:space="0" w:color="auto"/>
        <w:bottom w:val="none" w:sz="0" w:space="0" w:color="auto"/>
        <w:right w:val="none" w:sz="0" w:space="0" w:color="auto"/>
      </w:divBdr>
    </w:div>
    <w:div w:id="1346248270">
      <w:bodyDiv w:val="1"/>
      <w:marLeft w:val="0"/>
      <w:marRight w:val="0"/>
      <w:marTop w:val="0"/>
      <w:marBottom w:val="0"/>
      <w:divBdr>
        <w:top w:val="none" w:sz="0" w:space="0" w:color="auto"/>
        <w:left w:val="none" w:sz="0" w:space="0" w:color="auto"/>
        <w:bottom w:val="none" w:sz="0" w:space="0" w:color="auto"/>
        <w:right w:val="none" w:sz="0" w:space="0" w:color="auto"/>
      </w:divBdr>
    </w:div>
    <w:div w:id="1362167489">
      <w:bodyDiv w:val="1"/>
      <w:marLeft w:val="0"/>
      <w:marRight w:val="0"/>
      <w:marTop w:val="0"/>
      <w:marBottom w:val="0"/>
      <w:divBdr>
        <w:top w:val="none" w:sz="0" w:space="0" w:color="auto"/>
        <w:left w:val="none" w:sz="0" w:space="0" w:color="auto"/>
        <w:bottom w:val="none" w:sz="0" w:space="0" w:color="auto"/>
        <w:right w:val="none" w:sz="0" w:space="0" w:color="auto"/>
      </w:divBdr>
    </w:div>
    <w:div w:id="1425346343">
      <w:bodyDiv w:val="1"/>
      <w:marLeft w:val="0"/>
      <w:marRight w:val="0"/>
      <w:marTop w:val="0"/>
      <w:marBottom w:val="0"/>
      <w:divBdr>
        <w:top w:val="none" w:sz="0" w:space="0" w:color="auto"/>
        <w:left w:val="none" w:sz="0" w:space="0" w:color="auto"/>
        <w:bottom w:val="none" w:sz="0" w:space="0" w:color="auto"/>
        <w:right w:val="none" w:sz="0" w:space="0" w:color="auto"/>
      </w:divBdr>
    </w:div>
    <w:div w:id="1431510590">
      <w:bodyDiv w:val="1"/>
      <w:marLeft w:val="0"/>
      <w:marRight w:val="0"/>
      <w:marTop w:val="0"/>
      <w:marBottom w:val="0"/>
      <w:divBdr>
        <w:top w:val="none" w:sz="0" w:space="0" w:color="auto"/>
        <w:left w:val="none" w:sz="0" w:space="0" w:color="auto"/>
        <w:bottom w:val="none" w:sz="0" w:space="0" w:color="auto"/>
        <w:right w:val="none" w:sz="0" w:space="0" w:color="auto"/>
      </w:divBdr>
      <w:divsChild>
        <w:div w:id="1319923602">
          <w:marLeft w:val="0"/>
          <w:marRight w:val="0"/>
          <w:marTop w:val="0"/>
          <w:marBottom w:val="0"/>
          <w:divBdr>
            <w:top w:val="none" w:sz="0" w:space="0" w:color="auto"/>
            <w:left w:val="none" w:sz="0" w:space="0" w:color="auto"/>
            <w:bottom w:val="none" w:sz="0" w:space="0" w:color="auto"/>
            <w:right w:val="none" w:sz="0" w:space="0" w:color="auto"/>
          </w:divBdr>
          <w:divsChild>
            <w:div w:id="464276477">
              <w:marLeft w:val="0"/>
              <w:marRight w:val="0"/>
              <w:marTop w:val="0"/>
              <w:marBottom w:val="0"/>
              <w:divBdr>
                <w:top w:val="none" w:sz="0" w:space="0" w:color="auto"/>
                <w:left w:val="none" w:sz="0" w:space="0" w:color="auto"/>
                <w:bottom w:val="none" w:sz="0" w:space="0" w:color="auto"/>
                <w:right w:val="none" w:sz="0" w:space="0" w:color="auto"/>
              </w:divBdr>
              <w:divsChild>
                <w:div w:id="10316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5792">
      <w:bodyDiv w:val="1"/>
      <w:marLeft w:val="0"/>
      <w:marRight w:val="0"/>
      <w:marTop w:val="0"/>
      <w:marBottom w:val="0"/>
      <w:divBdr>
        <w:top w:val="none" w:sz="0" w:space="0" w:color="auto"/>
        <w:left w:val="none" w:sz="0" w:space="0" w:color="auto"/>
        <w:bottom w:val="none" w:sz="0" w:space="0" w:color="auto"/>
        <w:right w:val="none" w:sz="0" w:space="0" w:color="auto"/>
      </w:divBdr>
    </w:div>
    <w:div w:id="1463575127">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86582890">
      <w:bodyDiv w:val="1"/>
      <w:marLeft w:val="0"/>
      <w:marRight w:val="0"/>
      <w:marTop w:val="0"/>
      <w:marBottom w:val="0"/>
      <w:divBdr>
        <w:top w:val="none" w:sz="0" w:space="0" w:color="auto"/>
        <w:left w:val="none" w:sz="0" w:space="0" w:color="auto"/>
        <w:bottom w:val="none" w:sz="0" w:space="0" w:color="auto"/>
        <w:right w:val="none" w:sz="0" w:space="0" w:color="auto"/>
      </w:divBdr>
    </w:div>
    <w:div w:id="1517964029">
      <w:bodyDiv w:val="1"/>
      <w:marLeft w:val="0"/>
      <w:marRight w:val="0"/>
      <w:marTop w:val="0"/>
      <w:marBottom w:val="0"/>
      <w:divBdr>
        <w:top w:val="none" w:sz="0" w:space="0" w:color="auto"/>
        <w:left w:val="none" w:sz="0" w:space="0" w:color="auto"/>
        <w:bottom w:val="none" w:sz="0" w:space="0" w:color="auto"/>
        <w:right w:val="none" w:sz="0" w:space="0" w:color="auto"/>
      </w:divBdr>
    </w:div>
    <w:div w:id="1553955780">
      <w:bodyDiv w:val="1"/>
      <w:marLeft w:val="0"/>
      <w:marRight w:val="0"/>
      <w:marTop w:val="0"/>
      <w:marBottom w:val="0"/>
      <w:divBdr>
        <w:top w:val="none" w:sz="0" w:space="0" w:color="auto"/>
        <w:left w:val="none" w:sz="0" w:space="0" w:color="auto"/>
        <w:bottom w:val="none" w:sz="0" w:space="0" w:color="auto"/>
        <w:right w:val="none" w:sz="0" w:space="0" w:color="auto"/>
      </w:divBdr>
    </w:div>
    <w:div w:id="1603302608">
      <w:bodyDiv w:val="1"/>
      <w:marLeft w:val="0"/>
      <w:marRight w:val="0"/>
      <w:marTop w:val="0"/>
      <w:marBottom w:val="0"/>
      <w:divBdr>
        <w:top w:val="none" w:sz="0" w:space="0" w:color="auto"/>
        <w:left w:val="none" w:sz="0" w:space="0" w:color="auto"/>
        <w:bottom w:val="none" w:sz="0" w:space="0" w:color="auto"/>
        <w:right w:val="none" w:sz="0" w:space="0" w:color="auto"/>
      </w:divBdr>
    </w:div>
    <w:div w:id="1612322003">
      <w:bodyDiv w:val="1"/>
      <w:marLeft w:val="0"/>
      <w:marRight w:val="0"/>
      <w:marTop w:val="0"/>
      <w:marBottom w:val="0"/>
      <w:divBdr>
        <w:top w:val="none" w:sz="0" w:space="0" w:color="auto"/>
        <w:left w:val="none" w:sz="0" w:space="0" w:color="auto"/>
        <w:bottom w:val="none" w:sz="0" w:space="0" w:color="auto"/>
        <w:right w:val="none" w:sz="0" w:space="0" w:color="auto"/>
      </w:divBdr>
    </w:div>
    <w:div w:id="1613516820">
      <w:bodyDiv w:val="1"/>
      <w:marLeft w:val="0"/>
      <w:marRight w:val="0"/>
      <w:marTop w:val="0"/>
      <w:marBottom w:val="0"/>
      <w:divBdr>
        <w:top w:val="none" w:sz="0" w:space="0" w:color="auto"/>
        <w:left w:val="none" w:sz="0" w:space="0" w:color="auto"/>
        <w:bottom w:val="none" w:sz="0" w:space="0" w:color="auto"/>
        <w:right w:val="none" w:sz="0" w:space="0" w:color="auto"/>
      </w:divBdr>
    </w:div>
    <w:div w:id="1620182320">
      <w:bodyDiv w:val="1"/>
      <w:marLeft w:val="0"/>
      <w:marRight w:val="0"/>
      <w:marTop w:val="0"/>
      <w:marBottom w:val="0"/>
      <w:divBdr>
        <w:top w:val="none" w:sz="0" w:space="0" w:color="auto"/>
        <w:left w:val="none" w:sz="0" w:space="0" w:color="auto"/>
        <w:bottom w:val="none" w:sz="0" w:space="0" w:color="auto"/>
        <w:right w:val="none" w:sz="0" w:space="0" w:color="auto"/>
      </w:divBdr>
    </w:div>
    <w:div w:id="1623733765">
      <w:bodyDiv w:val="1"/>
      <w:marLeft w:val="0"/>
      <w:marRight w:val="0"/>
      <w:marTop w:val="0"/>
      <w:marBottom w:val="0"/>
      <w:divBdr>
        <w:top w:val="none" w:sz="0" w:space="0" w:color="auto"/>
        <w:left w:val="none" w:sz="0" w:space="0" w:color="auto"/>
        <w:bottom w:val="none" w:sz="0" w:space="0" w:color="auto"/>
        <w:right w:val="none" w:sz="0" w:space="0" w:color="auto"/>
      </w:divBdr>
    </w:div>
    <w:div w:id="1631086136">
      <w:bodyDiv w:val="1"/>
      <w:marLeft w:val="0"/>
      <w:marRight w:val="0"/>
      <w:marTop w:val="0"/>
      <w:marBottom w:val="0"/>
      <w:divBdr>
        <w:top w:val="none" w:sz="0" w:space="0" w:color="auto"/>
        <w:left w:val="none" w:sz="0" w:space="0" w:color="auto"/>
        <w:bottom w:val="none" w:sz="0" w:space="0" w:color="auto"/>
        <w:right w:val="none" w:sz="0" w:space="0" w:color="auto"/>
      </w:divBdr>
    </w:div>
    <w:div w:id="1638802540">
      <w:bodyDiv w:val="1"/>
      <w:marLeft w:val="0"/>
      <w:marRight w:val="0"/>
      <w:marTop w:val="0"/>
      <w:marBottom w:val="0"/>
      <w:divBdr>
        <w:top w:val="none" w:sz="0" w:space="0" w:color="auto"/>
        <w:left w:val="none" w:sz="0" w:space="0" w:color="auto"/>
        <w:bottom w:val="none" w:sz="0" w:space="0" w:color="auto"/>
        <w:right w:val="none" w:sz="0" w:space="0" w:color="auto"/>
      </w:divBdr>
      <w:divsChild>
        <w:div w:id="880628574">
          <w:marLeft w:val="0"/>
          <w:marRight w:val="0"/>
          <w:marTop w:val="0"/>
          <w:marBottom w:val="0"/>
          <w:divBdr>
            <w:top w:val="none" w:sz="0" w:space="0" w:color="auto"/>
            <w:left w:val="none" w:sz="0" w:space="0" w:color="auto"/>
            <w:bottom w:val="none" w:sz="0" w:space="0" w:color="auto"/>
            <w:right w:val="none" w:sz="0" w:space="0" w:color="auto"/>
          </w:divBdr>
        </w:div>
      </w:divsChild>
    </w:div>
    <w:div w:id="1664116941">
      <w:bodyDiv w:val="1"/>
      <w:marLeft w:val="0"/>
      <w:marRight w:val="0"/>
      <w:marTop w:val="0"/>
      <w:marBottom w:val="0"/>
      <w:divBdr>
        <w:top w:val="none" w:sz="0" w:space="0" w:color="auto"/>
        <w:left w:val="none" w:sz="0" w:space="0" w:color="auto"/>
        <w:bottom w:val="none" w:sz="0" w:space="0" w:color="auto"/>
        <w:right w:val="none" w:sz="0" w:space="0" w:color="auto"/>
      </w:divBdr>
    </w:div>
    <w:div w:id="1671982017">
      <w:bodyDiv w:val="1"/>
      <w:marLeft w:val="0"/>
      <w:marRight w:val="0"/>
      <w:marTop w:val="0"/>
      <w:marBottom w:val="0"/>
      <w:divBdr>
        <w:top w:val="none" w:sz="0" w:space="0" w:color="auto"/>
        <w:left w:val="none" w:sz="0" w:space="0" w:color="auto"/>
        <w:bottom w:val="none" w:sz="0" w:space="0" w:color="auto"/>
        <w:right w:val="none" w:sz="0" w:space="0" w:color="auto"/>
      </w:divBdr>
    </w:div>
    <w:div w:id="1709719799">
      <w:bodyDiv w:val="1"/>
      <w:marLeft w:val="0"/>
      <w:marRight w:val="0"/>
      <w:marTop w:val="0"/>
      <w:marBottom w:val="0"/>
      <w:divBdr>
        <w:top w:val="none" w:sz="0" w:space="0" w:color="auto"/>
        <w:left w:val="none" w:sz="0" w:space="0" w:color="auto"/>
        <w:bottom w:val="none" w:sz="0" w:space="0" w:color="auto"/>
        <w:right w:val="none" w:sz="0" w:space="0" w:color="auto"/>
      </w:divBdr>
    </w:div>
    <w:div w:id="1720469823">
      <w:bodyDiv w:val="1"/>
      <w:marLeft w:val="0"/>
      <w:marRight w:val="0"/>
      <w:marTop w:val="0"/>
      <w:marBottom w:val="0"/>
      <w:divBdr>
        <w:top w:val="none" w:sz="0" w:space="0" w:color="auto"/>
        <w:left w:val="none" w:sz="0" w:space="0" w:color="auto"/>
        <w:bottom w:val="none" w:sz="0" w:space="0" w:color="auto"/>
        <w:right w:val="none" w:sz="0" w:space="0" w:color="auto"/>
      </w:divBdr>
    </w:div>
    <w:div w:id="1750883881">
      <w:bodyDiv w:val="1"/>
      <w:marLeft w:val="0"/>
      <w:marRight w:val="0"/>
      <w:marTop w:val="0"/>
      <w:marBottom w:val="0"/>
      <w:divBdr>
        <w:top w:val="none" w:sz="0" w:space="0" w:color="auto"/>
        <w:left w:val="none" w:sz="0" w:space="0" w:color="auto"/>
        <w:bottom w:val="none" w:sz="0" w:space="0" w:color="auto"/>
        <w:right w:val="none" w:sz="0" w:space="0" w:color="auto"/>
      </w:divBdr>
    </w:div>
    <w:div w:id="1759061868">
      <w:bodyDiv w:val="1"/>
      <w:marLeft w:val="0"/>
      <w:marRight w:val="0"/>
      <w:marTop w:val="0"/>
      <w:marBottom w:val="0"/>
      <w:divBdr>
        <w:top w:val="none" w:sz="0" w:space="0" w:color="auto"/>
        <w:left w:val="none" w:sz="0" w:space="0" w:color="auto"/>
        <w:bottom w:val="none" w:sz="0" w:space="0" w:color="auto"/>
        <w:right w:val="none" w:sz="0" w:space="0" w:color="auto"/>
      </w:divBdr>
    </w:div>
    <w:div w:id="1779714266">
      <w:bodyDiv w:val="1"/>
      <w:marLeft w:val="0"/>
      <w:marRight w:val="0"/>
      <w:marTop w:val="0"/>
      <w:marBottom w:val="0"/>
      <w:divBdr>
        <w:top w:val="none" w:sz="0" w:space="0" w:color="auto"/>
        <w:left w:val="none" w:sz="0" w:space="0" w:color="auto"/>
        <w:bottom w:val="none" w:sz="0" w:space="0" w:color="auto"/>
        <w:right w:val="none" w:sz="0" w:space="0" w:color="auto"/>
      </w:divBdr>
    </w:div>
    <w:div w:id="1784956663">
      <w:bodyDiv w:val="1"/>
      <w:marLeft w:val="0"/>
      <w:marRight w:val="0"/>
      <w:marTop w:val="0"/>
      <w:marBottom w:val="0"/>
      <w:divBdr>
        <w:top w:val="none" w:sz="0" w:space="0" w:color="auto"/>
        <w:left w:val="none" w:sz="0" w:space="0" w:color="auto"/>
        <w:bottom w:val="none" w:sz="0" w:space="0" w:color="auto"/>
        <w:right w:val="none" w:sz="0" w:space="0" w:color="auto"/>
      </w:divBdr>
    </w:div>
    <w:div w:id="1809975776">
      <w:bodyDiv w:val="1"/>
      <w:marLeft w:val="0"/>
      <w:marRight w:val="0"/>
      <w:marTop w:val="0"/>
      <w:marBottom w:val="0"/>
      <w:divBdr>
        <w:top w:val="none" w:sz="0" w:space="0" w:color="auto"/>
        <w:left w:val="none" w:sz="0" w:space="0" w:color="auto"/>
        <w:bottom w:val="none" w:sz="0" w:space="0" w:color="auto"/>
        <w:right w:val="none" w:sz="0" w:space="0" w:color="auto"/>
      </w:divBdr>
    </w:div>
    <w:div w:id="1890725143">
      <w:bodyDiv w:val="1"/>
      <w:marLeft w:val="0"/>
      <w:marRight w:val="0"/>
      <w:marTop w:val="0"/>
      <w:marBottom w:val="0"/>
      <w:divBdr>
        <w:top w:val="none" w:sz="0" w:space="0" w:color="auto"/>
        <w:left w:val="none" w:sz="0" w:space="0" w:color="auto"/>
        <w:bottom w:val="none" w:sz="0" w:space="0" w:color="auto"/>
        <w:right w:val="none" w:sz="0" w:space="0" w:color="auto"/>
      </w:divBdr>
    </w:div>
    <w:div w:id="1909925627">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33389383">
      <w:bodyDiv w:val="1"/>
      <w:marLeft w:val="0"/>
      <w:marRight w:val="0"/>
      <w:marTop w:val="0"/>
      <w:marBottom w:val="0"/>
      <w:divBdr>
        <w:top w:val="none" w:sz="0" w:space="0" w:color="auto"/>
        <w:left w:val="none" w:sz="0" w:space="0" w:color="auto"/>
        <w:bottom w:val="none" w:sz="0" w:space="0" w:color="auto"/>
        <w:right w:val="none" w:sz="0" w:space="0" w:color="auto"/>
      </w:divBdr>
    </w:div>
    <w:div w:id="1933515287">
      <w:bodyDiv w:val="1"/>
      <w:marLeft w:val="0"/>
      <w:marRight w:val="0"/>
      <w:marTop w:val="0"/>
      <w:marBottom w:val="0"/>
      <w:divBdr>
        <w:top w:val="none" w:sz="0" w:space="0" w:color="auto"/>
        <w:left w:val="none" w:sz="0" w:space="0" w:color="auto"/>
        <w:bottom w:val="none" w:sz="0" w:space="0" w:color="auto"/>
        <w:right w:val="none" w:sz="0" w:space="0" w:color="auto"/>
      </w:divBdr>
    </w:div>
    <w:div w:id="1933971438">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95992145">
      <w:bodyDiv w:val="1"/>
      <w:marLeft w:val="0"/>
      <w:marRight w:val="0"/>
      <w:marTop w:val="0"/>
      <w:marBottom w:val="0"/>
      <w:divBdr>
        <w:top w:val="none" w:sz="0" w:space="0" w:color="auto"/>
        <w:left w:val="none" w:sz="0" w:space="0" w:color="auto"/>
        <w:bottom w:val="none" w:sz="0" w:space="0" w:color="auto"/>
        <w:right w:val="none" w:sz="0" w:space="0" w:color="auto"/>
      </w:divBdr>
    </w:div>
    <w:div w:id="2026520851">
      <w:bodyDiv w:val="1"/>
      <w:marLeft w:val="0"/>
      <w:marRight w:val="0"/>
      <w:marTop w:val="0"/>
      <w:marBottom w:val="0"/>
      <w:divBdr>
        <w:top w:val="none" w:sz="0" w:space="0" w:color="auto"/>
        <w:left w:val="none" w:sz="0" w:space="0" w:color="auto"/>
        <w:bottom w:val="none" w:sz="0" w:space="0" w:color="auto"/>
        <w:right w:val="none" w:sz="0" w:space="0" w:color="auto"/>
      </w:divBdr>
    </w:div>
    <w:div w:id="2052530685">
      <w:bodyDiv w:val="1"/>
      <w:marLeft w:val="0"/>
      <w:marRight w:val="0"/>
      <w:marTop w:val="0"/>
      <w:marBottom w:val="0"/>
      <w:divBdr>
        <w:top w:val="none" w:sz="0" w:space="0" w:color="auto"/>
        <w:left w:val="none" w:sz="0" w:space="0" w:color="auto"/>
        <w:bottom w:val="none" w:sz="0" w:space="0" w:color="auto"/>
        <w:right w:val="none" w:sz="0" w:space="0" w:color="auto"/>
      </w:divBdr>
    </w:div>
    <w:div w:id="2105297966">
      <w:bodyDiv w:val="1"/>
      <w:marLeft w:val="0"/>
      <w:marRight w:val="0"/>
      <w:marTop w:val="0"/>
      <w:marBottom w:val="0"/>
      <w:divBdr>
        <w:top w:val="none" w:sz="0" w:space="0" w:color="auto"/>
        <w:left w:val="none" w:sz="0" w:space="0" w:color="auto"/>
        <w:bottom w:val="none" w:sz="0" w:space="0" w:color="auto"/>
        <w:right w:val="none" w:sz="0" w:space="0" w:color="auto"/>
      </w:divBdr>
    </w:div>
    <w:div w:id="2105953104">
      <w:bodyDiv w:val="1"/>
      <w:marLeft w:val="0"/>
      <w:marRight w:val="0"/>
      <w:marTop w:val="0"/>
      <w:marBottom w:val="0"/>
      <w:divBdr>
        <w:top w:val="none" w:sz="0" w:space="0" w:color="auto"/>
        <w:left w:val="none" w:sz="0" w:space="0" w:color="auto"/>
        <w:bottom w:val="none" w:sz="0" w:space="0" w:color="auto"/>
        <w:right w:val="none" w:sz="0" w:space="0" w:color="auto"/>
      </w:divBdr>
    </w:div>
    <w:div w:id="2120252544">
      <w:bodyDiv w:val="1"/>
      <w:marLeft w:val="0"/>
      <w:marRight w:val="0"/>
      <w:marTop w:val="0"/>
      <w:marBottom w:val="0"/>
      <w:divBdr>
        <w:top w:val="none" w:sz="0" w:space="0" w:color="auto"/>
        <w:left w:val="none" w:sz="0" w:space="0" w:color="auto"/>
        <w:bottom w:val="none" w:sz="0" w:space="0" w:color="auto"/>
        <w:right w:val="none" w:sz="0" w:space="0" w:color="auto"/>
      </w:divBdr>
    </w:div>
    <w:div w:id="2137671552">
      <w:bodyDiv w:val="1"/>
      <w:marLeft w:val="0"/>
      <w:marRight w:val="0"/>
      <w:marTop w:val="0"/>
      <w:marBottom w:val="0"/>
      <w:divBdr>
        <w:top w:val="none" w:sz="0" w:space="0" w:color="auto"/>
        <w:left w:val="none" w:sz="0" w:space="0" w:color="auto"/>
        <w:bottom w:val="none" w:sz="0" w:space="0" w:color="auto"/>
        <w:right w:val="none" w:sz="0" w:space="0" w:color="auto"/>
      </w:divBdr>
      <w:divsChild>
        <w:div w:id="995720037">
          <w:marLeft w:val="0"/>
          <w:marRight w:val="0"/>
          <w:marTop w:val="0"/>
          <w:marBottom w:val="0"/>
          <w:divBdr>
            <w:top w:val="none" w:sz="0" w:space="0" w:color="auto"/>
            <w:left w:val="none" w:sz="0" w:space="0" w:color="auto"/>
            <w:bottom w:val="none" w:sz="0" w:space="0" w:color="auto"/>
            <w:right w:val="none" w:sz="0" w:space="0" w:color="auto"/>
          </w:divBdr>
        </w:div>
      </w:divsChild>
    </w:div>
    <w:div w:id="2143422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jutartmuseum/"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fep.foundation/" TargetMode="External"/><Relationship Id="rId29" Type="http://schemas.openxmlformats.org/officeDocument/2006/relationships/image" Target="media/image14.jpeg"/><Relationship Id="rId11" Type="http://schemas.openxmlformats.org/officeDocument/2006/relationships/hyperlink" Target="https://jam.jutfoundation.org.tw/en"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hyperlink" Target="https://reurl.cc/bVX0Mv"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facebook.com/JUTARTMUSEUM" TargetMode="External"/><Relationship Id="rId17" Type="http://schemas.openxmlformats.org/officeDocument/2006/relationships/hyperlink" Target="https://www.instagram.com/fep_photo/"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p-photo.org" TargetMode="External"/><Relationship Id="rId23" Type="http://schemas.openxmlformats.org/officeDocument/2006/relationships/image" Target="media/image9.jpeg"/><Relationship Id="rId28" Type="http://schemas.openxmlformats.org/officeDocument/2006/relationships/image" Target="cid:image002.jpg@01DA73AC.A8C93A20" TargetMode="External"/><Relationship Id="rId36" Type="http://schemas.openxmlformats.org/officeDocument/2006/relationships/image" Target="media/image21.jpeg"/><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4D43-8559-461B-906B-D85938FE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3702</Words>
  <Characters>21107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12</cp:revision>
  <cp:lastPrinted>2024-04-26T02:46:00Z</cp:lastPrinted>
  <dcterms:created xsi:type="dcterms:W3CDTF">2024-04-24T02:22:00Z</dcterms:created>
  <dcterms:modified xsi:type="dcterms:W3CDTF">2024-04-26T02:46:00Z</dcterms:modified>
</cp:coreProperties>
</file>