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DC1" w14:textId="0B914ED1" w:rsidR="006077A4" w:rsidRPr="00594876" w:rsidRDefault="006077A4">
      <w:pPr>
        <w:jc w:val="both"/>
        <w:rPr>
          <w:rFonts w:asciiTheme="minorHAnsi" w:eastAsia="微軟正黑體" w:hAnsiTheme="minorHAnsi" w:cstheme="minorHAnsi"/>
          <w:b/>
          <w:sz w:val="6"/>
          <w:szCs w:val="6"/>
        </w:rPr>
      </w:pPr>
    </w:p>
    <w:p w14:paraId="73176F5A" w14:textId="77777777" w:rsidR="00461CE3" w:rsidRDefault="00461CE3" w:rsidP="0096285A">
      <w:pPr>
        <w:jc w:val="center"/>
        <w:rPr>
          <w:rFonts w:asciiTheme="minorHAnsi" w:eastAsia="微軟正黑體" w:hAnsiTheme="minorHAnsi" w:cstheme="minorHAnsi"/>
          <w:b/>
          <w:sz w:val="40"/>
          <w:szCs w:val="40"/>
        </w:rPr>
      </w:pPr>
    </w:p>
    <w:p w14:paraId="4AC51DCA" w14:textId="65F7EBA1" w:rsidR="00AC51B3" w:rsidRPr="00100D61" w:rsidRDefault="003867EA" w:rsidP="0096285A">
      <w:pPr>
        <w:jc w:val="center"/>
        <w:rPr>
          <w:rFonts w:asciiTheme="minorHAnsi" w:eastAsia="微軟正黑體" w:hAnsiTheme="minorHAnsi" w:cstheme="minorHAnsi"/>
          <w:b/>
          <w:sz w:val="40"/>
          <w:szCs w:val="40"/>
        </w:rPr>
      </w:pPr>
      <w:r w:rsidRPr="00100D61">
        <w:rPr>
          <w:rFonts w:asciiTheme="minorHAnsi" w:eastAsia="微軟正黑體" w:hAnsiTheme="minorHAnsi" w:cstheme="minorHAnsi"/>
          <w:b/>
          <w:sz w:val="40"/>
          <w:szCs w:val="40"/>
        </w:rPr>
        <w:t>Contents</w:t>
      </w:r>
    </w:p>
    <w:p w14:paraId="0E99CBBB" w14:textId="77777777" w:rsidR="006077A4" w:rsidRPr="00100D61" w:rsidRDefault="006077A4">
      <w:pPr>
        <w:jc w:val="both"/>
        <w:rPr>
          <w:rFonts w:asciiTheme="minorHAnsi" w:eastAsia="微軟正黑體" w:hAnsiTheme="minorHAnsi" w:cstheme="minorHAnsi"/>
          <w:iCs/>
          <w:sz w:val="32"/>
          <w:szCs w:val="32"/>
        </w:rPr>
      </w:pPr>
      <w:bookmarkStart w:id="0" w:name="_heading=h.30j0zll" w:colFirst="0" w:colLast="0"/>
      <w:bookmarkEnd w:id="0"/>
    </w:p>
    <w:p w14:paraId="7CA58ED7" w14:textId="77777777" w:rsidR="002B194C" w:rsidRPr="00100D61" w:rsidRDefault="002B194C" w:rsidP="002B194C">
      <w:pPr>
        <w:spacing w:line="360" w:lineRule="auto"/>
        <w:rPr>
          <w:rFonts w:asciiTheme="minorHAnsi" w:eastAsia="微軟正黑體" w:hAnsiTheme="minorHAnsi" w:cstheme="minorHAnsi"/>
          <w:b/>
          <w:sz w:val="36"/>
          <w:szCs w:val="36"/>
        </w:rPr>
      </w:pPr>
    </w:p>
    <w:p w14:paraId="3E9F9B83" w14:textId="71236832" w:rsidR="006C2385" w:rsidRPr="00100D61" w:rsidRDefault="006C2385" w:rsidP="00100D61">
      <w:pPr>
        <w:pStyle w:val="a8"/>
        <w:numPr>
          <w:ilvl w:val="0"/>
          <w:numId w:val="5"/>
        </w:numPr>
        <w:tabs>
          <w:tab w:val="left" w:leader="hyphen" w:pos="7200"/>
          <w:tab w:val="left" w:leader="hyphen" w:pos="8640"/>
          <w:tab w:val="left" w:leader="hyphen" w:pos="9120"/>
        </w:tabs>
        <w:spacing w:line="360" w:lineRule="auto"/>
        <w:ind w:leftChars="0"/>
        <w:rPr>
          <w:rFonts w:asciiTheme="minorHAnsi" w:hAnsiTheme="minorHAnsi" w:cstheme="minorHAnsi"/>
          <w:b/>
          <w:bCs/>
          <w:color w:val="0A0A0A"/>
          <w:sz w:val="32"/>
          <w:szCs w:val="32"/>
          <w:shd w:val="clear" w:color="auto" w:fill="FFFFFF"/>
        </w:rPr>
      </w:pPr>
      <w:bookmarkStart w:id="1" w:name="_Hlk106807531"/>
      <w:r w:rsidRPr="00100D61">
        <w:rPr>
          <w:rFonts w:asciiTheme="minorHAnsi" w:hAnsiTheme="minorHAnsi" w:cstheme="minorHAnsi"/>
          <w:b/>
          <w:bCs/>
          <w:color w:val="0A0A0A"/>
          <w:sz w:val="32"/>
          <w:szCs w:val="32"/>
          <w:shd w:val="clear" w:color="auto" w:fill="FFFFFF"/>
        </w:rPr>
        <w:t>Curator</w:t>
      </w:r>
      <w:r w:rsidR="00B2455D">
        <w:rPr>
          <w:rFonts w:asciiTheme="minorHAnsi" w:hAnsiTheme="minorHAnsi" w:cstheme="minorHAnsi"/>
          <w:b/>
          <w:bCs/>
          <w:color w:val="0A0A0A"/>
          <w:sz w:val="32"/>
          <w:szCs w:val="32"/>
          <w:shd w:val="clear" w:color="auto" w:fill="FFFFFF"/>
        </w:rPr>
        <w:t>s’ Biography</w:t>
      </w:r>
      <w:bookmarkEnd w:id="1"/>
      <w:r w:rsidR="00100D61" w:rsidRPr="00100D61">
        <w:rPr>
          <w:rFonts w:asciiTheme="minorHAnsi" w:hAnsiTheme="minorHAnsi" w:cstheme="minorHAnsi"/>
          <w:b/>
          <w:bCs/>
          <w:color w:val="0A0A0A"/>
          <w:sz w:val="32"/>
          <w:szCs w:val="32"/>
          <w:shd w:val="clear" w:color="auto" w:fill="FFFFFF"/>
        </w:rPr>
        <w:tab/>
      </w:r>
      <w:r w:rsidR="00B535A4">
        <w:rPr>
          <w:rFonts w:asciiTheme="minorHAnsi" w:hAnsiTheme="minorHAnsi" w:cstheme="minorHAnsi" w:hint="eastAsia"/>
          <w:b/>
          <w:bCs/>
          <w:color w:val="0A0A0A"/>
          <w:sz w:val="32"/>
          <w:szCs w:val="32"/>
          <w:shd w:val="clear" w:color="auto" w:fill="FFFFFF"/>
        </w:rPr>
        <w:t>P.2</w:t>
      </w:r>
    </w:p>
    <w:p w14:paraId="6A34D678" w14:textId="2312F45D" w:rsidR="006C2385" w:rsidRPr="00100D61" w:rsidRDefault="006C2385" w:rsidP="00100D61">
      <w:pPr>
        <w:pStyle w:val="a8"/>
        <w:numPr>
          <w:ilvl w:val="0"/>
          <w:numId w:val="5"/>
        </w:numPr>
        <w:tabs>
          <w:tab w:val="left" w:leader="hyphen" w:pos="7200"/>
          <w:tab w:val="left" w:leader="hyphen" w:pos="8640"/>
          <w:tab w:val="left" w:leader="hyphen" w:pos="9120"/>
        </w:tabs>
        <w:spacing w:line="360" w:lineRule="auto"/>
        <w:ind w:leftChars="0"/>
        <w:rPr>
          <w:rFonts w:asciiTheme="minorHAnsi" w:hAnsiTheme="minorHAnsi" w:cstheme="minorHAnsi"/>
          <w:b/>
          <w:bCs/>
          <w:color w:val="0A0A0A"/>
          <w:sz w:val="32"/>
          <w:szCs w:val="32"/>
          <w:shd w:val="clear" w:color="auto" w:fill="FFFFFF"/>
        </w:rPr>
      </w:pPr>
      <w:r w:rsidRPr="00100D61">
        <w:rPr>
          <w:rFonts w:asciiTheme="minorHAnsi" w:hAnsiTheme="minorHAnsi" w:cstheme="minorHAnsi"/>
          <w:b/>
          <w:bCs/>
          <w:color w:val="0A0A0A"/>
          <w:sz w:val="32"/>
          <w:szCs w:val="32"/>
          <w:shd w:val="clear" w:color="auto" w:fill="FFFFFF"/>
        </w:rPr>
        <w:t>Curatorial Advisor</w:t>
      </w:r>
      <w:r w:rsidR="00B2455D">
        <w:rPr>
          <w:rFonts w:asciiTheme="minorHAnsi" w:hAnsiTheme="minorHAnsi" w:cstheme="minorHAnsi"/>
          <w:b/>
          <w:bCs/>
          <w:color w:val="0A0A0A"/>
          <w:sz w:val="32"/>
          <w:szCs w:val="32"/>
          <w:shd w:val="clear" w:color="auto" w:fill="FFFFFF"/>
        </w:rPr>
        <w:t>s’ Biography</w:t>
      </w:r>
      <w:r w:rsidR="00100D61" w:rsidRPr="00100D61">
        <w:rPr>
          <w:rFonts w:asciiTheme="minorHAnsi" w:hAnsiTheme="minorHAnsi" w:cstheme="minorHAnsi"/>
          <w:b/>
          <w:bCs/>
          <w:color w:val="0A0A0A"/>
          <w:sz w:val="32"/>
          <w:szCs w:val="32"/>
          <w:shd w:val="clear" w:color="auto" w:fill="FFFFFF"/>
        </w:rPr>
        <w:tab/>
      </w:r>
      <w:r w:rsidR="00B535A4">
        <w:rPr>
          <w:rFonts w:asciiTheme="minorHAnsi" w:hAnsiTheme="minorHAnsi" w:cstheme="minorHAnsi" w:hint="eastAsia"/>
          <w:b/>
          <w:bCs/>
          <w:color w:val="0A0A0A"/>
          <w:sz w:val="32"/>
          <w:szCs w:val="32"/>
          <w:shd w:val="clear" w:color="auto" w:fill="FFFFFF"/>
        </w:rPr>
        <w:t>P.3</w:t>
      </w:r>
    </w:p>
    <w:p w14:paraId="24D47646" w14:textId="05F551EB" w:rsidR="006C2385" w:rsidRPr="00100D61" w:rsidRDefault="006C2385" w:rsidP="00100D61">
      <w:pPr>
        <w:pStyle w:val="a8"/>
        <w:numPr>
          <w:ilvl w:val="0"/>
          <w:numId w:val="5"/>
        </w:numPr>
        <w:tabs>
          <w:tab w:val="left" w:leader="hyphen" w:pos="7200"/>
          <w:tab w:val="left" w:leader="hyphen" w:pos="8640"/>
          <w:tab w:val="left" w:leader="hyphen" w:pos="9120"/>
        </w:tabs>
        <w:spacing w:line="360" w:lineRule="auto"/>
        <w:ind w:leftChars="0"/>
        <w:rPr>
          <w:rFonts w:asciiTheme="minorHAnsi" w:eastAsia="微軟正黑體" w:hAnsiTheme="minorHAnsi" w:cstheme="minorHAnsi"/>
          <w:b/>
          <w:bCs/>
          <w:sz w:val="36"/>
          <w:szCs w:val="36"/>
        </w:rPr>
      </w:pPr>
      <w:r w:rsidRPr="00100D61">
        <w:rPr>
          <w:rFonts w:asciiTheme="minorHAnsi" w:hAnsiTheme="minorHAnsi" w:cstheme="minorHAnsi"/>
          <w:b/>
          <w:bCs/>
          <w:color w:val="0A0A0A"/>
          <w:sz w:val="32"/>
          <w:szCs w:val="32"/>
          <w:shd w:val="clear" w:color="auto" w:fill="FFFFFF"/>
        </w:rPr>
        <w:t>Artist</w:t>
      </w:r>
      <w:r w:rsidR="00EE083C">
        <w:rPr>
          <w:rFonts w:asciiTheme="minorHAnsi" w:hAnsiTheme="minorHAnsi" w:cstheme="minorHAnsi" w:hint="eastAsia"/>
          <w:b/>
          <w:bCs/>
          <w:color w:val="0A0A0A"/>
          <w:sz w:val="32"/>
          <w:szCs w:val="32"/>
          <w:shd w:val="clear" w:color="auto" w:fill="FFFFFF"/>
        </w:rPr>
        <w:t>s</w:t>
      </w:r>
      <w:r w:rsidRPr="00100D61">
        <w:rPr>
          <w:rFonts w:asciiTheme="minorHAnsi" w:hAnsiTheme="minorHAnsi" w:cstheme="minorHAnsi"/>
          <w:b/>
          <w:bCs/>
          <w:color w:val="0A0A0A"/>
          <w:sz w:val="32"/>
          <w:szCs w:val="32"/>
          <w:shd w:val="clear" w:color="auto" w:fill="FFFFFF"/>
        </w:rPr>
        <w:t xml:space="preserve"> and</w:t>
      </w:r>
      <w:r w:rsidR="00B2455D">
        <w:rPr>
          <w:rFonts w:asciiTheme="minorHAnsi" w:hAnsiTheme="minorHAnsi" w:cstheme="minorHAnsi"/>
          <w:b/>
          <w:bCs/>
          <w:color w:val="0A0A0A"/>
          <w:sz w:val="32"/>
          <w:szCs w:val="32"/>
          <w:shd w:val="clear" w:color="auto" w:fill="FFFFFF"/>
        </w:rPr>
        <w:t xml:space="preserve"> works’</w:t>
      </w:r>
      <w:r w:rsidRPr="00100D61">
        <w:rPr>
          <w:rFonts w:asciiTheme="minorHAnsi" w:hAnsiTheme="minorHAnsi" w:cstheme="minorHAnsi"/>
          <w:b/>
          <w:bCs/>
          <w:color w:val="0A0A0A"/>
          <w:sz w:val="32"/>
          <w:szCs w:val="32"/>
          <w:shd w:val="clear" w:color="auto" w:fill="FFFFFF"/>
        </w:rPr>
        <w:t xml:space="preserve"> </w:t>
      </w:r>
      <w:r w:rsidR="00B2455D">
        <w:rPr>
          <w:rFonts w:asciiTheme="minorHAnsi" w:hAnsiTheme="minorHAnsi" w:cstheme="minorHAnsi"/>
          <w:b/>
          <w:bCs/>
          <w:color w:val="0A0A0A"/>
          <w:sz w:val="32"/>
          <w:szCs w:val="32"/>
          <w:shd w:val="clear" w:color="auto" w:fill="FFFFFF"/>
        </w:rPr>
        <w:t>I</w:t>
      </w:r>
      <w:r w:rsidRPr="00100D61">
        <w:rPr>
          <w:rFonts w:asciiTheme="minorHAnsi" w:hAnsiTheme="minorHAnsi" w:cstheme="minorHAnsi"/>
          <w:b/>
          <w:bCs/>
          <w:color w:val="0A0A0A"/>
          <w:sz w:val="32"/>
          <w:szCs w:val="32"/>
          <w:shd w:val="clear" w:color="auto" w:fill="FFFFFF"/>
        </w:rPr>
        <w:t>ntroduction</w:t>
      </w:r>
      <w:r w:rsidR="00100D61" w:rsidRPr="00100D61">
        <w:rPr>
          <w:rFonts w:asciiTheme="minorHAnsi" w:hAnsiTheme="minorHAnsi" w:cstheme="minorHAnsi"/>
          <w:b/>
          <w:bCs/>
          <w:color w:val="0A0A0A"/>
          <w:sz w:val="32"/>
          <w:szCs w:val="32"/>
          <w:shd w:val="clear" w:color="auto" w:fill="FFFFFF"/>
        </w:rPr>
        <w:tab/>
      </w:r>
      <w:r w:rsidR="00B535A4">
        <w:rPr>
          <w:rFonts w:asciiTheme="minorHAnsi" w:hAnsiTheme="minorHAnsi" w:cstheme="minorHAnsi" w:hint="eastAsia"/>
          <w:b/>
          <w:bCs/>
          <w:color w:val="0A0A0A"/>
          <w:sz w:val="32"/>
          <w:szCs w:val="32"/>
          <w:shd w:val="clear" w:color="auto" w:fill="FFFFFF"/>
        </w:rPr>
        <w:t>P.4~1</w:t>
      </w:r>
      <w:r w:rsidR="001670B0">
        <w:rPr>
          <w:rFonts w:asciiTheme="minorHAnsi" w:hAnsiTheme="minorHAnsi" w:cstheme="minorHAnsi" w:hint="eastAsia"/>
          <w:b/>
          <w:bCs/>
          <w:color w:val="0A0A0A"/>
          <w:sz w:val="32"/>
          <w:szCs w:val="32"/>
          <w:shd w:val="clear" w:color="auto" w:fill="FFFFFF"/>
        </w:rPr>
        <w:t>4</w:t>
      </w:r>
    </w:p>
    <w:p w14:paraId="4166723F" w14:textId="553CFD37" w:rsidR="008B073F" w:rsidRPr="00100D61" w:rsidRDefault="00100D61" w:rsidP="00100D61">
      <w:pPr>
        <w:pStyle w:val="a8"/>
        <w:numPr>
          <w:ilvl w:val="0"/>
          <w:numId w:val="5"/>
        </w:numPr>
        <w:tabs>
          <w:tab w:val="left" w:leader="hyphen" w:pos="7205"/>
          <w:tab w:val="left" w:leader="hyphen" w:pos="8640"/>
          <w:tab w:val="left" w:leader="hyphen" w:pos="9120"/>
        </w:tabs>
        <w:spacing w:line="360" w:lineRule="auto"/>
        <w:ind w:leftChars="0"/>
        <w:rPr>
          <w:rFonts w:asciiTheme="minorHAnsi" w:eastAsia="微軟正黑體" w:hAnsiTheme="minorHAnsi" w:cstheme="minorHAnsi"/>
          <w:b/>
          <w:bCs/>
          <w:sz w:val="36"/>
          <w:szCs w:val="36"/>
        </w:rPr>
      </w:pPr>
      <w:r w:rsidRPr="00100D61">
        <w:rPr>
          <w:rFonts w:asciiTheme="minorHAnsi" w:hAnsiTheme="minorHAnsi" w:cstheme="minorHAnsi"/>
          <w:b/>
          <w:bCs/>
          <w:color w:val="0A0A0A"/>
          <w:sz w:val="32"/>
          <w:szCs w:val="32"/>
          <w:shd w:val="clear" w:color="auto" w:fill="FFFFFF"/>
        </w:rPr>
        <w:t>O</w:t>
      </w:r>
      <w:r w:rsidR="008F2413" w:rsidRPr="00100D61">
        <w:rPr>
          <w:rFonts w:asciiTheme="minorHAnsi" w:hAnsiTheme="minorHAnsi" w:cstheme="minorHAnsi"/>
          <w:b/>
          <w:bCs/>
          <w:color w:val="0A0A0A"/>
          <w:sz w:val="32"/>
          <w:szCs w:val="32"/>
          <w:shd w:val="clear" w:color="auto" w:fill="FFFFFF"/>
        </w:rPr>
        <w:t>ther photos</w:t>
      </w:r>
      <w:r w:rsidRPr="00100D61">
        <w:rPr>
          <w:rFonts w:asciiTheme="minorHAnsi" w:hAnsiTheme="minorHAnsi" w:cstheme="minorHAnsi"/>
          <w:b/>
          <w:bCs/>
          <w:color w:val="0A0A0A"/>
          <w:sz w:val="32"/>
          <w:szCs w:val="32"/>
          <w:shd w:val="clear" w:color="auto" w:fill="FFFFFF"/>
        </w:rPr>
        <w:tab/>
      </w:r>
      <w:r w:rsidR="00B535A4">
        <w:rPr>
          <w:rFonts w:asciiTheme="minorHAnsi" w:hAnsiTheme="minorHAnsi" w:cstheme="minorHAnsi" w:hint="eastAsia"/>
          <w:b/>
          <w:bCs/>
          <w:color w:val="0A0A0A"/>
          <w:sz w:val="32"/>
          <w:szCs w:val="32"/>
          <w:shd w:val="clear" w:color="auto" w:fill="FFFFFF"/>
        </w:rPr>
        <w:t>P.1</w:t>
      </w:r>
      <w:r w:rsidR="001670B0">
        <w:rPr>
          <w:rFonts w:asciiTheme="minorHAnsi" w:hAnsiTheme="minorHAnsi" w:cstheme="minorHAnsi" w:hint="eastAsia"/>
          <w:b/>
          <w:bCs/>
          <w:color w:val="0A0A0A"/>
          <w:sz w:val="32"/>
          <w:szCs w:val="32"/>
          <w:shd w:val="clear" w:color="auto" w:fill="FFFFFF"/>
        </w:rPr>
        <w:t>4</w:t>
      </w:r>
      <w:r w:rsidR="00B535A4">
        <w:rPr>
          <w:rFonts w:asciiTheme="minorHAnsi" w:hAnsiTheme="minorHAnsi" w:cstheme="minorHAnsi" w:hint="eastAsia"/>
          <w:b/>
          <w:bCs/>
          <w:color w:val="0A0A0A"/>
          <w:sz w:val="32"/>
          <w:szCs w:val="32"/>
          <w:shd w:val="clear" w:color="auto" w:fill="FFFFFF"/>
        </w:rPr>
        <w:t>~1</w:t>
      </w:r>
      <w:r w:rsidR="001670B0">
        <w:rPr>
          <w:rFonts w:asciiTheme="minorHAnsi" w:hAnsiTheme="minorHAnsi" w:cstheme="minorHAnsi" w:hint="eastAsia"/>
          <w:b/>
          <w:bCs/>
          <w:color w:val="0A0A0A"/>
          <w:sz w:val="32"/>
          <w:szCs w:val="32"/>
          <w:shd w:val="clear" w:color="auto" w:fill="FFFFFF"/>
        </w:rPr>
        <w:t>7</w:t>
      </w:r>
    </w:p>
    <w:p w14:paraId="3895C701" w14:textId="5529227B" w:rsidR="008B073F" w:rsidRPr="00594876" w:rsidRDefault="00A15917" w:rsidP="000A0151">
      <w:pPr>
        <w:tabs>
          <w:tab w:val="left" w:leader="hyphen" w:pos="7205"/>
          <w:tab w:val="left" w:leader="hyphen" w:pos="8640"/>
          <w:tab w:val="left" w:leader="hyphen" w:pos="9120"/>
        </w:tabs>
        <w:spacing w:line="360" w:lineRule="auto"/>
        <w:rPr>
          <w:rFonts w:asciiTheme="minorHAnsi" w:eastAsia="微軟正黑體" w:hAnsiTheme="minorHAnsi" w:cstheme="minorHAnsi"/>
          <w:b/>
          <w:sz w:val="28"/>
          <w:szCs w:val="28"/>
        </w:rPr>
      </w:pPr>
      <w:r w:rsidRPr="00594876">
        <w:rPr>
          <w:rFonts w:asciiTheme="minorHAnsi" w:eastAsia="微軟正黑體" w:hAnsiTheme="minorHAnsi" w:cstheme="minorHAnsi"/>
          <w:b/>
          <w:sz w:val="28"/>
          <w:szCs w:val="28"/>
        </w:rPr>
        <w:t xml:space="preserve"> </w:t>
      </w:r>
    </w:p>
    <w:p w14:paraId="1C43CBA6" w14:textId="77777777" w:rsidR="00100D61" w:rsidRDefault="00100D61" w:rsidP="00236EF1">
      <w:pPr>
        <w:tabs>
          <w:tab w:val="left" w:leader="hyphen" w:pos="7200"/>
          <w:tab w:val="left" w:leader="hyphen" w:pos="8640"/>
          <w:tab w:val="left" w:leader="hyphen" w:pos="9120"/>
        </w:tabs>
        <w:spacing w:line="360" w:lineRule="auto"/>
        <w:rPr>
          <w:rFonts w:asciiTheme="minorHAnsi" w:eastAsia="微軟正黑體" w:hAnsiTheme="minorHAnsi" w:cstheme="minorHAnsi"/>
          <w:b/>
          <w:sz w:val="28"/>
          <w:szCs w:val="28"/>
        </w:rPr>
      </w:pPr>
    </w:p>
    <w:p w14:paraId="36439533" w14:textId="1F030C40" w:rsidR="00B6542E" w:rsidRPr="00503E50" w:rsidRDefault="00100D61" w:rsidP="00236EF1">
      <w:pPr>
        <w:tabs>
          <w:tab w:val="left" w:leader="hyphen" w:pos="7200"/>
          <w:tab w:val="left" w:leader="hyphen" w:pos="8640"/>
          <w:tab w:val="left" w:leader="hyphen" w:pos="9120"/>
        </w:tabs>
        <w:spacing w:line="360" w:lineRule="auto"/>
        <w:rPr>
          <w:rFonts w:asciiTheme="minorHAnsi" w:eastAsia="微軟正黑體" w:hAnsiTheme="minorHAnsi" w:cstheme="minorHAnsi"/>
          <w:b/>
          <w:color w:val="FF0000"/>
          <w:sz w:val="28"/>
          <w:szCs w:val="28"/>
        </w:rPr>
      </w:pPr>
      <w:r w:rsidRPr="00503E50">
        <w:rPr>
          <w:rFonts w:asciiTheme="minorHAnsi" w:eastAsia="微軟正黑體" w:hAnsiTheme="minorHAnsi" w:cstheme="minorHAnsi"/>
          <w:b/>
          <w:color w:val="FF0000"/>
          <w:sz w:val="28"/>
          <w:szCs w:val="28"/>
          <w:highlight w:val="yellow"/>
        </w:rPr>
        <w:t>NOTE</w:t>
      </w:r>
    </w:p>
    <w:p w14:paraId="38962B6E" w14:textId="77777777" w:rsidR="00632698" w:rsidRDefault="00100D61" w:rsidP="00632698">
      <w:pPr>
        <w:pStyle w:val="a8"/>
        <w:numPr>
          <w:ilvl w:val="0"/>
          <w:numId w:val="4"/>
        </w:numPr>
        <w:tabs>
          <w:tab w:val="left" w:leader="hyphen" w:pos="6920"/>
          <w:tab w:val="left" w:leader="hyphen" w:pos="8640"/>
          <w:tab w:val="left" w:leader="hyphen" w:pos="9120"/>
        </w:tabs>
        <w:spacing w:line="360" w:lineRule="auto"/>
        <w:ind w:leftChars="0"/>
        <w:rPr>
          <w:rFonts w:asciiTheme="minorHAnsi" w:eastAsia="微軟正黑體" w:hAnsiTheme="minorHAnsi" w:cstheme="minorHAnsi"/>
          <w:bCs/>
          <w:color w:val="FF0000"/>
        </w:rPr>
      </w:pPr>
      <w:r w:rsidRPr="008014A0">
        <w:rPr>
          <w:rFonts w:asciiTheme="minorHAnsi" w:eastAsia="微軟正黑體" w:hAnsiTheme="minorHAnsi" w:cstheme="minorHAnsi"/>
          <w:bCs/>
          <w:color w:val="FF0000"/>
        </w:rPr>
        <w:t xml:space="preserve">The press kits and more photos can be downloaded in the link: </w:t>
      </w:r>
      <w:hyperlink r:id="rId9" w:history="1">
        <w:r w:rsidR="00632698" w:rsidRPr="001F3849">
          <w:rPr>
            <w:rStyle w:val="a9"/>
            <w:rFonts w:asciiTheme="minorHAnsi" w:eastAsia="微軟正黑體" w:hAnsiTheme="minorHAnsi" w:cstheme="minorHAnsi"/>
            <w:bCs/>
          </w:rPr>
          <w:t>https://reurl.cc/x9jNo4</w:t>
        </w:r>
      </w:hyperlink>
    </w:p>
    <w:p w14:paraId="380E468B" w14:textId="3F8A52C5" w:rsidR="006F019F" w:rsidRPr="00632698" w:rsidRDefault="00100D61" w:rsidP="00632698">
      <w:pPr>
        <w:pStyle w:val="a8"/>
        <w:numPr>
          <w:ilvl w:val="0"/>
          <w:numId w:val="4"/>
        </w:numPr>
        <w:tabs>
          <w:tab w:val="left" w:leader="hyphen" w:pos="6920"/>
          <w:tab w:val="left" w:leader="hyphen" w:pos="8640"/>
          <w:tab w:val="left" w:leader="hyphen" w:pos="9120"/>
        </w:tabs>
        <w:spacing w:line="360" w:lineRule="auto"/>
        <w:ind w:leftChars="0"/>
        <w:rPr>
          <w:rFonts w:asciiTheme="minorHAnsi" w:eastAsia="微軟正黑體" w:hAnsiTheme="minorHAnsi" w:cstheme="minorHAnsi"/>
          <w:bCs/>
          <w:color w:val="FF0000"/>
        </w:rPr>
      </w:pPr>
      <w:r w:rsidRPr="00632698">
        <w:rPr>
          <w:rFonts w:asciiTheme="minorHAnsi" w:eastAsia="微軟正黑體" w:hAnsiTheme="minorHAnsi" w:cstheme="minorHAnsi"/>
          <w:bCs/>
          <w:color w:val="FF0000"/>
        </w:rPr>
        <w:t>Standard Usage for Images: Photo credit/by must be given where applicable; and please indicate © Jut Art Museum.</w:t>
      </w:r>
      <w:r w:rsidR="006F019F" w:rsidRPr="00632698">
        <w:rPr>
          <w:rFonts w:asciiTheme="minorHAnsi" w:eastAsia="微軟正黑體" w:hAnsiTheme="minorHAnsi" w:cstheme="minorHAnsi"/>
          <w:bCs/>
          <w:color w:val="FF0000"/>
        </w:rPr>
        <w:br w:type="page"/>
      </w:r>
    </w:p>
    <w:p w14:paraId="6CD5A13E" w14:textId="77777777" w:rsidR="00917216" w:rsidRPr="00594876" w:rsidRDefault="00917216" w:rsidP="00CB19B0">
      <w:pPr>
        <w:jc w:val="both"/>
        <w:rPr>
          <w:rFonts w:asciiTheme="minorHAnsi" w:eastAsia="微軟正黑體" w:hAnsiTheme="minorHAnsi" w:cstheme="minorHAnsi"/>
          <w:b/>
        </w:rPr>
      </w:pPr>
    </w:p>
    <w:p w14:paraId="41E9E4FB" w14:textId="449BF887" w:rsidR="0034433F" w:rsidRPr="00594876" w:rsidRDefault="00443B8F" w:rsidP="00CB19B0">
      <w:pPr>
        <w:jc w:val="both"/>
        <w:rPr>
          <w:rFonts w:asciiTheme="minorHAnsi" w:eastAsia="微軟正黑體" w:hAnsiTheme="minorHAnsi" w:cstheme="minorHAnsi"/>
          <w:b/>
          <w:bdr w:val="single" w:sz="4" w:space="0" w:color="auto"/>
          <w:shd w:val="pct15" w:color="auto" w:fill="FFFFFF"/>
        </w:rPr>
      </w:pPr>
      <w:proofErr w:type="gramStart"/>
      <w:r w:rsidRPr="00594876">
        <w:rPr>
          <w:rFonts w:asciiTheme="minorHAnsi" w:eastAsia="微軟正黑體" w:hAnsiTheme="minorHAnsi" w:cstheme="minorHAnsi"/>
          <w:b/>
        </w:rPr>
        <w:t>【</w:t>
      </w:r>
      <w:proofErr w:type="gramEnd"/>
      <w:r w:rsidR="00317050" w:rsidRPr="006238AA">
        <w:rPr>
          <w:rFonts w:asciiTheme="minorHAnsi" w:eastAsia="微軟正黑體" w:hAnsiTheme="minorHAnsi" w:cstheme="minorHAnsi"/>
          <w:b/>
        </w:rPr>
        <w:t xml:space="preserve">Appendix </w:t>
      </w:r>
      <w:r w:rsidR="00317050" w:rsidRPr="00317050">
        <w:rPr>
          <w:rFonts w:asciiTheme="minorHAnsi" w:eastAsia="微軟正黑體" w:hAnsiTheme="minorHAnsi" w:cstheme="minorHAnsi"/>
          <w:b/>
        </w:rPr>
        <w:t>I.</w:t>
      </w:r>
      <w:r w:rsidR="00EE083C">
        <w:rPr>
          <w:rFonts w:asciiTheme="minorHAnsi" w:eastAsia="微軟正黑體" w:hAnsiTheme="minorHAnsi" w:cstheme="minorHAnsi" w:hint="eastAsia"/>
          <w:b/>
        </w:rPr>
        <w:t xml:space="preserve"> </w:t>
      </w:r>
      <w:r w:rsidR="00317050" w:rsidRPr="00317050">
        <w:rPr>
          <w:rFonts w:asciiTheme="minorHAnsi" w:eastAsia="微軟正黑體" w:hAnsiTheme="minorHAnsi" w:cstheme="minorHAnsi"/>
          <w:b/>
        </w:rPr>
        <w:t>Curators</w:t>
      </w:r>
      <w:proofErr w:type="gramStart"/>
      <w:r w:rsidR="00317050" w:rsidRPr="00317050">
        <w:rPr>
          <w:rFonts w:asciiTheme="minorHAnsi" w:eastAsia="微軟正黑體" w:hAnsiTheme="minorHAnsi" w:cstheme="minorHAnsi"/>
          <w:b/>
        </w:rPr>
        <w:t>’</w:t>
      </w:r>
      <w:proofErr w:type="gramEnd"/>
      <w:r w:rsidR="00317050" w:rsidRPr="00317050">
        <w:rPr>
          <w:rFonts w:asciiTheme="minorHAnsi" w:eastAsia="微軟正黑體" w:hAnsiTheme="minorHAnsi" w:cstheme="minorHAnsi"/>
          <w:b/>
        </w:rPr>
        <w:t xml:space="preserve"> Biography</w:t>
      </w:r>
      <w:proofErr w:type="gramStart"/>
      <w:r w:rsidRPr="00594876">
        <w:rPr>
          <w:rFonts w:asciiTheme="minorHAnsi" w:eastAsia="微軟正黑體" w:hAnsiTheme="minorHAnsi" w:cstheme="minorHAnsi"/>
          <w:b/>
        </w:rPr>
        <w:t>】</w:t>
      </w:r>
      <w:proofErr w:type="gramEnd"/>
    </w:p>
    <w:tbl>
      <w:tblPr>
        <w:tblStyle w:val="aa"/>
        <w:tblW w:w="0" w:type="auto"/>
        <w:tblLook w:val="04A0" w:firstRow="1" w:lastRow="0" w:firstColumn="1" w:lastColumn="0" w:noHBand="0" w:noVBand="1"/>
      </w:tblPr>
      <w:tblGrid>
        <w:gridCol w:w="988"/>
        <w:gridCol w:w="2551"/>
        <w:gridCol w:w="5863"/>
      </w:tblGrid>
      <w:tr w:rsidR="00223A05" w:rsidRPr="00594876" w14:paraId="786DC1AF" w14:textId="77777777" w:rsidTr="00317050">
        <w:trPr>
          <w:trHeight w:val="441"/>
        </w:trPr>
        <w:tc>
          <w:tcPr>
            <w:tcW w:w="3539" w:type="dxa"/>
            <w:gridSpan w:val="2"/>
            <w:shd w:val="clear" w:color="auto" w:fill="D9D9D9" w:themeFill="background1" w:themeFillShade="D9"/>
            <w:vAlign w:val="center"/>
          </w:tcPr>
          <w:p w14:paraId="069CF1A9" w14:textId="30A1AC8F" w:rsidR="00223A05" w:rsidRPr="00594876" w:rsidRDefault="00F11D8B" w:rsidP="00317050">
            <w:pPr>
              <w:jc w:val="center"/>
              <w:rPr>
                <w:rFonts w:asciiTheme="minorHAnsi" w:eastAsia="微軟正黑體" w:hAnsiTheme="minorHAnsi" w:cstheme="minorHAnsi"/>
                <w:b/>
                <w:sz w:val="22"/>
                <w:szCs w:val="22"/>
              </w:rPr>
            </w:pPr>
            <w:r w:rsidRPr="00594876">
              <w:rPr>
                <w:rFonts w:asciiTheme="minorHAnsi" w:eastAsia="微軟正黑體" w:hAnsiTheme="minorHAnsi" w:cstheme="minorHAnsi"/>
                <w:b/>
                <w:sz w:val="22"/>
                <w:szCs w:val="22"/>
              </w:rPr>
              <w:t>Curator</w:t>
            </w:r>
          </w:p>
        </w:tc>
        <w:tc>
          <w:tcPr>
            <w:tcW w:w="5863" w:type="dxa"/>
            <w:shd w:val="clear" w:color="auto" w:fill="D9D9D9" w:themeFill="background1" w:themeFillShade="D9"/>
            <w:vAlign w:val="center"/>
          </w:tcPr>
          <w:p w14:paraId="4DEF827D" w14:textId="12A6EE87" w:rsidR="00223A05" w:rsidRPr="00594876" w:rsidRDefault="00317050" w:rsidP="00317050">
            <w:pPr>
              <w:jc w:val="center"/>
              <w:rPr>
                <w:rFonts w:asciiTheme="minorHAnsi" w:eastAsia="微軟正黑體" w:hAnsiTheme="minorHAnsi" w:cstheme="minorHAnsi"/>
                <w:b/>
                <w:sz w:val="22"/>
                <w:szCs w:val="21"/>
              </w:rPr>
            </w:pPr>
            <w:r w:rsidRPr="00317050">
              <w:rPr>
                <w:rFonts w:asciiTheme="minorHAnsi" w:eastAsia="微軟正黑體" w:hAnsiTheme="minorHAnsi" w:cstheme="minorHAnsi"/>
                <w:b/>
                <w:sz w:val="22"/>
                <w:szCs w:val="21"/>
              </w:rPr>
              <w:t>Biography</w:t>
            </w:r>
          </w:p>
        </w:tc>
      </w:tr>
      <w:tr w:rsidR="00223A05" w:rsidRPr="00594876" w14:paraId="6FB6D577" w14:textId="77777777" w:rsidTr="00984BFF">
        <w:trPr>
          <w:trHeight w:val="3244"/>
        </w:trPr>
        <w:tc>
          <w:tcPr>
            <w:tcW w:w="988" w:type="dxa"/>
            <w:vAlign w:val="center"/>
          </w:tcPr>
          <w:p w14:paraId="25AC5355" w14:textId="68E24BF6" w:rsidR="00223A05" w:rsidRPr="00594876" w:rsidRDefault="00B91166" w:rsidP="00B91166">
            <w:pPr>
              <w:rPr>
                <w:rFonts w:asciiTheme="minorHAnsi" w:hAnsiTheme="minorHAnsi" w:cstheme="minorHAnsi"/>
                <w:b/>
                <w:bCs/>
              </w:rPr>
            </w:pPr>
            <w:r w:rsidRPr="00594876">
              <w:rPr>
                <w:rFonts w:asciiTheme="minorHAnsi" w:hAnsiTheme="minorHAnsi" w:cstheme="minorHAnsi"/>
                <w:b/>
                <w:bCs/>
              </w:rPr>
              <w:t>Escher Tsai</w:t>
            </w:r>
          </w:p>
        </w:tc>
        <w:tc>
          <w:tcPr>
            <w:tcW w:w="2551" w:type="dxa"/>
            <w:vAlign w:val="center"/>
          </w:tcPr>
          <w:p w14:paraId="5F05A7FD" w14:textId="77777777" w:rsidR="00223A05" w:rsidRPr="00594876" w:rsidRDefault="00223A05" w:rsidP="00984BFF">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1BA9D825" wp14:editId="1BF639E2">
                  <wp:extent cx="1440000" cy="1440000"/>
                  <wp:effectExtent l="0" t="0" r="8255" b="825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770A7304" w14:textId="7ADA4244" w:rsidR="00223A05" w:rsidRPr="00594876" w:rsidRDefault="00223A05" w:rsidP="00984BFF">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00B91166" w:rsidRPr="00594876">
              <w:rPr>
                <w:rFonts w:asciiTheme="minorHAnsi" w:hAnsiTheme="minorHAnsi" w:cstheme="minorHAnsi"/>
                <w:sz w:val="22"/>
              </w:rPr>
              <w:t xml:space="preserve"> Escher Tsai</w:t>
            </w:r>
          </w:p>
        </w:tc>
        <w:tc>
          <w:tcPr>
            <w:tcW w:w="5863" w:type="dxa"/>
          </w:tcPr>
          <w:p w14:paraId="22BC4216" w14:textId="58623217" w:rsidR="00B91166" w:rsidRDefault="00B91166" w:rsidP="00B91166">
            <w:pPr>
              <w:jc w:val="both"/>
              <w:rPr>
                <w:rFonts w:asciiTheme="minorHAnsi" w:eastAsia="微軟正黑體" w:hAnsiTheme="minorHAnsi" w:cstheme="minorHAnsi"/>
                <w:sz w:val="18"/>
                <w:szCs w:val="18"/>
              </w:rPr>
            </w:pPr>
            <w:r w:rsidRPr="00317050">
              <w:rPr>
                <w:rFonts w:asciiTheme="minorHAnsi" w:eastAsia="微軟正黑體" w:hAnsiTheme="minorHAnsi" w:cstheme="minorHAnsi"/>
                <w:sz w:val="18"/>
                <w:szCs w:val="18"/>
              </w:rPr>
              <w:t xml:space="preserve">Escher Tsai is a New Media artist, </w:t>
            </w:r>
            <w:proofErr w:type="gramStart"/>
            <w:r w:rsidRPr="00317050">
              <w:rPr>
                <w:rFonts w:asciiTheme="minorHAnsi" w:eastAsia="微軟正黑體" w:hAnsiTheme="minorHAnsi" w:cstheme="minorHAnsi"/>
                <w:sz w:val="18"/>
                <w:szCs w:val="18"/>
              </w:rPr>
              <w:t>producer</w:t>
            </w:r>
            <w:proofErr w:type="gramEnd"/>
            <w:r w:rsidRPr="00317050">
              <w:rPr>
                <w:rFonts w:asciiTheme="minorHAnsi" w:eastAsia="微軟正黑體" w:hAnsiTheme="minorHAnsi" w:cstheme="minorHAnsi"/>
                <w:sz w:val="18"/>
                <w:szCs w:val="18"/>
              </w:rPr>
              <w:t xml:space="preserve"> and curator. He devotes himself into digital art research, promotion and creation. Now Tsai is the Creative Director of Dimension Plus, and Director of “Arts and Technology: Creative Innovation and Counseling Project”. He was senior consultant of the Preparatory Office of Technology Media Center (Taiwan Contemporary Culture Lab, C-LAB), also served as production supervisor for “3x3x6” Taiwan Exhibition in 58</w:t>
            </w:r>
            <w:r w:rsidRPr="00317050">
              <w:rPr>
                <w:rFonts w:asciiTheme="minorHAnsi" w:eastAsia="微軟正黑體" w:hAnsiTheme="minorHAnsi" w:cstheme="minorHAnsi"/>
                <w:sz w:val="18"/>
                <w:szCs w:val="18"/>
                <w:vertAlign w:val="superscript"/>
              </w:rPr>
              <w:t>th</w:t>
            </w:r>
            <w:r w:rsidRPr="00317050">
              <w:rPr>
                <w:rFonts w:asciiTheme="minorHAnsi" w:eastAsia="微軟正黑體" w:hAnsiTheme="minorHAnsi" w:cstheme="minorHAnsi"/>
                <w:sz w:val="18"/>
                <w:szCs w:val="18"/>
              </w:rPr>
              <w:t xml:space="preserve"> Venice Biennale. He was worked on the curator of </w:t>
            </w:r>
            <w:r w:rsidRPr="00317050">
              <w:rPr>
                <w:rFonts w:asciiTheme="minorHAnsi" w:eastAsia="微軟正黑體" w:hAnsiTheme="minorHAnsi" w:cstheme="minorHAnsi"/>
                <w:i/>
                <w:iCs/>
                <w:sz w:val="18"/>
                <w:szCs w:val="18"/>
              </w:rPr>
              <w:t xml:space="preserve">C-LAB Future Media Arts Festival </w:t>
            </w:r>
            <w:r w:rsidRPr="00317050">
              <w:rPr>
                <w:rFonts w:asciiTheme="minorHAnsi" w:eastAsia="微軟正黑體" w:hAnsiTheme="minorHAnsi" w:cstheme="minorHAnsi"/>
                <w:sz w:val="18"/>
                <w:szCs w:val="18"/>
              </w:rPr>
              <w:t xml:space="preserve">(2021), </w:t>
            </w:r>
            <w:r w:rsidRPr="00317050">
              <w:rPr>
                <w:rFonts w:asciiTheme="minorHAnsi" w:eastAsia="微軟正黑體" w:hAnsiTheme="minorHAnsi" w:cstheme="minorHAnsi"/>
                <w:i/>
                <w:iCs/>
                <w:sz w:val="18"/>
                <w:szCs w:val="18"/>
              </w:rPr>
              <w:t xml:space="preserve">Taoyuan Art x Technology Festival </w:t>
            </w:r>
            <w:r w:rsidRPr="00317050">
              <w:rPr>
                <w:rFonts w:asciiTheme="minorHAnsi" w:eastAsia="微軟正黑體" w:hAnsiTheme="minorHAnsi" w:cstheme="minorHAnsi"/>
                <w:sz w:val="18"/>
                <w:szCs w:val="18"/>
              </w:rPr>
              <w:t xml:space="preserve">(2017), </w:t>
            </w:r>
            <w:r w:rsidRPr="00317050">
              <w:rPr>
                <w:rFonts w:asciiTheme="minorHAnsi" w:eastAsia="微軟正黑體" w:hAnsiTheme="minorHAnsi" w:cstheme="minorHAnsi"/>
                <w:i/>
                <w:iCs/>
                <w:sz w:val="18"/>
                <w:szCs w:val="18"/>
              </w:rPr>
              <w:t xml:space="preserve">Nuit Blanche in Taipei </w:t>
            </w:r>
            <w:r w:rsidRPr="00317050">
              <w:rPr>
                <w:rFonts w:asciiTheme="minorHAnsi" w:eastAsia="微軟正黑體" w:hAnsiTheme="minorHAnsi" w:cstheme="minorHAnsi"/>
                <w:sz w:val="18"/>
                <w:szCs w:val="18"/>
              </w:rPr>
              <w:t xml:space="preserve">(2016-2017) and </w:t>
            </w:r>
            <w:r w:rsidRPr="00317050">
              <w:rPr>
                <w:rFonts w:asciiTheme="minorHAnsi" w:eastAsia="微軟正黑體" w:hAnsiTheme="minorHAnsi" w:cstheme="minorHAnsi"/>
                <w:i/>
                <w:iCs/>
                <w:sz w:val="18"/>
                <w:szCs w:val="18"/>
              </w:rPr>
              <w:t>Encounter Once in a Lifetime – Toyo Ito Architecture Exhibition</w:t>
            </w:r>
            <w:r w:rsidRPr="00317050">
              <w:rPr>
                <w:rFonts w:asciiTheme="minorHAnsi" w:eastAsia="微軟正黑體" w:hAnsiTheme="minorHAnsi" w:cstheme="minorHAnsi"/>
                <w:sz w:val="18"/>
                <w:szCs w:val="18"/>
              </w:rPr>
              <w:t xml:space="preserve"> (2016). In addition, he was planner of important digital arts creation and center, such as production supervisor for “Lab Kill Lab” and for “Future Vision Lab” at C-LAB. He was also the creative director of </w:t>
            </w:r>
            <w:proofErr w:type="spellStart"/>
            <w:r w:rsidRPr="00317050">
              <w:rPr>
                <w:rFonts w:asciiTheme="minorHAnsi" w:eastAsia="微軟正黑體" w:hAnsiTheme="minorHAnsi" w:cstheme="minorHAnsi"/>
                <w:sz w:val="18"/>
                <w:szCs w:val="18"/>
              </w:rPr>
              <w:t>Microplayground</w:t>
            </w:r>
            <w:proofErr w:type="spellEnd"/>
            <w:r w:rsidRPr="00317050">
              <w:rPr>
                <w:rFonts w:asciiTheme="minorHAnsi" w:eastAsia="微軟正黑體" w:hAnsiTheme="minorHAnsi" w:cstheme="minorHAnsi"/>
                <w:sz w:val="18"/>
                <w:szCs w:val="18"/>
              </w:rPr>
              <w:t>, the host of Taiwan Digital Art and Information Center, and the planner of “</w:t>
            </w:r>
            <w:proofErr w:type="spellStart"/>
            <w:r w:rsidRPr="00317050">
              <w:rPr>
                <w:rFonts w:asciiTheme="minorHAnsi" w:eastAsia="微軟正黑體" w:hAnsiTheme="minorHAnsi" w:cstheme="minorHAnsi"/>
                <w:sz w:val="18"/>
                <w:szCs w:val="18"/>
              </w:rPr>
              <w:t>Playaround</w:t>
            </w:r>
            <w:proofErr w:type="spellEnd"/>
            <w:r w:rsidRPr="00317050">
              <w:rPr>
                <w:rFonts w:asciiTheme="minorHAnsi" w:eastAsia="微軟正黑體" w:hAnsiTheme="minorHAnsi" w:cstheme="minorHAnsi"/>
                <w:sz w:val="18"/>
                <w:szCs w:val="18"/>
              </w:rPr>
              <w:t xml:space="preserve"> Workshop”.</w:t>
            </w:r>
          </w:p>
          <w:p w14:paraId="4A288661" w14:textId="4A3B9ECA" w:rsidR="001D545A" w:rsidRDefault="001D545A" w:rsidP="00B91166">
            <w:pPr>
              <w:jc w:val="both"/>
              <w:rPr>
                <w:rFonts w:asciiTheme="minorHAnsi" w:eastAsia="微軟正黑體" w:hAnsiTheme="minorHAnsi" w:cstheme="minorHAnsi"/>
                <w:sz w:val="18"/>
                <w:szCs w:val="18"/>
              </w:rPr>
            </w:pPr>
          </w:p>
          <w:p w14:paraId="6C477E67" w14:textId="562AF3A2" w:rsidR="001D545A" w:rsidRPr="001D545A" w:rsidRDefault="001D545A" w:rsidP="00B91166">
            <w:pPr>
              <w:jc w:val="both"/>
              <w:rPr>
                <w:rFonts w:asciiTheme="minorHAnsi" w:eastAsia="微軟正黑體" w:hAnsiTheme="minorHAnsi" w:cstheme="minorHAnsi"/>
                <w:b/>
                <w:bCs/>
                <w:sz w:val="18"/>
                <w:szCs w:val="18"/>
                <w:u w:val="single"/>
              </w:rPr>
            </w:pPr>
            <w:r w:rsidRPr="001D545A">
              <w:rPr>
                <w:rFonts w:asciiTheme="minorHAnsi" w:eastAsia="微軟正黑體" w:hAnsiTheme="minorHAnsi" w:cstheme="minorHAnsi"/>
                <w:b/>
                <w:bCs/>
                <w:sz w:val="18"/>
                <w:szCs w:val="18"/>
                <w:u w:val="single"/>
              </w:rPr>
              <w:t xml:space="preserve">Curatorial </w:t>
            </w:r>
            <w:r w:rsidRPr="001D545A">
              <w:rPr>
                <w:rFonts w:asciiTheme="minorHAnsi" w:eastAsia="微軟正黑體" w:hAnsiTheme="minorHAnsi" w:cstheme="minorHAnsi" w:hint="eastAsia"/>
                <w:b/>
                <w:bCs/>
                <w:sz w:val="18"/>
                <w:szCs w:val="18"/>
                <w:u w:val="single"/>
              </w:rPr>
              <w:t>D</w:t>
            </w:r>
            <w:r w:rsidRPr="001D545A">
              <w:rPr>
                <w:rFonts w:asciiTheme="minorHAnsi" w:eastAsia="微軟正黑體" w:hAnsiTheme="minorHAnsi" w:cstheme="minorHAnsi"/>
                <w:b/>
                <w:bCs/>
                <w:sz w:val="18"/>
                <w:szCs w:val="18"/>
                <w:u w:val="single"/>
              </w:rPr>
              <w:t>iscourse</w:t>
            </w:r>
          </w:p>
          <w:p w14:paraId="19E0A339" w14:textId="2F3D1479" w:rsidR="001D545A" w:rsidRDefault="00AD233F" w:rsidP="00B91166">
            <w:pPr>
              <w:jc w:val="both"/>
              <w:rPr>
                <w:rFonts w:asciiTheme="minorHAnsi" w:eastAsia="微軟正黑體" w:hAnsiTheme="minorHAnsi" w:cstheme="minorHAnsi"/>
                <w:sz w:val="18"/>
                <w:szCs w:val="18"/>
              </w:rPr>
            </w:pPr>
            <w:hyperlink r:id="rId11" w:history="1">
              <w:r w:rsidR="001D545A" w:rsidRPr="00503107">
                <w:rPr>
                  <w:rStyle w:val="a9"/>
                  <w:rFonts w:asciiTheme="minorHAnsi" w:eastAsia="微軟正黑體" w:hAnsiTheme="minorHAnsi" w:cstheme="minorHAnsi"/>
                  <w:sz w:val="18"/>
                  <w:szCs w:val="18"/>
                </w:rPr>
                <w:t>https://issuu.com/jutartmuseum/docs/_0322/8</w:t>
              </w:r>
            </w:hyperlink>
          </w:p>
          <w:p w14:paraId="66EB660C" w14:textId="3B03FAE0" w:rsidR="00223A05" w:rsidRPr="00594876" w:rsidRDefault="00223A05" w:rsidP="00984BFF">
            <w:pPr>
              <w:spacing w:line="0" w:lineRule="atLeast"/>
              <w:jc w:val="both"/>
              <w:rPr>
                <w:rFonts w:asciiTheme="minorHAnsi" w:eastAsia="微軟正黑體" w:hAnsiTheme="minorHAnsi" w:cstheme="minorHAnsi"/>
                <w:bCs/>
                <w:sz w:val="18"/>
                <w:szCs w:val="18"/>
              </w:rPr>
            </w:pPr>
          </w:p>
        </w:tc>
      </w:tr>
      <w:tr w:rsidR="00DF5B33" w:rsidRPr="00594876" w14:paraId="229BC37F" w14:textId="77777777" w:rsidTr="00984BFF">
        <w:trPr>
          <w:trHeight w:val="3244"/>
        </w:trPr>
        <w:tc>
          <w:tcPr>
            <w:tcW w:w="988" w:type="dxa"/>
            <w:vAlign w:val="center"/>
          </w:tcPr>
          <w:p w14:paraId="1242AE14" w14:textId="10F63747" w:rsidR="00DF5B33" w:rsidRPr="00594876" w:rsidRDefault="00D8652F" w:rsidP="00D8652F">
            <w:pPr>
              <w:rPr>
                <w:rFonts w:asciiTheme="minorHAnsi" w:hAnsiTheme="minorHAnsi" w:cstheme="minorHAnsi"/>
                <w:b/>
                <w:color w:val="000000"/>
                <w:sz w:val="18"/>
                <w:szCs w:val="18"/>
              </w:rPr>
            </w:pPr>
            <w:r w:rsidRPr="00594876">
              <w:rPr>
                <w:rFonts w:asciiTheme="minorHAnsi" w:hAnsiTheme="minorHAnsi" w:cstheme="minorHAnsi"/>
                <w:b/>
                <w:color w:val="000000"/>
                <w:sz w:val="18"/>
                <w:szCs w:val="18"/>
              </w:rPr>
              <w:t>Amy Cheng</w:t>
            </w:r>
          </w:p>
        </w:tc>
        <w:tc>
          <w:tcPr>
            <w:tcW w:w="2551" w:type="dxa"/>
            <w:vAlign w:val="center"/>
          </w:tcPr>
          <w:p w14:paraId="2AD9F52C" w14:textId="77777777" w:rsidR="00DF5B33" w:rsidRPr="00594876" w:rsidRDefault="00DF5B33" w:rsidP="00DF5B33">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28FD1444" wp14:editId="0FFF2C87">
                  <wp:extent cx="1440000" cy="1440000"/>
                  <wp:effectExtent l="0" t="0" r="8255"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pic:cNvPicPr/>
                        </pic:nvPicPr>
                        <pic:blipFill rotWithShape="1">
                          <a:blip r:embed="rId12" cstate="screen">
                            <a:extLst>
                              <a:ext uri="{28A0092B-C50C-407E-A947-70E740481C1C}">
                                <a14:useLocalDpi xmlns:a14="http://schemas.microsoft.com/office/drawing/2010/main"/>
                              </a:ext>
                            </a:extLst>
                          </a:blip>
                          <a:srcRect/>
                          <a:stretch/>
                        </pic:blipFill>
                        <pic:spPr bwMode="auto">
                          <a:xfrm rot="5400000">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8A920B9" w14:textId="712FCD82" w:rsidR="00DF5B33" w:rsidRPr="00594876" w:rsidRDefault="00DF5B33" w:rsidP="00DF5B33">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00D8652F" w:rsidRPr="00594876">
              <w:rPr>
                <w:rFonts w:asciiTheme="minorHAnsi" w:hAnsiTheme="minorHAnsi" w:cstheme="minorHAnsi"/>
                <w:color w:val="000000"/>
                <w:sz w:val="18"/>
                <w:szCs w:val="18"/>
              </w:rPr>
              <w:t xml:space="preserve"> Amy Cheng</w:t>
            </w:r>
          </w:p>
        </w:tc>
        <w:tc>
          <w:tcPr>
            <w:tcW w:w="5863" w:type="dxa"/>
          </w:tcPr>
          <w:p w14:paraId="4B487901" w14:textId="77777777" w:rsidR="0011358B" w:rsidRPr="00317050" w:rsidRDefault="0011358B" w:rsidP="00317050">
            <w:pPr>
              <w:jc w:val="both"/>
              <w:rPr>
                <w:rFonts w:asciiTheme="minorHAnsi" w:hAnsiTheme="minorHAnsi" w:cstheme="minorHAnsi"/>
                <w:color w:val="000000"/>
                <w:sz w:val="18"/>
                <w:szCs w:val="18"/>
              </w:rPr>
            </w:pPr>
            <w:r w:rsidRPr="00317050">
              <w:rPr>
                <w:rFonts w:asciiTheme="minorHAnsi" w:hAnsiTheme="minorHAnsi" w:cstheme="minorHAnsi"/>
                <w:color w:val="000000"/>
                <w:sz w:val="18"/>
                <w:szCs w:val="18"/>
              </w:rPr>
              <w:t xml:space="preserve">Amy Cheng is a curator and writer based in Taipei. In 2010, she co-founded </w:t>
            </w:r>
            <w:proofErr w:type="spellStart"/>
            <w:r w:rsidRPr="00317050">
              <w:rPr>
                <w:rFonts w:asciiTheme="minorHAnsi" w:hAnsiTheme="minorHAnsi" w:cstheme="minorHAnsi"/>
                <w:color w:val="000000"/>
                <w:sz w:val="18"/>
                <w:szCs w:val="18"/>
              </w:rPr>
              <w:t>TheCube</w:t>
            </w:r>
            <w:proofErr w:type="spellEnd"/>
            <w:r w:rsidRPr="00317050">
              <w:rPr>
                <w:rFonts w:asciiTheme="minorHAnsi" w:hAnsiTheme="minorHAnsi" w:cstheme="minorHAnsi"/>
                <w:color w:val="000000"/>
                <w:sz w:val="18"/>
                <w:szCs w:val="18"/>
              </w:rPr>
              <w:t xml:space="preserve"> Project Space, which serves as an independent art space devoted to the research, production and presentation of contemporary art in Taipei. Her curatorial practices center on the historical and geopolitical relations between Asia and the world in the contemporary scene. With the aim of delving into local culture and establishing long-term relationships with artists and cultural practitioners, Cheng explores the possibility of “expanding curating”. Since 2009, she has carried out several research projects, including sound cultures in Taiwan and </w:t>
            </w:r>
            <w:r w:rsidRPr="00317050">
              <w:rPr>
                <w:rFonts w:asciiTheme="minorHAnsi" w:hAnsiTheme="minorHAnsi" w:cstheme="minorHAnsi"/>
                <w:i/>
                <w:color w:val="000000"/>
                <w:sz w:val="18"/>
                <w:szCs w:val="18"/>
              </w:rPr>
              <w:t>Critical Political Art and Curatorial Practice Research</w:t>
            </w:r>
            <w:r w:rsidRPr="00317050">
              <w:rPr>
                <w:rFonts w:asciiTheme="minorHAnsi" w:hAnsiTheme="minorHAnsi" w:cstheme="minorHAnsi"/>
                <w:color w:val="000000"/>
                <w:sz w:val="18"/>
                <w:szCs w:val="18"/>
              </w:rPr>
              <w:t xml:space="preserve">, for which she contributed to and edited the publication </w:t>
            </w:r>
            <w:r w:rsidRPr="00317050">
              <w:rPr>
                <w:rFonts w:asciiTheme="minorHAnsi" w:hAnsiTheme="minorHAnsi" w:cstheme="minorHAnsi"/>
                <w:i/>
                <w:color w:val="000000"/>
                <w:sz w:val="18"/>
                <w:szCs w:val="18"/>
              </w:rPr>
              <w:t>Art and Society: Introducing Seven Contemporary Artists</w:t>
            </w:r>
            <w:r w:rsidRPr="00317050">
              <w:rPr>
                <w:rFonts w:asciiTheme="minorHAnsi" w:hAnsiTheme="minorHAnsi" w:cstheme="minorHAnsi"/>
                <w:color w:val="000000"/>
                <w:sz w:val="18"/>
                <w:szCs w:val="18"/>
              </w:rPr>
              <w:t xml:space="preserve">. </w:t>
            </w:r>
          </w:p>
          <w:p w14:paraId="365708D6" w14:textId="77777777" w:rsidR="0011358B" w:rsidRPr="00317050" w:rsidRDefault="0011358B" w:rsidP="00317050">
            <w:pPr>
              <w:jc w:val="both"/>
              <w:rPr>
                <w:rFonts w:asciiTheme="minorHAnsi" w:hAnsiTheme="minorHAnsi" w:cstheme="minorHAnsi"/>
                <w:color w:val="000000"/>
                <w:sz w:val="18"/>
                <w:szCs w:val="18"/>
              </w:rPr>
            </w:pPr>
          </w:p>
          <w:p w14:paraId="43FABBAE" w14:textId="0F87091D" w:rsidR="0011358B" w:rsidRDefault="0011358B" w:rsidP="00317050">
            <w:pPr>
              <w:jc w:val="both"/>
              <w:rPr>
                <w:rFonts w:asciiTheme="minorHAnsi" w:hAnsiTheme="minorHAnsi" w:cstheme="minorHAnsi"/>
                <w:sz w:val="18"/>
                <w:szCs w:val="18"/>
              </w:rPr>
            </w:pPr>
            <w:r w:rsidRPr="00317050">
              <w:rPr>
                <w:rFonts w:asciiTheme="minorHAnsi" w:hAnsiTheme="minorHAnsi" w:cstheme="minorHAnsi"/>
                <w:sz w:val="18"/>
                <w:szCs w:val="18"/>
              </w:rPr>
              <w:t xml:space="preserve">The exhibitions curated by Amy Cheng include: </w:t>
            </w:r>
            <w:r w:rsidRPr="00317050">
              <w:rPr>
                <w:rFonts w:asciiTheme="minorHAnsi" w:hAnsiTheme="minorHAnsi" w:cstheme="minorHAnsi"/>
                <w:i/>
                <w:iCs/>
                <w:sz w:val="18"/>
                <w:szCs w:val="18"/>
              </w:rPr>
              <w:t>Liquid Love</w:t>
            </w:r>
            <w:r w:rsidRPr="00317050">
              <w:rPr>
                <w:rFonts w:asciiTheme="minorHAnsi" w:hAnsiTheme="minorHAnsi" w:cstheme="minorHAnsi"/>
                <w:sz w:val="18"/>
                <w:szCs w:val="18"/>
              </w:rPr>
              <w:t xml:space="preserve"> (2020, Taipei, One chapter of </w:t>
            </w:r>
            <w:r w:rsidRPr="00317050">
              <w:rPr>
                <w:rFonts w:asciiTheme="minorHAnsi" w:hAnsiTheme="minorHAnsi" w:cstheme="minorHAnsi"/>
                <w:i/>
                <w:sz w:val="18"/>
                <w:szCs w:val="18"/>
              </w:rPr>
              <w:t>The Trilogy of Future Memories</w:t>
            </w:r>
            <w:r w:rsidRPr="00317050">
              <w:rPr>
                <w:rFonts w:asciiTheme="minorHAnsi" w:hAnsiTheme="minorHAnsi" w:cstheme="minorHAnsi"/>
                <w:sz w:val="18"/>
                <w:szCs w:val="18"/>
              </w:rPr>
              <w:t xml:space="preserve">), </w:t>
            </w:r>
            <w:r w:rsidRPr="00317050">
              <w:rPr>
                <w:rFonts w:asciiTheme="minorHAnsi" w:hAnsiTheme="minorHAnsi" w:cstheme="minorHAnsi"/>
                <w:i/>
                <w:sz w:val="18"/>
                <w:szCs w:val="18"/>
              </w:rPr>
              <w:t xml:space="preserve">The Ouroboros </w:t>
            </w:r>
            <w:r w:rsidRPr="00317050">
              <w:rPr>
                <w:rFonts w:asciiTheme="minorHAnsi" w:hAnsiTheme="minorHAnsi" w:cstheme="minorHAnsi"/>
                <w:sz w:val="18"/>
                <w:szCs w:val="18"/>
              </w:rPr>
              <w:t xml:space="preserve">Screening program (2019, Taipei, Luxembourg), </w:t>
            </w:r>
            <w:r w:rsidRPr="00317050">
              <w:rPr>
                <w:rFonts w:asciiTheme="minorHAnsi" w:hAnsiTheme="minorHAnsi" w:cstheme="minorHAnsi"/>
                <w:i/>
                <w:sz w:val="18"/>
                <w:szCs w:val="18"/>
              </w:rPr>
              <w:t>Towards Mysterious Realities</w:t>
            </w:r>
            <w:r w:rsidRPr="00317050">
              <w:rPr>
                <w:rFonts w:asciiTheme="minorHAnsi" w:hAnsiTheme="minorHAnsi" w:cstheme="minorHAnsi"/>
                <w:sz w:val="18"/>
                <w:szCs w:val="18"/>
              </w:rPr>
              <w:t xml:space="preserve"> (2016 – 2018, Taipei, Kuala </w:t>
            </w:r>
            <w:proofErr w:type="gramStart"/>
            <w:r w:rsidRPr="00317050">
              <w:rPr>
                <w:rFonts w:asciiTheme="minorHAnsi" w:hAnsiTheme="minorHAnsi" w:cstheme="minorHAnsi"/>
                <w:sz w:val="18"/>
                <w:szCs w:val="18"/>
              </w:rPr>
              <w:t>Lumpur</w:t>
            </w:r>
            <w:proofErr w:type="gramEnd"/>
            <w:r w:rsidRPr="00317050">
              <w:rPr>
                <w:rFonts w:asciiTheme="minorHAnsi" w:hAnsiTheme="minorHAnsi" w:cstheme="minorHAnsi"/>
                <w:sz w:val="18"/>
                <w:szCs w:val="18"/>
              </w:rPr>
              <w:t xml:space="preserve"> and Seoul), </w:t>
            </w:r>
            <w:r w:rsidRPr="00317050">
              <w:rPr>
                <w:rFonts w:asciiTheme="minorHAnsi" w:hAnsiTheme="minorHAnsi" w:cstheme="minorHAnsi"/>
                <w:iCs/>
                <w:sz w:val="18"/>
                <w:szCs w:val="18"/>
              </w:rPr>
              <w:t>Taiwan Pavilion at the 54</w:t>
            </w:r>
            <w:r w:rsidRPr="00317050">
              <w:rPr>
                <w:rFonts w:asciiTheme="minorHAnsi" w:hAnsiTheme="minorHAnsi" w:cstheme="minorHAnsi"/>
                <w:iCs/>
                <w:sz w:val="18"/>
                <w:szCs w:val="18"/>
                <w:vertAlign w:val="superscript"/>
              </w:rPr>
              <w:t>th</w:t>
            </w:r>
            <w:r w:rsidRPr="00317050">
              <w:rPr>
                <w:rFonts w:asciiTheme="minorHAnsi" w:hAnsiTheme="minorHAnsi" w:cstheme="minorHAnsi"/>
                <w:iCs/>
                <w:sz w:val="18"/>
                <w:szCs w:val="18"/>
              </w:rPr>
              <w:t xml:space="preserve"> International Art Exhibition─La Biennale di Venezia: </w:t>
            </w:r>
            <w:r w:rsidRPr="00317050">
              <w:rPr>
                <w:rFonts w:asciiTheme="minorHAnsi" w:hAnsiTheme="minorHAnsi" w:cstheme="minorHAnsi"/>
                <w:i/>
                <w:sz w:val="18"/>
                <w:szCs w:val="18"/>
              </w:rPr>
              <w:t xml:space="preserve">The Heard and the Unheard: Soundscape Taiwan </w:t>
            </w:r>
            <w:r w:rsidRPr="00317050">
              <w:rPr>
                <w:rFonts w:asciiTheme="minorHAnsi" w:hAnsiTheme="minorHAnsi" w:cstheme="minorHAnsi"/>
                <w:sz w:val="18"/>
                <w:szCs w:val="18"/>
              </w:rPr>
              <w:t xml:space="preserve">(2011). She also co-curated the exhibitions such as </w:t>
            </w:r>
            <w:r w:rsidRPr="00317050">
              <w:rPr>
                <w:rFonts w:asciiTheme="minorHAnsi" w:hAnsiTheme="minorHAnsi" w:cstheme="minorHAnsi"/>
                <w:i/>
                <w:sz w:val="18"/>
                <w:szCs w:val="18"/>
              </w:rPr>
              <w:t>Tell Me a Story: Locality and Narrative</w:t>
            </w:r>
            <w:r w:rsidRPr="00317050">
              <w:rPr>
                <w:rFonts w:asciiTheme="minorHAnsi" w:hAnsiTheme="minorHAnsi" w:cstheme="minorHAnsi"/>
                <w:sz w:val="18"/>
                <w:szCs w:val="18"/>
              </w:rPr>
              <w:t xml:space="preserve"> (2016, 2018, Shanghai, Torino) and </w:t>
            </w:r>
            <w:r w:rsidRPr="00317050">
              <w:rPr>
                <w:rFonts w:asciiTheme="minorHAnsi" w:hAnsiTheme="minorHAnsi" w:cstheme="minorHAnsi"/>
                <w:i/>
                <w:iCs/>
                <w:sz w:val="18"/>
                <w:szCs w:val="18"/>
              </w:rPr>
              <w:t>Phantom of Civilization</w:t>
            </w:r>
            <w:r w:rsidRPr="00317050">
              <w:rPr>
                <w:rFonts w:asciiTheme="minorHAnsi" w:hAnsiTheme="minorHAnsi" w:cstheme="minorHAnsi"/>
                <w:sz w:val="18"/>
                <w:szCs w:val="18"/>
              </w:rPr>
              <w:t xml:space="preserve"> (2015, Luxembourg), The 3</w:t>
            </w:r>
            <w:r w:rsidRPr="00317050">
              <w:rPr>
                <w:rFonts w:asciiTheme="minorHAnsi" w:hAnsiTheme="minorHAnsi" w:cstheme="minorHAnsi"/>
                <w:sz w:val="18"/>
                <w:szCs w:val="18"/>
                <w:vertAlign w:val="superscript"/>
              </w:rPr>
              <w:t>rd</w:t>
            </w:r>
            <w:r w:rsidRPr="00317050">
              <w:rPr>
                <w:rFonts w:asciiTheme="minorHAnsi" w:hAnsiTheme="minorHAnsi" w:cstheme="minorHAnsi"/>
                <w:sz w:val="18"/>
                <w:szCs w:val="18"/>
              </w:rPr>
              <w:t xml:space="preserve"> Taiwan International Video Art Exhibition: </w:t>
            </w:r>
            <w:r w:rsidRPr="00317050">
              <w:rPr>
                <w:rFonts w:asciiTheme="minorHAnsi" w:hAnsiTheme="minorHAnsi" w:cstheme="minorHAnsi"/>
                <w:i/>
                <w:iCs/>
                <w:sz w:val="18"/>
                <w:szCs w:val="18"/>
              </w:rPr>
              <w:t xml:space="preserve">Melancholy in Progress </w:t>
            </w:r>
            <w:r w:rsidRPr="00317050">
              <w:rPr>
                <w:rFonts w:asciiTheme="minorHAnsi" w:hAnsiTheme="minorHAnsi" w:cstheme="minorHAnsi"/>
                <w:sz w:val="18"/>
                <w:szCs w:val="18"/>
              </w:rPr>
              <w:t>(Taipei), The 2004 Taipei Biennial:</w:t>
            </w:r>
            <w:r w:rsidRPr="00317050" w:rsidDel="00F55A05">
              <w:rPr>
                <w:rFonts w:asciiTheme="minorHAnsi" w:hAnsiTheme="minorHAnsi" w:cstheme="minorHAnsi"/>
                <w:sz w:val="18"/>
                <w:szCs w:val="18"/>
              </w:rPr>
              <w:t xml:space="preserve"> </w:t>
            </w:r>
            <w:r w:rsidRPr="00317050">
              <w:rPr>
                <w:rFonts w:asciiTheme="minorHAnsi" w:hAnsiTheme="minorHAnsi" w:cstheme="minorHAnsi"/>
                <w:i/>
                <w:iCs/>
                <w:sz w:val="18"/>
                <w:szCs w:val="18"/>
              </w:rPr>
              <w:t>Do You Believe in Reality?</w:t>
            </w:r>
            <w:r w:rsidRPr="00317050">
              <w:rPr>
                <w:rFonts w:asciiTheme="minorHAnsi" w:hAnsiTheme="minorHAnsi" w:cstheme="minorHAnsi"/>
                <w:sz w:val="18"/>
                <w:szCs w:val="18"/>
              </w:rPr>
              <w:t xml:space="preserve"> Cheng has been appointed as the nominating member of The Han </w:t>
            </w:r>
            <w:proofErr w:type="spellStart"/>
            <w:r w:rsidRPr="00317050">
              <w:rPr>
                <w:rFonts w:asciiTheme="minorHAnsi" w:hAnsiTheme="minorHAnsi" w:cstheme="minorHAnsi"/>
                <w:sz w:val="18"/>
                <w:szCs w:val="18"/>
              </w:rPr>
              <w:t>Nefkens</w:t>
            </w:r>
            <w:proofErr w:type="spellEnd"/>
            <w:r w:rsidRPr="00317050">
              <w:rPr>
                <w:rFonts w:asciiTheme="minorHAnsi" w:hAnsiTheme="minorHAnsi" w:cstheme="minorHAnsi"/>
                <w:sz w:val="18"/>
                <w:szCs w:val="18"/>
              </w:rPr>
              <w:t xml:space="preserve"> Foundation Video Art Award (2018) and jury member of the 57</w:t>
            </w:r>
            <w:r w:rsidRPr="00317050">
              <w:rPr>
                <w:rFonts w:asciiTheme="minorHAnsi" w:hAnsiTheme="minorHAnsi" w:cstheme="minorHAnsi"/>
                <w:sz w:val="18"/>
                <w:szCs w:val="18"/>
                <w:vertAlign w:val="superscript"/>
              </w:rPr>
              <w:t>th</w:t>
            </w:r>
            <w:r w:rsidRPr="00317050">
              <w:rPr>
                <w:rFonts w:asciiTheme="minorHAnsi" w:hAnsiTheme="minorHAnsi" w:cstheme="minorHAnsi"/>
                <w:sz w:val="18"/>
                <w:szCs w:val="18"/>
              </w:rPr>
              <w:t xml:space="preserve"> International Art Exhibition of La Biennale di Venezia (2017) and of the Hugo Boss Asia Art Award (2015).</w:t>
            </w:r>
            <w:r w:rsidRPr="00594876">
              <w:rPr>
                <w:rFonts w:asciiTheme="minorHAnsi" w:hAnsiTheme="minorHAnsi" w:cstheme="minorHAnsi"/>
                <w:sz w:val="18"/>
                <w:szCs w:val="18"/>
              </w:rPr>
              <w:t> </w:t>
            </w:r>
          </w:p>
          <w:p w14:paraId="4A75452C" w14:textId="0FEB8633" w:rsidR="001D545A" w:rsidRDefault="001D545A" w:rsidP="00317050">
            <w:pPr>
              <w:jc w:val="both"/>
              <w:rPr>
                <w:rFonts w:asciiTheme="minorHAnsi" w:hAnsiTheme="minorHAnsi" w:cstheme="minorHAnsi"/>
                <w:color w:val="000000"/>
                <w:sz w:val="18"/>
                <w:szCs w:val="18"/>
              </w:rPr>
            </w:pPr>
          </w:p>
          <w:p w14:paraId="5221A89F" w14:textId="77777777" w:rsidR="001D545A" w:rsidRPr="001D545A" w:rsidRDefault="001D545A" w:rsidP="001D545A">
            <w:pPr>
              <w:jc w:val="both"/>
              <w:rPr>
                <w:rFonts w:asciiTheme="minorHAnsi" w:eastAsia="微軟正黑體" w:hAnsiTheme="minorHAnsi" w:cstheme="minorHAnsi"/>
                <w:b/>
                <w:bCs/>
                <w:sz w:val="18"/>
                <w:szCs w:val="18"/>
                <w:u w:val="single"/>
              </w:rPr>
            </w:pPr>
            <w:r w:rsidRPr="001D545A">
              <w:rPr>
                <w:rFonts w:asciiTheme="minorHAnsi" w:eastAsia="微軟正黑體" w:hAnsiTheme="minorHAnsi" w:cstheme="minorHAnsi"/>
                <w:b/>
                <w:bCs/>
                <w:sz w:val="18"/>
                <w:szCs w:val="18"/>
                <w:u w:val="single"/>
              </w:rPr>
              <w:t xml:space="preserve">Curatorial </w:t>
            </w:r>
            <w:r w:rsidRPr="001D545A">
              <w:rPr>
                <w:rFonts w:asciiTheme="minorHAnsi" w:eastAsia="微軟正黑體" w:hAnsiTheme="minorHAnsi" w:cstheme="minorHAnsi" w:hint="eastAsia"/>
                <w:b/>
                <w:bCs/>
                <w:sz w:val="18"/>
                <w:szCs w:val="18"/>
                <w:u w:val="single"/>
              </w:rPr>
              <w:t>D</w:t>
            </w:r>
            <w:r w:rsidRPr="001D545A">
              <w:rPr>
                <w:rFonts w:asciiTheme="minorHAnsi" w:eastAsia="微軟正黑體" w:hAnsiTheme="minorHAnsi" w:cstheme="minorHAnsi"/>
                <w:b/>
                <w:bCs/>
                <w:sz w:val="18"/>
                <w:szCs w:val="18"/>
                <w:u w:val="single"/>
              </w:rPr>
              <w:t>iscourse</w:t>
            </w:r>
          </w:p>
          <w:p w14:paraId="59880481" w14:textId="48182F57" w:rsidR="001D545A" w:rsidRDefault="00AD233F" w:rsidP="00317050">
            <w:pPr>
              <w:jc w:val="both"/>
              <w:rPr>
                <w:rFonts w:asciiTheme="minorHAnsi" w:hAnsiTheme="minorHAnsi" w:cstheme="minorHAnsi"/>
                <w:color w:val="000000"/>
                <w:sz w:val="18"/>
                <w:szCs w:val="18"/>
              </w:rPr>
            </w:pPr>
            <w:hyperlink r:id="rId13" w:history="1">
              <w:r w:rsidR="001D545A" w:rsidRPr="00503107">
                <w:rPr>
                  <w:rStyle w:val="a9"/>
                  <w:rFonts w:asciiTheme="minorHAnsi" w:hAnsiTheme="minorHAnsi" w:cstheme="minorHAnsi"/>
                  <w:sz w:val="18"/>
                  <w:szCs w:val="18"/>
                </w:rPr>
                <w:t>https://issuu.com/jutartmuseum/docs/_0322/12</w:t>
              </w:r>
            </w:hyperlink>
          </w:p>
          <w:p w14:paraId="7B590EDA" w14:textId="1928BF88" w:rsidR="00DF5B33" w:rsidRPr="00594876" w:rsidRDefault="00DF5B33" w:rsidP="00DF5B33">
            <w:pPr>
              <w:spacing w:line="0" w:lineRule="atLeast"/>
              <w:jc w:val="both"/>
              <w:rPr>
                <w:rFonts w:asciiTheme="minorHAnsi" w:eastAsia="微軟正黑體" w:hAnsiTheme="minorHAnsi" w:cstheme="minorHAnsi"/>
                <w:bCs/>
                <w:sz w:val="18"/>
                <w:szCs w:val="18"/>
              </w:rPr>
            </w:pPr>
          </w:p>
        </w:tc>
      </w:tr>
    </w:tbl>
    <w:p w14:paraId="5C2BA359" w14:textId="11268406" w:rsidR="00DF5B33" w:rsidRPr="00594876" w:rsidRDefault="00DF5B33" w:rsidP="00223A05">
      <w:pPr>
        <w:rPr>
          <w:rFonts w:asciiTheme="minorHAnsi" w:eastAsia="微軟正黑體" w:hAnsiTheme="minorHAnsi" w:cstheme="minorHAnsi"/>
          <w:b/>
          <w:bCs/>
          <w:sz w:val="22"/>
        </w:rPr>
      </w:pPr>
    </w:p>
    <w:p w14:paraId="0DA399DF" w14:textId="77777777" w:rsidR="00DF5B33" w:rsidRPr="00594876" w:rsidRDefault="00DF5B33" w:rsidP="00223A05">
      <w:pPr>
        <w:rPr>
          <w:rFonts w:asciiTheme="minorHAnsi" w:eastAsia="微軟正黑體" w:hAnsiTheme="minorHAnsi" w:cstheme="minorHAnsi"/>
          <w:b/>
          <w:bCs/>
          <w:sz w:val="22"/>
        </w:rPr>
      </w:pPr>
    </w:p>
    <w:p w14:paraId="4A1A6FCB" w14:textId="77777777" w:rsidR="00917216" w:rsidRPr="00594876" w:rsidRDefault="00917216" w:rsidP="00917216">
      <w:pPr>
        <w:rPr>
          <w:rFonts w:asciiTheme="minorHAnsi" w:eastAsia="微軟正黑體" w:hAnsiTheme="minorHAnsi" w:cstheme="minorHAnsi"/>
          <w:b/>
        </w:rPr>
      </w:pPr>
    </w:p>
    <w:p w14:paraId="53A6E495" w14:textId="77777777" w:rsidR="00461CE3" w:rsidRDefault="00461CE3">
      <w:pPr>
        <w:rPr>
          <w:rFonts w:asciiTheme="minorHAnsi" w:eastAsia="微軟正黑體" w:hAnsiTheme="minorHAnsi" w:cstheme="minorHAnsi"/>
          <w:b/>
        </w:rPr>
      </w:pPr>
      <w:r>
        <w:rPr>
          <w:rFonts w:asciiTheme="minorHAnsi" w:eastAsia="微軟正黑體" w:hAnsiTheme="minorHAnsi" w:cstheme="minorHAnsi"/>
          <w:b/>
        </w:rPr>
        <w:br w:type="page"/>
      </w:r>
    </w:p>
    <w:p w14:paraId="379D483A" w14:textId="5BE74DF7" w:rsidR="00317050" w:rsidRPr="00594876" w:rsidRDefault="00317050" w:rsidP="00317050">
      <w:pPr>
        <w:jc w:val="both"/>
        <w:rPr>
          <w:rFonts w:asciiTheme="minorHAnsi" w:eastAsia="微軟正黑體" w:hAnsiTheme="minorHAnsi" w:cstheme="minorHAnsi"/>
          <w:b/>
          <w:bdr w:val="single" w:sz="4" w:space="0" w:color="auto"/>
          <w:shd w:val="pct15" w:color="auto" w:fill="FFFFFF"/>
        </w:rPr>
      </w:pPr>
      <w:proofErr w:type="gramStart"/>
      <w:r w:rsidRPr="00594876">
        <w:rPr>
          <w:rFonts w:asciiTheme="minorHAnsi" w:eastAsia="微軟正黑體" w:hAnsiTheme="minorHAnsi" w:cstheme="minorHAnsi"/>
          <w:b/>
        </w:rPr>
        <w:lastRenderedPageBreak/>
        <w:t>【</w:t>
      </w:r>
      <w:proofErr w:type="gramEnd"/>
      <w:r w:rsidRPr="006238AA">
        <w:rPr>
          <w:rFonts w:asciiTheme="minorHAnsi" w:eastAsia="微軟正黑體" w:hAnsiTheme="minorHAnsi" w:cstheme="minorHAnsi"/>
          <w:b/>
        </w:rPr>
        <w:t xml:space="preserve">Appendix </w:t>
      </w:r>
      <w:r w:rsidRPr="00317050">
        <w:rPr>
          <w:rFonts w:asciiTheme="minorHAnsi" w:eastAsia="微軟正黑體" w:hAnsiTheme="minorHAnsi" w:cstheme="minorHAnsi"/>
          <w:b/>
        </w:rPr>
        <w:t>II.</w:t>
      </w:r>
      <w:r w:rsidR="00EE083C">
        <w:rPr>
          <w:rFonts w:asciiTheme="minorHAnsi" w:eastAsia="微軟正黑體" w:hAnsiTheme="minorHAnsi" w:cstheme="minorHAnsi" w:hint="eastAsia"/>
          <w:b/>
        </w:rPr>
        <w:t xml:space="preserve"> </w:t>
      </w:r>
      <w:r w:rsidRPr="00317050">
        <w:rPr>
          <w:rFonts w:asciiTheme="minorHAnsi" w:eastAsia="微軟正黑體" w:hAnsiTheme="minorHAnsi" w:cstheme="minorHAnsi"/>
          <w:b/>
        </w:rPr>
        <w:t>Curatorial Advisors</w:t>
      </w:r>
      <w:proofErr w:type="gramStart"/>
      <w:r w:rsidRPr="00317050">
        <w:rPr>
          <w:rFonts w:asciiTheme="minorHAnsi" w:eastAsia="微軟正黑體" w:hAnsiTheme="minorHAnsi" w:cstheme="minorHAnsi"/>
          <w:b/>
        </w:rPr>
        <w:t>’</w:t>
      </w:r>
      <w:proofErr w:type="gramEnd"/>
      <w:r w:rsidRPr="00317050">
        <w:rPr>
          <w:rFonts w:asciiTheme="minorHAnsi" w:eastAsia="微軟正黑體" w:hAnsiTheme="minorHAnsi" w:cstheme="minorHAnsi"/>
          <w:b/>
        </w:rPr>
        <w:t xml:space="preserve"> Biography</w:t>
      </w:r>
      <w:proofErr w:type="gramStart"/>
      <w:r w:rsidRPr="00594876">
        <w:rPr>
          <w:rFonts w:asciiTheme="minorHAnsi" w:eastAsia="微軟正黑體" w:hAnsiTheme="minorHAnsi" w:cstheme="minorHAnsi"/>
          <w:b/>
        </w:rPr>
        <w:t>】</w:t>
      </w:r>
      <w:proofErr w:type="gramEnd"/>
    </w:p>
    <w:tbl>
      <w:tblPr>
        <w:tblStyle w:val="aa"/>
        <w:tblW w:w="0" w:type="auto"/>
        <w:tblLook w:val="04A0" w:firstRow="1" w:lastRow="0" w:firstColumn="1" w:lastColumn="0" w:noHBand="0" w:noVBand="1"/>
      </w:tblPr>
      <w:tblGrid>
        <w:gridCol w:w="984"/>
        <w:gridCol w:w="2543"/>
        <w:gridCol w:w="5844"/>
      </w:tblGrid>
      <w:tr w:rsidR="00F07F53" w:rsidRPr="00594876" w14:paraId="72D782DD" w14:textId="77777777" w:rsidTr="00EE083C">
        <w:trPr>
          <w:trHeight w:val="479"/>
        </w:trPr>
        <w:tc>
          <w:tcPr>
            <w:tcW w:w="3527" w:type="dxa"/>
            <w:gridSpan w:val="2"/>
            <w:shd w:val="clear" w:color="auto" w:fill="D9D9D9" w:themeFill="background1" w:themeFillShade="D9"/>
            <w:vAlign w:val="center"/>
          </w:tcPr>
          <w:p w14:paraId="47947FC9" w14:textId="7202C801" w:rsidR="00F07F53" w:rsidRPr="00594876" w:rsidRDefault="002D300C" w:rsidP="00EE083C">
            <w:pPr>
              <w:jc w:val="center"/>
              <w:rPr>
                <w:rFonts w:asciiTheme="minorHAnsi" w:eastAsia="微軟正黑體" w:hAnsiTheme="minorHAnsi" w:cstheme="minorHAnsi"/>
                <w:b/>
                <w:sz w:val="22"/>
                <w:szCs w:val="21"/>
              </w:rPr>
            </w:pPr>
            <w:r w:rsidRPr="00594876">
              <w:rPr>
                <w:rFonts w:asciiTheme="minorHAnsi" w:eastAsia="微軟正黑體" w:hAnsiTheme="minorHAnsi" w:cstheme="minorHAnsi"/>
                <w:b/>
                <w:sz w:val="22"/>
                <w:szCs w:val="21"/>
              </w:rPr>
              <w:t>Curatorial Advisors</w:t>
            </w:r>
          </w:p>
        </w:tc>
        <w:tc>
          <w:tcPr>
            <w:tcW w:w="5844" w:type="dxa"/>
            <w:shd w:val="clear" w:color="auto" w:fill="D9D9D9" w:themeFill="background1" w:themeFillShade="D9"/>
            <w:vAlign w:val="center"/>
          </w:tcPr>
          <w:p w14:paraId="26F72873" w14:textId="39CEAD93" w:rsidR="00F07F53" w:rsidRPr="00594876" w:rsidRDefault="00EE083C" w:rsidP="00EE083C">
            <w:pPr>
              <w:jc w:val="center"/>
              <w:rPr>
                <w:rFonts w:asciiTheme="minorHAnsi" w:eastAsia="微軟正黑體" w:hAnsiTheme="minorHAnsi" w:cstheme="minorHAnsi"/>
                <w:b/>
                <w:sz w:val="22"/>
                <w:szCs w:val="21"/>
              </w:rPr>
            </w:pPr>
            <w:r w:rsidRPr="00317050">
              <w:rPr>
                <w:rFonts w:asciiTheme="minorHAnsi" w:eastAsia="微軟正黑體" w:hAnsiTheme="minorHAnsi" w:cstheme="minorHAnsi"/>
                <w:b/>
                <w:sz w:val="22"/>
                <w:szCs w:val="21"/>
              </w:rPr>
              <w:t>Biography</w:t>
            </w:r>
          </w:p>
        </w:tc>
      </w:tr>
      <w:tr w:rsidR="00482EAD" w:rsidRPr="00594876" w14:paraId="52CDEAE1" w14:textId="77777777" w:rsidTr="00400B71">
        <w:trPr>
          <w:trHeight w:val="2677"/>
        </w:trPr>
        <w:tc>
          <w:tcPr>
            <w:tcW w:w="984" w:type="dxa"/>
            <w:vAlign w:val="center"/>
          </w:tcPr>
          <w:p w14:paraId="73D30107" w14:textId="77777777" w:rsidR="00400B71" w:rsidRPr="00594876" w:rsidRDefault="00400B71" w:rsidP="00400B71">
            <w:pPr>
              <w:jc w:val="both"/>
              <w:rPr>
                <w:rFonts w:asciiTheme="minorHAnsi" w:hAnsiTheme="minorHAnsi" w:cstheme="minorHAnsi"/>
                <w:sz w:val="18"/>
                <w:szCs w:val="18"/>
              </w:rPr>
            </w:pPr>
            <w:r w:rsidRPr="00594876">
              <w:rPr>
                <w:rFonts w:asciiTheme="minorHAnsi" w:hAnsiTheme="minorHAnsi" w:cstheme="minorHAnsi"/>
                <w:bCs/>
                <w:sz w:val="18"/>
                <w:szCs w:val="18"/>
              </w:rPr>
              <w:t>Ming-Tsung Lee</w:t>
            </w:r>
          </w:p>
          <w:p w14:paraId="50C4563D" w14:textId="5BCD7374" w:rsidR="00482EAD" w:rsidRPr="00594876" w:rsidRDefault="00482EAD" w:rsidP="00482EAD">
            <w:pPr>
              <w:jc w:val="center"/>
              <w:rPr>
                <w:rFonts w:asciiTheme="minorHAnsi" w:eastAsia="微軟正黑體" w:hAnsiTheme="minorHAnsi" w:cstheme="minorHAnsi"/>
                <w:bCs/>
                <w:sz w:val="18"/>
                <w:szCs w:val="18"/>
              </w:rPr>
            </w:pPr>
          </w:p>
        </w:tc>
        <w:tc>
          <w:tcPr>
            <w:tcW w:w="2543" w:type="dxa"/>
            <w:vAlign w:val="center"/>
          </w:tcPr>
          <w:p w14:paraId="172D490A" w14:textId="77777777" w:rsidR="00482EAD" w:rsidRPr="00594876" w:rsidRDefault="00482EAD" w:rsidP="00482EAD">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0F7C1EE6" wp14:editId="27BA1C7F">
                  <wp:extent cx="1440000" cy="1440000"/>
                  <wp:effectExtent l="0" t="0" r="8255"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F57C72B" w14:textId="0A174DE9" w:rsidR="00482EAD" w:rsidRPr="00594876" w:rsidRDefault="00482EAD" w:rsidP="00482EAD">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00400B71" w:rsidRPr="00594876">
              <w:rPr>
                <w:rFonts w:asciiTheme="minorHAnsi" w:hAnsiTheme="minorHAnsi" w:cstheme="minorHAnsi"/>
                <w:bCs/>
                <w:sz w:val="18"/>
                <w:szCs w:val="18"/>
              </w:rPr>
              <w:t xml:space="preserve"> Ming-Tsung Lee</w:t>
            </w:r>
          </w:p>
        </w:tc>
        <w:tc>
          <w:tcPr>
            <w:tcW w:w="5844" w:type="dxa"/>
          </w:tcPr>
          <w:p w14:paraId="227CDA9B" w14:textId="77777777" w:rsidR="0071054A" w:rsidRPr="00594876" w:rsidRDefault="0071054A" w:rsidP="0071054A">
            <w:pPr>
              <w:jc w:val="both"/>
              <w:rPr>
                <w:rFonts w:asciiTheme="minorHAnsi" w:hAnsiTheme="minorHAnsi" w:cstheme="minorHAnsi"/>
                <w:sz w:val="18"/>
                <w:szCs w:val="18"/>
              </w:rPr>
            </w:pPr>
            <w:r w:rsidRPr="00594876">
              <w:rPr>
                <w:rFonts w:asciiTheme="minorHAnsi" w:hAnsiTheme="minorHAnsi" w:cstheme="minorHAnsi"/>
                <w:sz w:val="18"/>
                <w:szCs w:val="18"/>
              </w:rPr>
              <w:t>S</w:t>
            </w:r>
            <w:r w:rsidRPr="00CF045E">
              <w:rPr>
                <w:rFonts w:asciiTheme="minorHAnsi" w:hAnsiTheme="minorHAnsi" w:cstheme="minorHAnsi"/>
                <w:sz w:val="18"/>
                <w:szCs w:val="18"/>
              </w:rPr>
              <w:t xml:space="preserve">ociologist and author Ming-Tsung Lee received his doctorate in Social Anthropology from Kings College at the University of Cambridge, and currently teaches at the Taipei National University of the Arts. He is a producer on the Public Television Service (PTS) program </w:t>
            </w:r>
            <w:r w:rsidRPr="00CF045E">
              <w:rPr>
                <w:rFonts w:asciiTheme="minorHAnsi" w:hAnsiTheme="minorHAnsi" w:cstheme="minorHAnsi"/>
                <w:i/>
                <w:sz w:val="18"/>
                <w:szCs w:val="18"/>
              </w:rPr>
              <w:t>Alone Together</w:t>
            </w:r>
            <w:r w:rsidRPr="00CF045E">
              <w:rPr>
                <w:rFonts w:asciiTheme="minorHAnsi" w:hAnsiTheme="minorHAnsi" w:cstheme="minorHAnsi"/>
                <w:sz w:val="18"/>
                <w:szCs w:val="18"/>
              </w:rPr>
              <w:t xml:space="preserve">, and a participant and host on the PTS program </w:t>
            </w:r>
            <w:r w:rsidRPr="00CF045E">
              <w:rPr>
                <w:rFonts w:asciiTheme="minorHAnsi" w:hAnsiTheme="minorHAnsi" w:cstheme="minorHAnsi"/>
                <w:i/>
                <w:sz w:val="18"/>
                <w:szCs w:val="18"/>
              </w:rPr>
              <w:t>See You at the Market</w:t>
            </w:r>
            <w:r w:rsidRPr="00CF045E">
              <w:rPr>
                <w:rFonts w:asciiTheme="minorHAnsi" w:hAnsiTheme="minorHAnsi" w:cstheme="minorHAnsi"/>
                <w:sz w:val="18"/>
                <w:szCs w:val="18"/>
              </w:rPr>
              <w:t xml:space="preserve"> which has received three major Golden Bell Awards in the Non-Drama category, and has been nominated for four Golden Bell Awards in its second season. Currently the CEO of Searchlight Culture Lab, whose work focuses on cultural research; on curating productions with a variety of content; and on executing several widely-acclaimed publications and design projects, including the Golden Tripod-winning regional publication, </w:t>
            </w:r>
            <w:r w:rsidRPr="00CF045E">
              <w:rPr>
                <w:rFonts w:asciiTheme="minorHAnsi" w:hAnsiTheme="minorHAnsi" w:cstheme="minorHAnsi"/>
                <w:i/>
                <w:sz w:val="18"/>
                <w:szCs w:val="18"/>
              </w:rPr>
              <w:t>Very Pingtung</w:t>
            </w:r>
            <w:r w:rsidRPr="00CF045E">
              <w:rPr>
                <w:rFonts w:asciiTheme="minorHAnsi" w:hAnsiTheme="minorHAnsi" w:cstheme="minorHAnsi"/>
                <w:sz w:val="18"/>
                <w:szCs w:val="18"/>
              </w:rPr>
              <w:t xml:space="preserve">. Ming-Tsung Lee has published several books including </w:t>
            </w:r>
            <w:r w:rsidRPr="00CF045E">
              <w:rPr>
                <w:rFonts w:asciiTheme="minorHAnsi" w:hAnsiTheme="minorHAnsi" w:cstheme="minorHAnsi"/>
                <w:i/>
                <w:sz w:val="18"/>
                <w:szCs w:val="18"/>
              </w:rPr>
              <w:t>Thing-ology</w:t>
            </w:r>
            <w:r w:rsidRPr="00CF045E">
              <w:rPr>
                <w:rFonts w:asciiTheme="minorHAnsi" w:hAnsiTheme="minorHAnsi" w:cstheme="minorHAnsi"/>
                <w:sz w:val="18"/>
                <w:szCs w:val="18"/>
              </w:rPr>
              <w:t xml:space="preserve">, and </w:t>
            </w:r>
            <w:r w:rsidRPr="00CF045E">
              <w:rPr>
                <w:rFonts w:asciiTheme="minorHAnsi" w:hAnsiTheme="minorHAnsi" w:cstheme="minorHAnsi"/>
                <w:i/>
                <w:sz w:val="18"/>
                <w:szCs w:val="18"/>
              </w:rPr>
              <w:t>I Read, We Meet</w:t>
            </w:r>
            <w:r w:rsidRPr="00CF045E">
              <w:rPr>
                <w:rFonts w:asciiTheme="minorHAnsi" w:hAnsiTheme="minorHAnsi" w:cstheme="minorHAnsi"/>
                <w:sz w:val="18"/>
                <w:szCs w:val="18"/>
              </w:rPr>
              <w:t xml:space="preserve">. He has twice been named </w:t>
            </w:r>
            <w:r w:rsidRPr="00CF045E">
              <w:rPr>
                <w:rFonts w:asciiTheme="minorHAnsi" w:hAnsiTheme="minorHAnsi" w:cstheme="minorHAnsi"/>
                <w:i/>
                <w:sz w:val="18"/>
                <w:szCs w:val="18"/>
              </w:rPr>
              <w:t>GQ</w:t>
            </w:r>
            <w:r w:rsidRPr="00CF045E">
              <w:rPr>
                <w:rFonts w:asciiTheme="minorHAnsi" w:hAnsiTheme="minorHAnsi" w:cstheme="minorHAnsi"/>
                <w:sz w:val="18"/>
                <w:szCs w:val="18"/>
              </w:rPr>
              <w:t xml:space="preserve"> magazine’s “Men of the Year” in 2018 and 2020, and was celebrated as the “Most Creative Influential Person” by </w:t>
            </w:r>
            <w:r w:rsidRPr="00CF045E">
              <w:rPr>
                <w:rFonts w:asciiTheme="minorHAnsi" w:hAnsiTheme="minorHAnsi" w:cstheme="minorHAnsi"/>
                <w:i/>
                <w:sz w:val="18"/>
                <w:szCs w:val="18"/>
              </w:rPr>
              <w:t>La Vie</w:t>
            </w:r>
            <w:r w:rsidRPr="00CF045E">
              <w:rPr>
                <w:rFonts w:asciiTheme="minorHAnsi" w:hAnsiTheme="minorHAnsi" w:cstheme="minorHAnsi"/>
                <w:sz w:val="18"/>
                <w:szCs w:val="18"/>
              </w:rPr>
              <w:t xml:space="preserve"> magazine in 2019 for his commitment to the public promotion of sociology, and to cultural education for the masses.</w:t>
            </w:r>
            <w:r w:rsidRPr="00594876">
              <w:rPr>
                <w:rFonts w:asciiTheme="minorHAnsi" w:hAnsiTheme="minorHAnsi" w:cstheme="minorHAnsi"/>
                <w:sz w:val="18"/>
                <w:szCs w:val="18"/>
              </w:rPr>
              <w:t xml:space="preserve"> </w:t>
            </w:r>
          </w:p>
          <w:p w14:paraId="2580A1DA" w14:textId="6F6F78DE" w:rsidR="00482EAD" w:rsidRPr="00594876" w:rsidRDefault="00482EAD" w:rsidP="00482EAD">
            <w:pPr>
              <w:spacing w:line="0" w:lineRule="atLeast"/>
              <w:jc w:val="both"/>
              <w:rPr>
                <w:rFonts w:asciiTheme="minorHAnsi" w:eastAsia="微軟正黑體" w:hAnsiTheme="minorHAnsi" w:cstheme="minorHAnsi"/>
                <w:bCs/>
                <w:sz w:val="18"/>
                <w:szCs w:val="18"/>
              </w:rPr>
            </w:pPr>
          </w:p>
        </w:tc>
      </w:tr>
      <w:tr w:rsidR="00482EAD" w:rsidRPr="00594876" w14:paraId="1741B140" w14:textId="77777777" w:rsidTr="00400B71">
        <w:trPr>
          <w:trHeight w:val="2784"/>
        </w:trPr>
        <w:tc>
          <w:tcPr>
            <w:tcW w:w="984" w:type="dxa"/>
            <w:vAlign w:val="center"/>
          </w:tcPr>
          <w:p w14:paraId="7C16D8BD" w14:textId="77777777" w:rsidR="0071054A" w:rsidRPr="00594876" w:rsidRDefault="0071054A" w:rsidP="0071054A">
            <w:pPr>
              <w:jc w:val="both"/>
              <w:rPr>
                <w:rFonts w:asciiTheme="minorHAnsi" w:hAnsiTheme="minorHAnsi" w:cstheme="minorHAnsi"/>
                <w:bCs/>
                <w:sz w:val="18"/>
                <w:szCs w:val="18"/>
              </w:rPr>
            </w:pPr>
            <w:r w:rsidRPr="00594876">
              <w:rPr>
                <w:rFonts w:asciiTheme="minorHAnsi" w:hAnsiTheme="minorHAnsi" w:cstheme="minorHAnsi"/>
                <w:bCs/>
                <w:sz w:val="18"/>
                <w:szCs w:val="18"/>
              </w:rPr>
              <w:t>Kuang-Chi Hung</w:t>
            </w:r>
          </w:p>
          <w:p w14:paraId="40B8ACE7" w14:textId="1698B9A6" w:rsidR="00482EAD" w:rsidRPr="00594876" w:rsidRDefault="00482EAD" w:rsidP="00482EAD">
            <w:pPr>
              <w:jc w:val="center"/>
              <w:rPr>
                <w:rFonts w:asciiTheme="minorHAnsi" w:eastAsia="微軟正黑體" w:hAnsiTheme="minorHAnsi" w:cstheme="minorHAnsi"/>
                <w:bCs/>
                <w:sz w:val="18"/>
                <w:szCs w:val="18"/>
              </w:rPr>
            </w:pPr>
          </w:p>
        </w:tc>
        <w:tc>
          <w:tcPr>
            <w:tcW w:w="2543" w:type="dxa"/>
            <w:vAlign w:val="center"/>
          </w:tcPr>
          <w:p w14:paraId="07CDFABB" w14:textId="77777777" w:rsidR="00482EAD" w:rsidRPr="00594876" w:rsidRDefault="00482EAD" w:rsidP="00482EAD">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29E3FDCB" wp14:editId="2A8C1D6E">
                  <wp:extent cx="1440000" cy="1440000"/>
                  <wp:effectExtent l="0" t="0" r="8255" b="825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9"/>
                          <pic:cNvPicPr/>
                        </pic:nvPicPr>
                        <pic:blipFill rotWithShape="1">
                          <a:blip r:embed="rId15" cstate="screen">
                            <a:extLst>
                              <a:ext uri="{28A0092B-C50C-407E-A947-70E740481C1C}">
                                <a14:useLocalDpi xmlns:a14="http://schemas.microsoft.com/office/drawing/2010/main"/>
                              </a:ext>
                            </a:extLst>
                          </a:blip>
                          <a:srcRect t="-1213"/>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4187F20" w14:textId="77B29D3D" w:rsidR="00482EAD" w:rsidRPr="00594876" w:rsidRDefault="00482EAD" w:rsidP="00482EAD">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w:t>
            </w:r>
            <w:r w:rsidR="0071054A" w:rsidRPr="00594876">
              <w:rPr>
                <w:rFonts w:asciiTheme="minorHAnsi" w:hAnsiTheme="minorHAnsi" w:cstheme="minorHAnsi"/>
                <w:bCs/>
                <w:sz w:val="18"/>
                <w:szCs w:val="18"/>
              </w:rPr>
              <w:t xml:space="preserve"> Kuang-Chi Hung</w:t>
            </w:r>
          </w:p>
        </w:tc>
        <w:tc>
          <w:tcPr>
            <w:tcW w:w="5844" w:type="dxa"/>
          </w:tcPr>
          <w:p w14:paraId="7058CC9F" w14:textId="77777777" w:rsidR="0071054A" w:rsidRPr="00594876" w:rsidRDefault="0071054A" w:rsidP="0071054A">
            <w:pPr>
              <w:widowControl/>
              <w:jc w:val="both"/>
              <w:rPr>
                <w:rFonts w:asciiTheme="minorHAnsi" w:hAnsiTheme="minorHAnsi" w:cstheme="minorHAnsi"/>
                <w:sz w:val="18"/>
                <w:szCs w:val="18"/>
              </w:rPr>
            </w:pPr>
            <w:r w:rsidRPr="00594876">
              <w:rPr>
                <w:rFonts w:asciiTheme="minorHAnsi" w:hAnsiTheme="minorHAnsi" w:cstheme="minorHAnsi"/>
                <w:sz w:val="18"/>
                <w:szCs w:val="18"/>
              </w:rPr>
              <w:t xml:space="preserve">Kuang-Chi Hung received his PhD in the history of science from Harvard University in 2013, and now he is an associate professor in the Department of Geography, National Taiwan University. Hung’s research concerns the history of biology, the history of forestry, and the geography of scientific knowledge. For the past five years, he has been fortunate to be able to work with artists and curators. He is fascinated by the issues of how artists contemplate and bring their artworks into being, and how curators display artworks to develop and support their arguments. He endeavors to facilitate the interactions between artists and geographers to promote the development of environmental humanities in Taiwan. </w:t>
            </w:r>
          </w:p>
          <w:p w14:paraId="3AD1A207" w14:textId="38FA2B38" w:rsidR="00482EAD" w:rsidRPr="00594876" w:rsidRDefault="00482EAD" w:rsidP="00482EAD">
            <w:pPr>
              <w:spacing w:line="0" w:lineRule="atLeast"/>
              <w:jc w:val="both"/>
              <w:rPr>
                <w:rFonts w:asciiTheme="minorHAnsi" w:eastAsia="微軟正黑體" w:hAnsiTheme="minorHAnsi" w:cstheme="minorHAnsi"/>
                <w:bCs/>
                <w:sz w:val="18"/>
                <w:szCs w:val="18"/>
              </w:rPr>
            </w:pPr>
          </w:p>
        </w:tc>
      </w:tr>
      <w:tr w:rsidR="00482EAD" w:rsidRPr="00594876" w14:paraId="3554C0FB" w14:textId="77777777" w:rsidTr="00400B71">
        <w:trPr>
          <w:trHeight w:val="5150"/>
        </w:trPr>
        <w:tc>
          <w:tcPr>
            <w:tcW w:w="984" w:type="dxa"/>
            <w:vAlign w:val="center"/>
          </w:tcPr>
          <w:p w14:paraId="2F0F6549" w14:textId="77777777" w:rsidR="00DF7652" w:rsidRPr="00594876" w:rsidRDefault="00DF7652" w:rsidP="00DF7652">
            <w:pPr>
              <w:rPr>
                <w:rFonts w:asciiTheme="minorHAnsi" w:hAnsiTheme="minorHAnsi" w:cstheme="minorHAnsi"/>
                <w:sz w:val="18"/>
                <w:szCs w:val="18"/>
              </w:rPr>
            </w:pPr>
            <w:r w:rsidRPr="00594876">
              <w:rPr>
                <w:rFonts w:asciiTheme="minorHAnsi" w:hAnsiTheme="minorHAnsi" w:cstheme="minorHAnsi"/>
                <w:sz w:val="18"/>
                <w:szCs w:val="18"/>
              </w:rPr>
              <w:t>Lu-Lin (Jerry) Cheng</w:t>
            </w:r>
          </w:p>
          <w:p w14:paraId="4E399B66" w14:textId="75F765F5" w:rsidR="00482EAD" w:rsidRPr="00594876" w:rsidRDefault="00482EAD" w:rsidP="00482EAD">
            <w:pPr>
              <w:jc w:val="center"/>
              <w:rPr>
                <w:rFonts w:asciiTheme="minorHAnsi" w:hAnsiTheme="minorHAnsi" w:cstheme="minorHAnsi"/>
                <w:sz w:val="18"/>
                <w:szCs w:val="18"/>
              </w:rPr>
            </w:pPr>
          </w:p>
        </w:tc>
        <w:tc>
          <w:tcPr>
            <w:tcW w:w="2543" w:type="dxa"/>
            <w:vAlign w:val="center"/>
          </w:tcPr>
          <w:p w14:paraId="130B65E9" w14:textId="77777777" w:rsidR="00482EAD" w:rsidRPr="00594876" w:rsidRDefault="00482EAD" w:rsidP="00482EAD">
            <w:pPr>
              <w:spacing w:line="0" w:lineRule="atLeast"/>
              <w:jc w:val="center"/>
              <w:rPr>
                <w:rFonts w:asciiTheme="minorHAnsi" w:hAnsiTheme="minorHAnsi" w:cstheme="minorHAnsi"/>
                <w:sz w:val="18"/>
                <w:szCs w:val="18"/>
              </w:rPr>
            </w:pPr>
            <w:r w:rsidRPr="00594876">
              <w:rPr>
                <w:rFonts w:asciiTheme="minorHAnsi" w:hAnsiTheme="minorHAnsi" w:cstheme="minorHAnsi"/>
                <w:noProof/>
                <w:sz w:val="18"/>
                <w:szCs w:val="18"/>
              </w:rPr>
              <w:drawing>
                <wp:inline distT="0" distB="0" distL="0" distR="0" wp14:anchorId="5C51BFC7" wp14:editId="473725AF">
                  <wp:extent cx="1440000" cy="1440000"/>
                  <wp:effectExtent l="0" t="0" r="8255" b="825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751448E" w14:textId="6EF79FCD" w:rsidR="00482EAD" w:rsidRPr="00594876" w:rsidRDefault="00482EAD" w:rsidP="00482EAD">
            <w:pPr>
              <w:spacing w:line="0" w:lineRule="atLeast"/>
              <w:jc w:val="center"/>
              <w:rPr>
                <w:rFonts w:asciiTheme="minorHAnsi" w:hAnsiTheme="minorHAnsi" w:cstheme="minorHAnsi"/>
                <w:sz w:val="18"/>
                <w:szCs w:val="18"/>
              </w:rPr>
            </w:pPr>
            <w:r w:rsidRPr="00594876">
              <w:rPr>
                <w:rFonts w:asciiTheme="minorHAnsi" w:hAnsiTheme="minorHAnsi" w:cstheme="minorHAnsi"/>
                <w:sz w:val="18"/>
                <w:szCs w:val="18"/>
              </w:rPr>
              <w:t>©</w:t>
            </w:r>
            <w:r w:rsidR="00DF7652" w:rsidRPr="00594876">
              <w:rPr>
                <w:rFonts w:asciiTheme="minorHAnsi" w:hAnsiTheme="minorHAnsi" w:cstheme="minorHAnsi"/>
                <w:sz w:val="18"/>
                <w:szCs w:val="18"/>
              </w:rPr>
              <w:t xml:space="preserve"> Lu-Lin (Jerry) Cheng</w:t>
            </w:r>
          </w:p>
        </w:tc>
        <w:tc>
          <w:tcPr>
            <w:tcW w:w="5844" w:type="dxa"/>
          </w:tcPr>
          <w:p w14:paraId="167F4CD2" w14:textId="77777777" w:rsidR="003A17EA" w:rsidRPr="00594876" w:rsidRDefault="003A17EA" w:rsidP="003A17EA">
            <w:pPr>
              <w:jc w:val="both"/>
              <w:rPr>
                <w:rFonts w:asciiTheme="minorHAnsi" w:hAnsiTheme="minorHAnsi" w:cstheme="minorHAnsi"/>
                <w:sz w:val="18"/>
                <w:szCs w:val="18"/>
              </w:rPr>
            </w:pPr>
            <w:r w:rsidRPr="00594876">
              <w:rPr>
                <w:rFonts w:asciiTheme="minorHAnsi" w:hAnsiTheme="minorHAnsi" w:cstheme="minorHAnsi"/>
                <w:sz w:val="18"/>
                <w:szCs w:val="18"/>
              </w:rPr>
              <w:t xml:space="preserve">A former Associate Research Fellow at the Academia </w:t>
            </w:r>
            <w:proofErr w:type="spellStart"/>
            <w:r w:rsidRPr="00594876">
              <w:rPr>
                <w:rFonts w:asciiTheme="minorHAnsi" w:hAnsiTheme="minorHAnsi" w:cstheme="minorHAnsi"/>
                <w:sz w:val="18"/>
                <w:szCs w:val="18"/>
              </w:rPr>
              <w:t>Sinica</w:t>
            </w:r>
            <w:proofErr w:type="spellEnd"/>
            <w:r w:rsidRPr="00594876">
              <w:rPr>
                <w:rFonts w:asciiTheme="minorHAnsi" w:hAnsiTheme="minorHAnsi" w:cstheme="minorHAnsi"/>
                <w:sz w:val="18"/>
                <w:szCs w:val="18"/>
              </w:rPr>
              <w:t xml:space="preserve"> Institute of Sociology, Lu-Lin (Jerry) Cheng received his Ph.D. in Sociology from Duke University in the United States. Currently an associate professor at the Shih Chien University Department of Industrial Design, he has published extensively on research regarding industrial and economic sociology and the sociology of design, in prominent periodicals including the International Journal of Urban and Regional Research, Regional Economies, Regional Studies, the International Journal of Design, the Taiwanese Journal of Sociology, and Taiwanese Sociology. A member of the editorial committee of the International Journal of Design, Cheng has penned numerous columns on design from a sociological perspective for The South Magazine, Business Next, The Affairs, and La Vie magazines. </w:t>
            </w:r>
          </w:p>
          <w:p w14:paraId="2CB2CF42" w14:textId="77777777" w:rsidR="003A17EA" w:rsidRPr="00594876" w:rsidRDefault="003A17EA" w:rsidP="003A17EA">
            <w:pPr>
              <w:widowControl/>
              <w:rPr>
                <w:rFonts w:asciiTheme="minorHAnsi" w:hAnsiTheme="minorHAnsi" w:cstheme="minorHAnsi"/>
                <w:sz w:val="18"/>
                <w:szCs w:val="18"/>
              </w:rPr>
            </w:pPr>
          </w:p>
          <w:p w14:paraId="4A18D29E" w14:textId="62C5EEF1" w:rsidR="00482EAD" w:rsidRPr="00594876" w:rsidRDefault="003A17EA" w:rsidP="003A17EA">
            <w:pPr>
              <w:spacing w:line="0" w:lineRule="atLeast"/>
              <w:jc w:val="both"/>
              <w:rPr>
                <w:rFonts w:asciiTheme="minorHAnsi" w:hAnsiTheme="minorHAnsi" w:cstheme="minorHAnsi"/>
                <w:sz w:val="18"/>
                <w:szCs w:val="18"/>
              </w:rPr>
            </w:pPr>
            <w:r w:rsidRPr="00594876">
              <w:rPr>
                <w:rFonts w:asciiTheme="minorHAnsi" w:hAnsiTheme="minorHAnsi" w:cstheme="minorHAnsi"/>
                <w:sz w:val="18"/>
                <w:szCs w:val="18"/>
              </w:rPr>
              <w:t xml:space="preserve">Since joining the Department of Industrial Design faculty at Shih Chien University 2015, Lu-Lin (Jerry) Cheng has founded the Design x Society Lab (DXS Lab), which aims to distill new sociological perceptions for the design age. By developing various knowledge sets on the cross-fertilization, mutual provocation, and bilateral efforts between design and society, the organization hopes to produce approachable concepts on the ground that give back to society. Cheng served as a consultant on the 2015 Taipei Design City Exhibition, and curated with the team </w:t>
            </w:r>
            <w:proofErr w:type="spellStart"/>
            <w:r w:rsidRPr="00594876">
              <w:rPr>
                <w:rFonts w:asciiTheme="minorHAnsi" w:hAnsiTheme="minorHAnsi" w:cstheme="minorHAnsi"/>
                <w:sz w:val="18"/>
                <w:szCs w:val="18"/>
              </w:rPr>
              <w:t>Upsidedn</w:t>
            </w:r>
            <w:proofErr w:type="spellEnd"/>
            <w:r w:rsidRPr="00594876">
              <w:rPr>
                <w:rFonts w:asciiTheme="minorHAnsi" w:hAnsiTheme="minorHAnsi" w:cstheme="minorHAnsi"/>
                <w:sz w:val="18"/>
                <w:szCs w:val="18"/>
              </w:rPr>
              <w:t xml:space="preserve"> for the 2018 Dao Di Design Exhibition. Subsequent to launching the </w:t>
            </w:r>
            <w:proofErr w:type="spellStart"/>
            <w:r w:rsidRPr="00594876">
              <w:rPr>
                <w:rFonts w:asciiTheme="minorHAnsi" w:hAnsiTheme="minorHAnsi" w:cstheme="minorHAnsi"/>
                <w:sz w:val="18"/>
                <w:szCs w:val="18"/>
              </w:rPr>
              <w:t>DxS</w:t>
            </w:r>
            <w:proofErr w:type="spellEnd"/>
            <w:r w:rsidRPr="00594876">
              <w:rPr>
                <w:rFonts w:asciiTheme="minorHAnsi" w:hAnsiTheme="minorHAnsi" w:cstheme="minorHAnsi"/>
                <w:sz w:val="18"/>
                <w:szCs w:val="18"/>
              </w:rPr>
              <w:t xml:space="preserve"> series with the 2020 publication of “The Marriage of Design and Society,” the next book in the four-volume series, “Folk Art Reimagined,” is slated for publication in 2022, to be followed by “The Theory of Everyday Objects” in 2024.</w:t>
            </w:r>
          </w:p>
        </w:tc>
      </w:tr>
    </w:tbl>
    <w:p w14:paraId="47EE184F" w14:textId="44881B1D" w:rsidR="00917216" w:rsidRPr="00594876" w:rsidRDefault="00917216" w:rsidP="0034433F">
      <w:pPr>
        <w:widowControl/>
        <w:rPr>
          <w:rFonts w:asciiTheme="minorHAnsi" w:hAnsiTheme="minorHAnsi" w:cstheme="minorHAnsi"/>
          <w:sz w:val="18"/>
          <w:szCs w:val="18"/>
        </w:rPr>
      </w:pPr>
    </w:p>
    <w:p w14:paraId="3484EE1E" w14:textId="77777777" w:rsidR="00917216" w:rsidRPr="00594876" w:rsidRDefault="00917216">
      <w:pPr>
        <w:rPr>
          <w:rFonts w:asciiTheme="minorHAnsi" w:eastAsia="微軟正黑體" w:hAnsiTheme="minorHAnsi" w:cstheme="minorHAnsi"/>
          <w:color w:val="000000"/>
          <w:sz w:val="22"/>
        </w:rPr>
      </w:pPr>
      <w:r w:rsidRPr="00594876">
        <w:rPr>
          <w:rFonts w:asciiTheme="minorHAnsi" w:eastAsia="微軟正黑體" w:hAnsiTheme="minorHAnsi" w:cstheme="minorHAnsi"/>
          <w:color w:val="000000"/>
          <w:sz w:val="22"/>
        </w:rPr>
        <w:br w:type="page"/>
      </w:r>
    </w:p>
    <w:p w14:paraId="60B03D8E" w14:textId="77777777" w:rsidR="00917216" w:rsidRPr="00594876" w:rsidRDefault="00917216" w:rsidP="00917216">
      <w:pPr>
        <w:rPr>
          <w:rFonts w:asciiTheme="minorHAnsi" w:eastAsia="微軟正黑體" w:hAnsiTheme="minorHAnsi" w:cstheme="minorHAnsi"/>
          <w:b/>
        </w:rPr>
      </w:pPr>
    </w:p>
    <w:p w14:paraId="5EC14ABC" w14:textId="232799DB" w:rsidR="00EE083C" w:rsidRPr="00594876" w:rsidRDefault="00EE083C" w:rsidP="00EE083C">
      <w:pPr>
        <w:jc w:val="both"/>
        <w:rPr>
          <w:rFonts w:asciiTheme="minorHAnsi" w:eastAsia="微軟正黑體" w:hAnsiTheme="minorHAnsi" w:cstheme="minorHAnsi"/>
          <w:b/>
          <w:bdr w:val="single" w:sz="4" w:space="0" w:color="auto"/>
          <w:shd w:val="pct15" w:color="auto" w:fill="FFFFFF"/>
        </w:rPr>
      </w:pPr>
      <w:proofErr w:type="gramStart"/>
      <w:r w:rsidRPr="00594876">
        <w:rPr>
          <w:rFonts w:asciiTheme="minorHAnsi" w:eastAsia="微軟正黑體" w:hAnsiTheme="minorHAnsi" w:cstheme="minorHAnsi"/>
          <w:b/>
        </w:rPr>
        <w:t>【</w:t>
      </w:r>
      <w:proofErr w:type="gramEnd"/>
      <w:r w:rsidRPr="006238AA">
        <w:rPr>
          <w:rFonts w:asciiTheme="minorHAnsi" w:eastAsia="微軟正黑體" w:hAnsiTheme="minorHAnsi" w:cstheme="minorHAnsi"/>
          <w:b/>
        </w:rPr>
        <w:t xml:space="preserve">Appendix </w:t>
      </w:r>
      <w:r w:rsidRPr="00EE083C">
        <w:rPr>
          <w:rFonts w:asciiTheme="minorHAnsi" w:eastAsia="微軟正黑體" w:hAnsiTheme="minorHAnsi" w:cstheme="minorHAnsi"/>
          <w:b/>
        </w:rPr>
        <w:t>III.</w:t>
      </w:r>
      <w:r>
        <w:rPr>
          <w:rFonts w:asciiTheme="minorHAnsi" w:eastAsia="微軟正黑體" w:hAnsiTheme="minorHAnsi" w:cstheme="minorHAnsi"/>
          <w:b/>
        </w:rPr>
        <w:t xml:space="preserve"> </w:t>
      </w:r>
      <w:r w:rsidRPr="00EE083C">
        <w:rPr>
          <w:rFonts w:asciiTheme="minorHAnsi" w:eastAsia="微軟正黑體" w:hAnsiTheme="minorHAnsi" w:cstheme="minorHAnsi"/>
          <w:b/>
        </w:rPr>
        <w:t>Artists and works</w:t>
      </w:r>
      <w:proofErr w:type="gramStart"/>
      <w:r w:rsidRPr="00EE083C">
        <w:rPr>
          <w:rFonts w:asciiTheme="minorHAnsi" w:eastAsia="微軟正黑體" w:hAnsiTheme="minorHAnsi" w:cstheme="minorHAnsi"/>
          <w:b/>
        </w:rPr>
        <w:t>’</w:t>
      </w:r>
      <w:proofErr w:type="gramEnd"/>
      <w:r w:rsidRPr="00EE083C">
        <w:rPr>
          <w:rFonts w:asciiTheme="minorHAnsi" w:eastAsia="微軟正黑體" w:hAnsiTheme="minorHAnsi" w:cstheme="minorHAnsi"/>
          <w:b/>
        </w:rPr>
        <w:t xml:space="preserve"> Introduction</w:t>
      </w:r>
      <w:proofErr w:type="gramStart"/>
      <w:r w:rsidRPr="00594876">
        <w:rPr>
          <w:rFonts w:asciiTheme="minorHAnsi" w:eastAsia="微軟正黑體" w:hAnsiTheme="minorHAnsi" w:cstheme="minorHAnsi"/>
          <w:b/>
        </w:rPr>
        <w:t>】</w:t>
      </w:r>
      <w:proofErr w:type="gramEnd"/>
    </w:p>
    <w:tbl>
      <w:tblPr>
        <w:tblStyle w:val="aa"/>
        <w:tblW w:w="0" w:type="auto"/>
        <w:tblLook w:val="04A0" w:firstRow="1" w:lastRow="0" w:firstColumn="1" w:lastColumn="0" w:noHBand="0" w:noVBand="1"/>
      </w:tblPr>
      <w:tblGrid>
        <w:gridCol w:w="3421"/>
        <w:gridCol w:w="5981"/>
      </w:tblGrid>
      <w:tr w:rsidR="00246558" w:rsidRPr="00594876" w14:paraId="2E7BB53A" w14:textId="77777777" w:rsidTr="006A393F">
        <w:trPr>
          <w:trHeight w:val="283"/>
        </w:trPr>
        <w:tc>
          <w:tcPr>
            <w:tcW w:w="3421" w:type="dxa"/>
            <w:shd w:val="clear" w:color="auto" w:fill="D9D9D9" w:themeFill="background1" w:themeFillShade="D9"/>
          </w:tcPr>
          <w:p w14:paraId="4D91746F" w14:textId="6EB1D5A8" w:rsidR="00246558" w:rsidRPr="00594876" w:rsidRDefault="00246558" w:rsidP="00246558">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5981" w:type="dxa"/>
            <w:shd w:val="clear" w:color="auto" w:fill="D9D9D9" w:themeFill="background1" w:themeFillShade="D9"/>
            <w:vAlign w:val="center"/>
          </w:tcPr>
          <w:p w14:paraId="602CB72A" w14:textId="013BD047" w:rsidR="00246558" w:rsidRPr="00594876" w:rsidRDefault="00246558" w:rsidP="00246558">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246558" w:rsidRPr="00594876" w14:paraId="1A0552C5" w14:textId="77777777" w:rsidTr="006A393F">
        <w:trPr>
          <w:trHeight w:val="2221"/>
        </w:trPr>
        <w:tc>
          <w:tcPr>
            <w:tcW w:w="3421" w:type="dxa"/>
            <w:vAlign w:val="center"/>
          </w:tcPr>
          <w:p w14:paraId="56692583" w14:textId="77777777" w:rsidR="00246558" w:rsidRPr="00594876" w:rsidRDefault="00246558" w:rsidP="00246558">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5C500687" wp14:editId="0517529F">
                  <wp:extent cx="1440000" cy="1440000"/>
                  <wp:effectExtent l="0" t="0" r="8255" b="825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34F5AAC" w14:textId="7567436E" w:rsidR="00246558" w:rsidRPr="00594876" w:rsidRDefault="00246558" w:rsidP="00246558">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Pr="00594876">
              <w:rPr>
                <w:rFonts w:asciiTheme="minorHAnsi" w:eastAsia="新細明體" w:hAnsiTheme="minorHAnsi" w:cstheme="minorHAnsi"/>
                <w:sz w:val="18"/>
                <w:szCs w:val="18"/>
              </w:rPr>
              <w:t>Joyce Ho</w:t>
            </w:r>
          </w:p>
        </w:tc>
        <w:tc>
          <w:tcPr>
            <w:tcW w:w="5981" w:type="dxa"/>
          </w:tcPr>
          <w:p w14:paraId="7AA0D6A2" w14:textId="4C53B671" w:rsidR="00246558" w:rsidRPr="00CF045E" w:rsidRDefault="00246558" w:rsidP="00246558">
            <w:pPr>
              <w:rPr>
                <w:rFonts w:asciiTheme="minorHAnsi" w:eastAsia="新細明體" w:hAnsiTheme="minorHAnsi" w:cstheme="minorHAnsi"/>
                <w:b/>
                <w:sz w:val="18"/>
                <w:szCs w:val="18"/>
                <w:u w:val="single"/>
              </w:rPr>
            </w:pPr>
            <w:r w:rsidRPr="00CF045E">
              <w:rPr>
                <w:rFonts w:asciiTheme="minorHAnsi" w:eastAsia="新細明體" w:hAnsiTheme="minorHAnsi" w:cstheme="minorHAnsi"/>
                <w:b/>
                <w:sz w:val="18"/>
                <w:szCs w:val="18"/>
                <w:u w:val="single"/>
              </w:rPr>
              <w:t>Joyce Ho (Taiwan)</w:t>
            </w:r>
          </w:p>
          <w:p w14:paraId="0579502C" w14:textId="0CD55BC6" w:rsidR="00246558" w:rsidRPr="00CF045E" w:rsidRDefault="00F3495D" w:rsidP="00246558">
            <w:pPr>
              <w:spacing w:line="0" w:lineRule="atLeast"/>
              <w:jc w:val="both"/>
              <w:rPr>
                <w:rFonts w:asciiTheme="minorHAnsi" w:eastAsia="微軟正黑體" w:hAnsiTheme="minorHAnsi" w:cstheme="minorHAnsi"/>
                <w:bCs/>
                <w:sz w:val="18"/>
                <w:szCs w:val="18"/>
              </w:rPr>
            </w:pPr>
            <w:r w:rsidRPr="00F3495D">
              <w:rPr>
                <w:rFonts w:asciiTheme="minorHAnsi" w:eastAsia="新細明體" w:hAnsiTheme="minorHAnsi" w:cstheme="minorHAnsi"/>
                <w:sz w:val="18"/>
                <w:szCs w:val="18"/>
              </w:rPr>
              <w:t xml:space="preserve">Born in 1983 in Taipei, Taiwan, Joyce Ho currently lives and works in Taipei. Joyce Ho received her M.A. in studio arts from the University of Iowa. She is an interdisciplinary artist, focusing specifically on painting, sculpture, and theater. Ho has worked as a script writer and theater director since 2010. </w:t>
            </w:r>
          </w:p>
        </w:tc>
      </w:tr>
      <w:tr w:rsidR="00246558" w:rsidRPr="00594876" w14:paraId="4BB17F34" w14:textId="77777777" w:rsidTr="00CA63E3">
        <w:trPr>
          <w:trHeight w:val="113"/>
        </w:trPr>
        <w:tc>
          <w:tcPr>
            <w:tcW w:w="0" w:type="auto"/>
            <w:gridSpan w:val="2"/>
            <w:shd w:val="clear" w:color="auto" w:fill="D9D9D9" w:themeFill="background1" w:themeFillShade="D9"/>
            <w:vAlign w:val="center"/>
          </w:tcPr>
          <w:p w14:paraId="59451E8A" w14:textId="4218EA5C" w:rsidR="00246558" w:rsidRPr="00594876" w:rsidRDefault="00246558" w:rsidP="00246558">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Pr="00594876">
              <w:rPr>
                <w:rFonts w:asciiTheme="minorHAnsi" w:eastAsia="微軟正黑體" w:hAnsiTheme="minorHAnsi" w:cstheme="minorHAnsi"/>
                <w:b/>
                <w:sz w:val="22"/>
              </w:rPr>
              <w:t>ntroduction</w:t>
            </w:r>
          </w:p>
        </w:tc>
      </w:tr>
      <w:tr w:rsidR="00246558" w:rsidRPr="00594876" w14:paraId="3559F82D" w14:textId="77777777" w:rsidTr="006A393F">
        <w:trPr>
          <w:trHeight w:val="1065"/>
        </w:trPr>
        <w:tc>
          <w:tcPr>
            <w:tcW w:w="3421" w:type="dxa"/>
            <w:vAlign w:val="center"/>
          </w:tcPr>
          <w:p w14:paraId="20FB8EE5" w14:textId="77777777" w:rsidR="00246558" w:rsidRPr="00594876" w:rsidRDefault="00246558" w:rsidP="00246558">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5E18721C" wp14:editId="4DEFD968">
                  <wp:extent cx="1440000" cy="960510"/>
                  <wp:effectExtent l="0" t="0" r="8255"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圖片 33"/>
                          <pic:cNvPicPr/>
                        </pic:nvPicPr>
                        <pic:blipFill>
                          <a:blip r:embed="rId1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7369DD62" w14:textId="0ECEBB60" w:rsidR="00246558" w:rsidRPr="00594876" w:rsidRDefault="00246558" w:rsidP="00246558">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Pr>
                <w:rFonts w:asciiTheme="minorHAnsi" w:eastAsia="微軟正黑體" w:hAnsiTheme="minorHAnsi" w:cstheme="minorHAnsi"/>
                <w:bCs/>
                <w:sz w:val="18"/>
                <w:szCs w:val="18"/>
              </w:rPr>
              <w:t>Jut Art Museum</w:t>
            </w:r>
          </w:p>
        </w:tc>
        <w:tc>
          <w:tcPr>
            <w:tcW w:w="5981" w:type="dxa"/>
          </w:tcPr>
          <w:p w14:paraId="0623D57E" w14:textId="7C71B15F" w:rsidR="00246558" w:rsidRPr="00594876" w:rsidRDefault="00246558" w:rsidP="00246558">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Balancing Act IV</w:t>
            </w:r>
          </w:p>
          <w:p w14:paraId="3F5EDD3B" w14:textId="5571530B" w:rsidR="00246558" w:rsidRPr="00594876" w:rsidRDefault="00246558" w:rsidP="00246558">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2022</w:t>
            </w:r>
            <w:r>
              <w:rPr>
                <w:rFonts w:asciiTheme="minorHAnsi" w:eastAsia="微軟正黑體" w:hAnsiTheme="minorHAnsi" w:cstheme="minorHAnsi" w:hint="eastAsia"/>
                <w:b/>
                <w:sz w:val="18"/>
                <w:szCs w:val="18"/>
                <w:u w:val="single"/>
              </w:rPr>
              <w:t>,</w:t>
            </w:r>
            <w:r>
              <w:rPr>
                <w:rFonts w:asciiTheme="minorHAnsi" w:eastAsia="微軟正黑體" w:hAnsiTheme="minorHAnsi" w:cstheme="minorHAnsi"/>
                <w:b/>
                <w:sz w:val="18"/>
                <w:szCs w:val="18"/>
                <w:u w:val="single"/>
              </w:rPr>
              <w:t xml:space="preserve"> </w:t>
            </w:r>
            <w:r w:rsidRPr="00594876">
              <w:rPr>
                <w:rFonts w:asciiTheme="minorHAnsi" w:eastAsia="微軟正黑體" w:hAnsiTheme="minorHAnsi" w:cstheme="minorHAnsi"/>
                <w:b/>
                <w:color w:val="000000"/>
                <w:sz w:val="18"/>
                <w:szCs w:val="18"/>
                <w:u w:val="single"/>
                <w:shd w:val="clear" w:color="auto" w:fill="FFFFFF"/>
              </w:rPr>
              <w:t>Painted stainless steel</w:t>
            </w:r>
            <w:r w:rsidRPr="00594876">
              <w:rPr>
                <w:rFonts w:asciiTheme="minorHAnsi" w:eastAsia="微軟正黑體" w:hAnsiTheme="minorHAnsi" w:cstheme="minorHAnsi"/>
                <w:b/>
                <w:color w:val="000000"/>
                <w:u w:val="single"/>
                <w:shd w:val="clear" w:color="auto" w:fill="FFFFFF"/>
              </w:rPr>
              <w:t xml:space="preserve"> </w:t>
            </w:r>
            <w:r w:rsidRPr="00594876">
              <w:rPr>
                <w:rFonts w:asciiTheme="minorHAnsi" w:eastAsia="微軟正黑體" w:hAnsiTheme="minorHAnsi" w:cstheme="minorHAnsi"/>
                <w:b/>
                <w:color w:val="000000"/>
                <w:sz w:val="18"/>
                <w:szCs w:val="18"/>
                <w:u w:val="single"/>
                <w:shd w:val="clear" w:color="auto" w:fill="FFFFFF"/>
              </w:rPr>
              <w:t>Dimensions variable</w:t>
            </w:r>
          </w:p>
        </w:tc>
      </w:tr>
      <w:tr w:rsidR="00246558" w:rsidRPr="00594876" w14:paraId="4D821ED8" w14:textId="77777777" w:rsidTr="006A393F">
        <w:trPr>
          <w:trHeight w:val="3465"/>
        </w:trPr>
        <w:tc>
          <w:tcPr>
            <w:tcW w:w="3421" w:type="dxa"/>
            <w:vAlign w:val="center"/>
          </w:tcPr>
          <w:p w14:paraId="02C4AC40" w14:textId="77777777" w:rsidR="00246558" w:rsidRPr="00594876" w:rsidRDefault="00246558" w:rsidP="00246558">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321427B6" wp14:editId="05141563">
                  <wp:extent cx="1440000" cy="960510"/>
                  <wp:effectExtent l="0" t="0" r="825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25"/>
                          <pic:cNvPicPr/>
                        </pic:nvPicPr>
                        <pic:blipFill>
                          <a:blip r:embed="rId1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5EBE392E" wp14:editId="2EE45E2E">
                  <wp:extent cx="1440000" cy="960510"/>
                  <wp:effectExtent l="0" t="0" r="8255"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圖片 29"/>
                          <pic:cNvPicPr/>
                        </pic:nvPicPr>
                        <pic:blipFill>
                          <a:blip r:embed="rId20"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641B4F4C" wp14:editId="3C79D33C">
                  <wp:extent cx="1440000" cy="960510"/>
                  <wp:effectExtent l="0" t="0" r="8255"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圖片 30"/>
                          <pic:cNvPicPr/>
                        </pic:nvPicPr>
                        <pic:blipFill>
                          <a:blip r:embed="rId2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0DB797B9" wp14:editId="221B3F49">
                  <wp:extent cx="1440000" cy="960510"/>
                  <wp:effectExtent l="0" t="0" r="8255"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圖片 31"/>
                          <pic:cNvPicPr/>
                        </pic:nvPicPr>
                        <pic:blipFill>
                          <a:blip r:embed="rId2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56C955BE" w14:textId="3E8F5FA0" w:rsidR="00246558" w:rsidRPr="00594876" w:rsidRDefault="00246558" w:rsidP="00246558">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Pr>
                <w:rFonts w:asciiTheme="minorHAnsi" w:eastAsia="微軟正黑體" w:hAnsiTheme="minorHAnsi" w:cstheme="minorHAnsi"/>
                <w:bCs/>
                <w:sz w:val="18"/>
                <w:szCs w:val="18"/>
              </w:rPr>
              <w:t>Jut Art Museum</w:t>
            </w:r>
          </w:p>
        </w:tc>
        <w:tc>
          <w:tcPr>
            <w:tcW w:w="5981" w:type="dxa"/>
          </w:tcPr>
          <w:p w14:paraId="391145B3" w14:textId="30BB09F2" w:rsidR="00246558" w:rsidRPr="00246558" w:rsidRDefault="00246558" w:rsidP="00246558">
            <w:pPr>
              <w:spacing w:line="0" w:lineRule="atLeast"/>
              <w:jc w:val="both"/>
              <w:rPr>
                <w:rFonts w:asciiTheme="minorHAnsi" w:eastAsia="微軟正黑體" w:hAnsiTheme="minorHAnsi" w:cstheme="minorHAnsi"/>
                <w:b/>
                <w:i/>
                <w:iCs/>
                <w:sz w:val="18"/>
                <w:szCs w:val="18"/>
                <w:u w:val="single"/>
              </w:rPr>
            </w:pPr>
            <w:r w:rsidRPr="00246558">
              <w:rPr>
                <w:rFonts w:asciiTheme="minorHAnsi" w:eastAsia="微軟正黑體" w:hAnsiTheme="minorHAnsi" w:cstheme="minorHAnsi"/>
                <w:b/>
                <w:i/>
                <w:iCs/>
                <w:sz w:val="18"/>
                <w:szCs w:val="18"/>
                <w:u w:val="single"/>
              </w:rPr>
              <w:t>Heads down</w:t>
            </w:r>
          </w:p>
          <w:p w14:paraId="0141CA8D" w14:textId="3C180F90" w:rsidR="00246558" w:rsidRPr="00594876" w:rsidRDefault="00246558" w:rsidP="00F3495D">
            <w:pPr>
              <w:spacing w:line="0" w:lineRule="atLeast"/>
              <w:jc w:val="both"/>
              <w:rPr>
                <w:rFonts w:asciiTheme="minorHAnsi" w:eastAsia="微軟正黑體" w:hAnsiTheme="minorHAnsi" w:cstheme="minorHAnsi"/>
                <w:b/>
                <w:color w:val="000000"/>
                <w:sz w:val="18"/>
                <w:szCs w:val="18"/>
                <w:u w:val="single"/>
                <w:shd w:val="clear" w:color="auto" w:fill="FFFFFF"/>
              </w:rPr>
            </w:pPr>
            <w:r w:rsidRPr="00594876">
              <w:rPr>
                <w:rFonts w:asciiTheme="minorHAnsi" w:eastAsia="微軟正黑體" w:hAnsiTheme="minorHAnsi" w:cstheme="minorHAnsi"/>
                <w:b/>
                <w:sz w:val="18"/>
                <w:szCs w:val="18"/>
                <w:u w:val="single"/>
              </w:rPr>
              <w:t>2022</w:t>
            </w:r>
            <w:r>
              <w:rPr>
                <w:rFonts w:asciiTheme="minorHAnsi" w:eastAsia="微軟正黑體" w:hAnsiTheme="minorHAnsi" w:cstheme="minorHAnsi"/>
                <w:b/>
                <w:sz w:val="18"/>
                <w:szCs w:val="18"/>
                <w:u w:val="single"/>
              </w:rPr>
              <w:t>,</w:t>
            </w:r>
            <w:r w:rsidRPr="00594876">
              <w:rPr>
                <w:rFonts w:asciiTheme="minorHAnsi" w:eastAsia="微軟正黑體" w:hAnsiTheme="minorHAnsi" w:cstheme="minorHAnsi"/>
                <w:b/>
                <w:sz w:val="18"/>
                <w:szCs w:val="18"/>
                <w:u w:val="single"/>
              </w:rPr>
              <w:t xml:space="preserve"> </w:t>
            </w:r>
            <w:r w:rsidR="00F3495D" w:rsidRPr="00F3495D">
              <w:rPr>
                <w:rFonts w:asciiTheme="minorHAnsi" w:eastAsia="微軟正黑體" w:hAnsiTheme="minorHAnsi" w:cstheme="minorHAnsi"/>
                <w:b/>
                <w:color w:val="000000"/>
                <w:sz w:val="18"/>
                <w:szCs w:val="18"/>
                <w:u w:val="single"/>
                <w:shd w:val="clear" w:color="auto" w:fill="FFFFFF"/>
              </w:rPr>
              <w:t>Mixed media</w:t>
            </w:r>
            <w:r w:rsidR="00F3495D">
              <w:rPr>
                <w:rFonts w:asciiTheme="minorHAnsi" w:eastAsia="微軟正黑體" w:hAnsiTheme="minorHAnsi" w:cstheme="minorHAnsi"/>
                <w:b/>
                <w:color w:val="000000"/>
                <w:sz w:val="18"/>
                <w:szCs w:val="18"/>
                <w:u w:val="single"/>
                <w:shd w:val="clear" w:color="auto" w:fill="FFFFFF"/>
              </w:rPr>
              <w:t xml:space="preserve"> </w:t>
            </w:r>
            <w:r w:rsidR="00F3495D" w:rsidRPr="00F3495D">
              <w:rPr>
                <w:rFonts w:asciiTheme="minorHAnsi" w:eastAsia="微軟正黑體" w:hAnsiTheme="minorHAnsi" w:cstheme="minorHAnsi"/>
                <w:b/>
                <w:color w:val="000000"/>
                <w:sz w:val="18"/>
                <w:szCs w:val="18"/>
                <w:u w:val="single"/>
                <w:shd w:val="clear" w:color="auto" w:fill="FFFFFF"/>
              </w:rPr>
              <w:t>Dimensions variable</w:t>
            </w:r>
          </w:p>
          <w:p w14:paraId="5BD104B3" w14:textId="77777777" w:rsidR="00246558" w:rsidRPr="00594876" w:rsidRDefault="00246558" w:rsidP="00246558">
            <w:pPr>
              <w:spacing w:line="0" w:lineRule="atLeast"/>
              <w:jc w:val="both"/>
              <w:rPr>
                <w:rFonts w:asciiTheme="minorHAnsi" w:eastAsia="微軟正黑體" w:hAnsiTheme="minorHAnsi" w:cstheme="minorHAnsi"/>
                <w:b/>
                <w:sz w:val="18"/>
                <w:szCs w:val="18"/>
                <w:u w:val="single"/>
              </w:rPr>
            </w:pPr>
          </w:p>
          <w:p w14:paraId="2159EE38" w14:textId="77777777" w:rsidR="00F3495D" w:rsidRPr="00F3495D" w:rsidRDefault="00F3495D" w:rsidP="00F3495D">
            <w:pPr>
              <w:jc w:val="both"/>
              <w:rPr>
                <w:rFonts w:asciiTheme="minorHAnsi" w:eastAsia="新細明體" w:hAnsiTheme="minorHAnsi" w:cstheme="minorHAnsi"/>
                <w:sz w:val="18"/>
                <w:szCs w:val="18"/>
              </w:rPr>
            </w:pPr>
            <w:r w:rsidRPr="00F3495D">
              <w:rPr>
                <w:rFonts w:asciiTheme="minorHAnsi" w:eastAsia="新細明體" w:hAnsiTheme="minorHAnsi" w:cstheme="minorHAnsi"/>
                <w:sz w:val="18"/>
                <w:szCs w:val="18"/>
              </w:rPr>
              <w:t>Joyce Ho works across diverse mediums from painting, video, to installation. By integrating the deconstruction of movements and fragmentation of daily rituals with rich and illusory light and shadow, the artist demonstrates the intimate and isolating tensions between people and reality. The artist’s unique and powerful work simultaneously captivates her viewers while keeping them in a state of confrontation, rendering the quotidian action depicted in her work as a momentary ritual.</w:t>
            </w:r>
          </w:p>
          <w:p w14:paraId="04EB2F4C" w14:textId="12149AA3" w:rsidR="00246558" w:rsidRPr="00594876" w:rsidRDefault="00F3495D" w:rsidP="00F3495D">
            <w:pPr>
              <w:spacing w:line="0" w:lineRule="atLeast"/>
              <w:jc w:val="both"/>
              <w:rPr>
                <w:rFonts w:asciiTheme="minorHAnsi" w:eastAsia="微軟正黑體" w:hAnsiTheme="minorHAnsi" w:cstheme="minorHAnsi"/>
                <w:b/>
                <w:sz w:val="18"/>
                <w:szCs w:val="18"/>
                <w:u w:val="single"/>
              </w:rPr>
            </w:pPr>
            <w:r w:rsidRPr="00F3495D">
              <w:rPr>
                <w:rFonts w:asciiTheme="minorHAnsi" w:eastAsia="新細明體" w:hAnsiTheme="minorHAnsi" w:cstheme="minorHAnsi"/>
                <w:sz w:val="18"/>
                <w:szCs w:val="18"/>
              </w:rPr>
              <w:t xml:space="preserve">This work prompts the viewer to reflect on their location through imagery that evokes the intersection of “cradle” and “fence,” specifically </w:t>
            </w:r>
            <w:proofErr w:type="gramStart"/>
            <w:r w:rsidRPr="00F3495D">
              <w:rPr>
                <w:rFonts w:asciiTheme="minorHAnsi" w:eastAsia="新細明體" w:hAnsiTheme="minorHAnsi" w:cstheme="minorHAnsi"/>
                <w:sz w:val="18"/>
                <w:szCs w:val="18"/>
              </w:rPr>
              <w:t>in light of</w:t>
            </w:r>
            <w:proofErr w:type="gramEnd"/>
            <w:r w:rsidRPr="00F3495D">
              <w:rPr>
                <w:rFonts w:asciiTheme="minorHAnsi" w:eastAsia="新細明體" w:hAnsiTheme="minorHAnsi" w:cstheme="minorHAnsi"/>
                <w:sz w:val="18"/>
                <w:szCs w:val="18"/>
              </w:rPr>
              <w:t xml:space="preserve"> the ways in which “contact/distance” between the self and the other; “openness/shutdown” within a society; and ideas of “connection/distanced” – have been redefined in response to the COVID-19 pandemic. The work ostensibly sets the two extremes apart, but these boundaries are blurred by the work’s interactive and approachable character, which prompts a reexamination of the distance between the two, enabling the viewer to reconsider the formation of various “relationships” in daily life.</w:t>
            </w:r>
          </w:p>
        </w:tc>
      </w:tr>
    </w:tbl>
    <w:p w14:paraId="1E1CAFD0" w14:textId="3C9279DF" w:rsidR="00094A9A" w:rsidRDefault="00094A9A" w:rsidP="0019441B">
      <w:pPr>
        <w:jc w:val="both"/>
        <w:rPr>
          <w:rFonts w:asciiTheme="minorHAnsi" w:eastAsia="微軟正黑體" w:hAnsiTheme="minorHAnsi" w:cstheme="minorHAnsi"/>
          <w:b/>
        </w:rPr>
      </w:pPr>
    </w:p>
    <w:p w14:paraId="5A5A343B" w14:textId="51929B91" w:rsidR="00175AA2" w:rsidRDefault="00175AA2" w:rsidP="0019441B">
      <w:pPr>
        <w:jc w:val="both"/>
        <w:rPr>
          <w:rFonts w:asciiTheme="minorHAnsi" w:eastAsia="微軟正黑體" w:hAnsiTheme="minorHAnsi" w:cstheme="minorHAnsi"/>
          <w:b/>
        </w:rPr>
      </w:pPr>
    </w:p>
    <w:p w14:paraId="0066E53E" w14:textId="06752DA8" w:rsidR="00175AA2" w:rsidRDefault="00175AA2" w:rsidP="0019441B">
      <w:pPr>
        <w:jc w:val="both"/>
        <w:rPr>
          <w:rFonts w:asciiTheme="minorHAnsi" w:eastAsia="微軟正黑體" w:hAnsiTheme="minorHAnsi" w:cstheme="minorHAnsi"/>
          <w:b/>
        </w:rPr>
      </w:pPr>
    </w:p>
    <w:p w14:paraId="58652700" w14:textId="3B961037" w:rsidR="00175AA2" w:rsidRDefault="00175AA2" w:rsidP="0019441B">
      <w:pPr>
        <w:jc w:val="both"/>
        <w:rPr>
          <w:rFonts w:asciiTheme="minorHAnsi" w:eastAsia="微軟正黑體" w:hAnsiTheme="minorHAnsi" w:cstheme="minorHAnsi"/>
          <w:b/>
        </w:rPr>
      </w:pPr>
    </w:p>
    <w:p w14:paraId="06F8E02E" w14:textId="77777777" w:rsidR="00175AA2" w:rsidRPr="00594876" w:rsidRDefault="00175AA2" w:rsidP="0019441B">
      <w:pPr>
        <w:jc w:val="both"/>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3397"/>
        <w:gridCol w:w="6005"/>
      </w:tblGrid>
      <w:tr w:rsidR="00246558" w:rsidRPr="00594876" w14:paraId="5A08BAEF" w14:textId="77777777" w:rsidTr="006A393F">
        <w:trPr>
          <w:trHeight w:val="283"/>
        </w:trPr>
        <w:tc>
          <w:tcPr>
            <w:tcW w:w="3397" w:type="dxa"/>
            <w:shd w:val="clear" w:color="auto" w:fill="D9D9D9" w:themeFill="background1" w:themeFillShade="D9"/>
          </w:tcPr>
          <w:p w14:paraId="68C1974A" w14:textId="77777777" w:rsidR="00246558" w:rsidRPr="00594876" w:rsidRDefault="00246558"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lastRenderedPageBreak/>
              <w:t>Artist/Group</w:t>
            </w:r>
          </w:p>
        </w:tc>
        <w:tc>
          <w:tcPr>
            <w:tcW w:w="6005" w:type="dxa"/>
            <w:shd w:val="clear" w:color="auto" w:fill="D9D9D9" w:themeFill="background1" w:themeFillShade="D9"/>
            <w:vAlign w:val="center"/>
          </w:tcPr>
          <w:p w14:paraId="65D5E6EB" w14:textId="77777777" w:rsidR="00246558" w:rsidRPr="00594876" w:rsidRDefault="00246558"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2B45E7D3" w14:textId="77777777" w:rsidTr="006A393F">
        <w:trPr>
          <w:trHeight w:val="2221"/>
        </w:trPr>
        <w:tc>
          <w:tcPr>
            <w:tcW w:w="3397" w:type="dxa"/>
            <w:vAlign w:val="center"/>
          </w:tcPr>
          <w:p w14:paraId="53601545" w14:textId="77777777" w:rsidR="00094A9A" w:rsidRPr="00594876" w:rsidRDefault="00094A9A" w:rsidP="00984BFF">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212C7EFE" wp14:editId="43109417">
                  <wp:extent cx="1440000" cy="1440000"/>
                  <wp:effectExtent l="0" t="0" r="8255" b="825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81CCCF6" w14:textId="05889C85" w:rsidR="00094A9A" w:rsidRPr="00594876" w:rsidRDefault="00094A9A" w:rsidP="00984BFF">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00212536" w:rsidRPr="00594876">
              <w:rPr>
                <w:rFonts w:asciiTheme="minorHAnsi" w:eastAsia="微軟正黑體" w:hAnsiTheme="minorHAnsi" w:cstheme="minorHAnsi"/>
                <w:bCs/>
                <w:spacing w:val="2"/>
                <w:sz w:val="18"/>
                <w:szCs w:val="18"/>
              </w:rPr>
              <w:t>Sheryl Cheung</w:t>
            </w:r>
          </w:p>
        </w:tc>
        <w:tc>
          <w:tcPr>
            <w:tcW w:w="6005" w:type="dxa"/>
          </w:tcPr>
          <w:p w14:paraId="73EFCB7C" w14:textId="404F2404" w:rsidR="00094A9A" w:rsidRPr="00594876" w:rsidRDefault="00212536" w:rsidP="00984BFF">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bCs/>
                <w:spacing w:val="2"/>
                <w:sz w:val="18"/>
                <w:szCs w:val="18"/>
                <w:u w:val="single"/>
              </w:rPr>
              <w:t xml:space="preserve">Sheryl Cheung </w:t>
            </w:r>
            <w:r w:rsidRPr="00594876">
              <w:rPr>
                <w:rFonts w:asciiTheme="minorHAnsi" w:eastAsia="微軟正黑體" w:hAnsiTheme="minorHAnsi" w:cstheme="minorHAnsi"/>
                <w:b/>
                <w:sz w:val="18"/>
                <w:szCs w:val="18"/>
                <w:u w:val="single"/>
              </w:rPr>
              <w:t>(Taiwan)</w:t>
            </w:r>
          </w:p>
          <w:p w14:paraId="515E573F" w14:textId="50E6A2E9" w:rsidR="00094A9A" w:rsidRPr="00594876" w:rsidRDefault="00F3495D" w:rsidP="00212536">
            <w:pPr>
              <w:spacing w:line="0" w:lineRule="atLeast"/>
              <w:jc w:val="both"/>
              <w:rPr>
                <w:rFonts w:asciiTheme="minorHAnsi" w:eastAsia="微軟正黑體" w:hAnsiTheme="minorHAnsi" w:cstheme="minorHAnsi"/>
                <w:bCs/>
                <w:sz w:val="18"/>
                <w:szCs w:val="18"/>
              </w:rPr>
            </w:pPr>
            <w:r w:rsidRPr="00F3495D">
              <w:rPr>
                <w:rFonts w:asciiTheme="minorHAnsi" w:hAnsiTheme="minorHAnsi" w:cstheme="minorHAnsi"/>
                <w:spacing w:val="5"/>
                <w:sz w:val="18"/>
                <w:szCs w:val="18"/>
                <w:shd w:val="clear" w:color="auto" w:fill="FFFFFF"/>
              </w:rPr>
              <w:t xml:space="preserve">Sheryl Cheung earned her M.A. from University of Manchester. She currently lives and works in Taipei, Taiwan. Sheryl Cheung experiments with the idea of the body as an instrument that is continually played by affects. Like an open, metabolic body, her sound palette is vulnerable and harsh at the same time. Cheung works between experimental music, abstract scoring and writing to explore a materialist understanding of power, </w:t>
            </w:r>
            <w:proofErr w:type="gramStart"/>
            <w:r w:rsidRPr="00F3495D">
              <w:rPr>
                <w:rFonts w:asciiTheme="minorHAnsi" w:hAnsiTheme="minorHAnsi" w:cstheme="minorHAnsi"/>
                <w:spacing w:val="5"/>
                <w:sz w:val="18"/>
                <w:szCs w:val="18"/>
                <w:shd w:val="clear" w:color="auto" w:fill="FFFFFF"/>
              </w:rPr>
              <w:t>emotion</w:t>
            </w:r>
            <w:proofErr w:type="gramEnd"/>
            <w:r w:rsidRPr="00F3495D">
              <w:rPr>
                <w:rFonts w:asciiTheme="minorHAnsi" w:hAnsiTheme="minorHAnsi" w:cstheme="minorHAnsi"/>
                <w:spacing w:val="5"/>
                <w:sz w:val="18"/>
                <w:szCs w:val="18"/>
                <w:shd w:val="clear" w:color="auto" w:fill="FFFFFF"/>
              </w:rPr>
              <w:t xml:space="preserve"> and moral order. Her recent research focuses on sound and medicine through the perspective of Chinese ontology. Cheung is a co-founder of lololol.net, an art collective exploring Taoist-informed mind and body technologies in their ongoing project “Future Tao.”</w:t>
            </w:r>
          </w:p>
        </w:tc>
      </w:tr>
      <w:tr w:rsidR="00094A9A" w:rsidRPr="00594876" w14:paraId="01C9D2DB" w14:textId="77777777" w:rsidTr="00984BFF">
        <w:trPr>
          <w:trHeight w:val="113"/>
        </w:trPr>
        <w:tc>
          <w:tcPr>
            <w:tcW w:w="0" w:type="auto"/>
            <w:gridSpan w:val="2"/>
            <w:shd w:val="clear" w:color="auto" w:fill="D9D9D9" w:themeFill="background1" w:themeFillShade="D9"/>
            <w:vAlign w:val="center"/>
          </w:tcPr>
          <w:p w14:paraId="33DB5E9F" w14:textId="1D3377D2" w:rsidR="00094A9A" w:rsidRPr="00594876" w:rsidRDefault="00246558"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szCs w:val="21"/>
              </w:rPr>
              <w:t>I</w:t>
            </w:r>
            <w:r w:rsidR="0019193D" w:rsidRPr="00594876">
              <w:rPr>
                <w:rFonts w:asciiTheme="minorHAnsi" w:eastAsia="微軟正黑體" w:hAnsiTheme="minorHAnsi" w:cstheme="minorHAnsi"/>
                <w:b/>
                <w:sz w:val="22"/>
                <w:szCs w:val="21"/>
              </w:rPr>
              <w:t>ntroduction</w:t>
            </w:r>
          </w:p>
        </w:tc>
      </w:tr>
      <w:tr w:rsidR="00094A9A" w:rsidRPr="00594876" w14:paraId="13B851F2" w14:textId="77777777" w:rsidTr="006A393F">
        <w:trPr>
          <w:trHeight w:val="2221"/>
        </w:trPr>
        <w:tc>
          <w:tcPr>
            <w:tcW w:w="3397" w:type="dxa"/>
            <w:vAlign w:val="center"/>
          </w:tcPr>
          <w:p w14:paraId="2BDFB339" w14:textId="77777777" w:rsidR="00FA346D" w:rsidRPr="00594876" w:rsidRDefault="00FA346D"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711A607C" wp14:editId="69DEF262">
                  <wp:extent cx="737189" cy="1105231"/>
                  <wp:effectExtent l="0" t="0" r="6350"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圖片 34"/>
                          <pic:cNvPicPr/>
                        </pic:nvPicPr>
                        <pic:blipFill>
                          <a:blip r:embed="rId24" cstate="screen">
                            <a:extLst>
                              <a:ext uri="{28A0092B-C50C-407E-A947-70E740481C1C}">
                                <a14:useLocalDpi xmlns:a14="http://schemas.microsoft.com/office/drawing/2010/main"/>
                              </a:ext>
                            </a:extLst>
                          </a:blip>
                          <a:stretch>
                            <a:fillRect/>
                          </a:stretch>
                        </pic:blipFill>
                        <pic:spPr>
                          <a:xfrm>
                            <a:off x="0" y="0"/>
                            <a:ext cx="745630" cy="1117886"/>
                          </a:xfrm>
                          <a:prstGeom prst="rect">
                            <a:avLst/>
                          </a:prstGeom>
                        </pic:spPr>
                      </pic:pic>
                    </a:graphicData>
                  </a:graphic>
                </wp:inline>
              </w:drawing>
            </w:r>
          </w:p>
          <w:p w14:paraId="69D2439C" w14:textId="791B6ADE" w:rsidR="00094A9A" w:rsidRPr="00594876" w:rsidRDefault="00FA346D"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09BF4E98" wp14:editId="6DDF83D2">
                  <wp:extent cx="1440000" cy="960510"/>
                  <wp:effectExtent l="0" t="0" r="8255"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圖片 35"/>
                          <pic:cNvPicPr/>
                        </pic:nvPicPr>
                        <pic:blipFill>
                          <a:blip r:embed="rId25"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0F42D295" wp14:editId="60FDFC0E">
                  <wp:extent cx="1440000" cy="960510"/>
                  <wp:effectExtent l="0" t="0" r="8255"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圖片 36"/>
                          <pic:cNvPicPr/>
                        </pic:nvPicPr>
                        <pic:blipFill>
                          <a:blip r:embed="rId2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433B6136" wp14:editId="1107ECC9">
                  <wp:extent cx="1440000" cy="960510"/>
                  <wp:effectExtent l="0" t="0" r="8255"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圖片 37"/>
                          <pic:cNvPicPr/>
                        </pic:nvPicPr>
                        <pic:blipFill>
                          <a:blip r:embed="rId2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4751AFE4" wp14:editId="735B0C7A">
                  <wp:extent cx="1440000" cy="960510"/>
                  <wp:effectExtent l="0" t="0" r="8255"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圖片 38"/>
                          <pic:cNvPicPr/>
                        </pic:nvPicPr>
                        <pic:blipFill>
                          <a:blip r:embed="rId2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1905F4E1" wp14:editId="338DB736">
                  <wp:extent cx="1440000" cy="960510"/>
                  <wp:effectExtent l="0" t="0" r="8255"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圖片 39"/>
                          <pic:cNvPicPr/>
                        </pic:nvPicPr>
                        <pic:blipFill>
                          <a:blip r:embed="rId2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36AACDE9" w14:textId="3A34142C" w:rsidR="00FA346D" w:rsidRPr="00594876" w:rsidRDefault="00FA346D"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6005" w:type="dxa"/>
          </w:tcPr>
          <w:p w14:paraId="51AA3FE2" w14:textId="35723C7F" w:rsidR="00094A9A" w:rsidRPr="00594876" w:rsidRDefault="00094A9A" w:rsidP="00984BFF">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1700 Steps</w:t>
            </w:r>
          </w:p>
          <w:p w14:paraId="0B61A296" w14:textId="1CC3B562" w:rsidR="00094A9A" w:rsidRPr="00594876" w:rsidRDefault="00094A9A" w:rsidP="00984BFF">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2022</w:t>
            </w:r>
            <w:r w:rsidR="00246558">
              <w:rPr>
                <w:rFonts w:asciiTheme="minorHAnsi" w:eastAsia="微軟正黑體" w:hAnsiTheme="minorHAnsi" w:cstheme="minorHAnsi" w:hint="eastAsia"/>
                <w:b/>
                <w:sz w:val="18"/>
                <w:szCs w:val="18"/>
                <w:u w:val="single"/>
              </w:rPr>
              <w:t>,</w:t>
            </w:r>
            <w:r w:rsidR="00246558">
              <w:rPr>
                <w:rFonts w:asciiTheme="minorHAnsi" w:eastAsia="微軟正黑體" w:hAnsiTheme="minorHAnsi" w:cstheme="minorHAnsi"/>
                <w:b/>
                <w:sz w:val="18"/>
                <w:szCs w:val="18"/>
                <w:u w:val="single"/>
              </w:rPr>
              <w:t xml:space="preserve"> </w:t>
            </w:r>
            <w:r w:rsidR="00212536" w:rsidRPr="00594876">
              <w:rPr>
                <w:rFonts w:asciiTheme="minorHAnsi" w:eastAsia="微軟正黑體" w:hAnsiTheme="minorHAnsi" w:cstheme="minorHAnsi"/>
                <w:b/>
                <w:sz w:val="18"/>
                <w:szCs w:val="18"/>
                <w:u w:val="single"/>
              </w:rPr>
              <w:t>Sound map program, herbal medicine, park plants Dimensions variable</w:t>
            </w:r>
          </w:p>
          <w:p w14:paraId="4956532F" w14:textId="77777777" w:rsidR="00F3495D" w:rsidRPr="00F3495D" w:rsidRDefault="00F3495D" w:rsidP="00F3495D">
            <w:pPr>
              <w:jc w:val="both"/>
              <w:rPr>
                <w:rFonts w:asciiTheme="minorHAnsi" w:eastAsia="微軟正黑體" w:hAnsiTheme="minorHAnsi" w:cstheme="minorHAnsi"/>
                <w:sz w:val="18"/>
                <w:szCs w:val="18"/>
              </w:rPr>
            </w:pPr>
            <w:r w:rsidRPr="00F3495D">
              <w:rPr>
                <w:rFonts w:asciiTheme="minorHAnsi" w:eastAsia="微軟正黑體" w:hAnsiTheme="minorHAnsi" w:cstheme="minorHAnsi"/>
                <w:sz w:val="18"/>
                <w:szCs w:val="18"/>
              </w:rPr>
              <w:t>This sound guide is an experimental walk in the neighborhood park, in response to its ecological memory and eventual transformation. Something as valuable as water once determined the fate of this land, from the forests that sprung, to agricultural settlements, to its renaming with a slight phonetic twist to rid its soddy nature. Today, the shaping, channeling, and dividing of energy continue to remain characteristic as the bodily condition of this curious neighborhood.</w:t>
            </w:r>
          </w:p>
          <w:p w14:paraId="3BA71408" w14:textId="0FC22159" w:rsidR="00094A9A" w:rsidRPr="00594876" w:rsidRDefault="00F3495D" w:rsidP="00F3495D">
            <w:pPr>
              <w:spacing w:line="0" w:lineRule="atLeast"/>
              <w:jc w:val="both"/>
              <w:rPr>
                <w:rFonts w:asciiTheme="minorHAnsi" w:eastAsia="微軟正黑體" w:hAnsiTheme="minorHAnsi" w:cstheme="minorHAnsi"/>
                <w:bCs/>
                <w:sz w:val="18"/>
                <w:szCs w:val="18"/>
              </w:rPr>
            </w:pPr>
            <w:r w:rsidRPr="00F3495D">
              <w:rPr>
                <w:rFonts w:asciiTheme="minorHAnsi" w:eastAsia="微軟正黑體" w:hAnsiTheme="minorHAnsi" w:cstheme="minorHAnsi"/>
                <w:sz w:val="18"/>
                <w:szCs w:val="18"/>
              </w:rPr>
              <w:t>1700 Steps is designed to attune the relation between human and nature in this age of contagion and climate crisis. Borrowing the concept of the human body as a microcosmic universe in Chinese medicine, the project takes you on an experimental route of augmented reality as you travel on feet. In this pandemic time when movement is precious and isolation is norm, flow is an imaginative realm, in which the project seeks to find new meanings of agility and freedom today.</w:t>
            </w:r>
          </w:p>
        </w:tc>
      </w:tr>
    </w:tbl>
    <w:p w14:paraId="15986184" w14:textId="702E6869" w:rsidR="00094A9A" w:rsidRDefault="00094A9A" w:rsidP="0019441B">
      <w:pPr>
        <w:jc w:val="both"/>
        <w:rPr>
          <w:rFonts w:asciiTheme="minorHAnsi" w:eastAsia="微軟正黑體" w:hAnsiTheme="minorHAnsi" w:cstheme="minorHAnsi"/>
          <w:b/>
        </w:rPr>
      </w:pPr>
    </w:p>
    <w:p w14:paraId="3F6867CD" w14:textId="2362ED6E" w:rsidR="00F3495D" w:rsidRDefault="00F3495D" w:rsidP="0019441B">
      <w:pPr>
        <w:jc w:val="both"/>
        <w:rPr>
          <w:rFonts w:asciiTheme="minorHAnsi" w:eastAsia="微軟正黑體" w:hAnsiTheme="minorHAnsi" w:cstheme="minorHAnsi"/>
          <w:b/>
        </w:rPr>
      </w:pPr>
    </w:p>
    <w:p w14:paraId="253B5327" w14:textId="6FF1CFDD" w:rsidR="00F3495D" w:rsidRDefault="00F3495D" w:rsidP="0019441B">
      <w:pPr>
        <w:jc w:val="both"/>
        <w:rPr>
          <w:rFonts w:asciiTheme="minorHAnsi" w:eastAsia="微軟正黑體" w:hAnsiTheme="minorHAnsi" w:cstheme="minorHAnsi"/>
          <w:b/>
        </w:rPr>
      </w:pPr>
    </w:p>
    <w:p w14:paraId="2AC0432E" w14:textId="77777777" w:rsidR="00F3495D" w:rsidRPr="00594876" w:rsidRDefault="00F3495D" w:rsidP="0019441B">
      <w:pPr>
        <w:jc w:val="both"/>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3397"/>
        <w:gridCol w:w="6005"/>
      </w:tblGrid>
      <w:tr w:rsidR="00246558" w:rsidRPr="00594876" w14:paraId="684B3B1F" w14:textId="77777777" w:rsidTr="006A393F">
        <w:trPr>
          <w:trHeight w:val="283"/>
        </w:trPr>
        <w:tc>
          <w:tcPr>
            <w:tcW w:w="3397" w:type="dxa"/>
            <w:shd w:val="clear" w:color="auto" w:fill="D9D9D9" w:themeFill="background1" w:themeFillShade="D9"/>
          </w:tcPr>
          <w:p w14:paraId="46ACE1F8" w14:textId="77777777" w:rsidR="00246558" w:rsidRPr="00594876" w:rsidRDefault="00246558"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6005" w:type="dxa"/>
            <w:shd w:val="clear" w:color="auto" w:fill="D9D9D9" w:themeFill="background1" w:themeFillShade="D9"/>
            <w:vAlign w:val="center"/>
          </w:tcPr>
          <w:p w14:paraId="7165C533" w14:textId="77777777" w:rsidR="00246558" w:rsidRPr="00594876" w:rsidRDefault="00246558"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816876" w:rsidRPr="00594876" w14:paraId="5E0E5B32" w14:textId="77777777" w:rsidTr="006A393F">
        <w:trPr>
          <w:trHeight w:val="2221"/>
        </w:trPr>
        <w:tc>
          <w:tcPr>
            <w:tcW w:w="3397" w:type="dxa"/>
            <w:vAlign w:val="center"/>
          </w:tcPr>
          <w:p w14:paraId="661F9346" w14:textId="77777777" w:rsidR="00094A9A" w:rsidRPr="00594876" w:rsidRDefault="00094A9A" w:rsidP="00094A9A">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1742B26B" wp14:editId="74C3781A">
                  <wp:extent cx="1427771" cy="1427771"/>
                  <wp:effectExtent l="0" t="0" r="1270" b="127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pic:nvPicPr>
                        <pic:blipFill>
                          <a:blip r:embed="rId30" cstate="screen">
                            <a:extLst>
                              <a:ext uri="{28A0092B-C50C-407E-A947-70E740481C1C}">
                                <a14:useLocalDpi xmlns:a14="http://schemas.microsoft.com/office/drawing/2010/main"/>
                              </a:ext>
                            </a:extLst>
                          </a:blip>
                          <a:stretch>
                            <a:fillRect/>
                          </a:stretch>
                        </pic:blipFill>
                        <pic:spPr>
                          <a:xfrm>
                            <a:off x="0" y="0"/>
                            <a:ext cx="1427771" cy="1427771"/>
                          </a:xfrm>
                          <a:prstGeom prst="rect">
                            <a:avLst/>
                          </a:prstGeom>
                        </pic:spPr>
                      </pic:pic>
                    </a:graphicData>
                  </a:graphic>
                </wp:inline>
              </w:drawing>
            </w:r>
          </w:p>
          <w:p w14:paraId="1A24654A" w14:textId="3933F700" w:rsidR="00816876" w:rsidRPr="00594876" w:rsidRDefault="00094A9A" w:rsidP="00094A9A">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00C3615A" w:rsidRPr="00594876">
              <w:rPr>
                <w:rFonts w:asciiTheme="minorHAnsi" w:hAnsiTheme="minorHAnsi" w:cstheme="minorHAnsi"/>
                <w:bCs/>
                <w:color w:val="000000"/>
                <w:sz w:val="18"/>
                <w:szCs w:val="18"/>
              </w:rPr>
              <w:t>Tim Wei</w:t>
            </w:r>
          </w:p>
        </w:tc>
        <w:tc>
          <w:tcPr>
            <w:tcW w:w="6005" w:type="dxa"/>
          </w:tcPr>
          <w:p w14:paraId="2B8C65D0" w14:textId="457FA76A" w:rsidR="00C3615A" w:rsidRPr="00246558" w:rsidRDefault="00C3615A" w:rsidP="00C3615A">
            <w:pPr>
              <w:widowControl/>
              <w:jc w:val="both"/>
              <w:rPr>
                <w:rFonts w:asciiTheme="minorHAnsi" w:hAnsiTheme="minorHAnsi" w:cstheme="minorHAnsi"/>
                <w:b/>
                <w:color w:val="000000"/>
                <w:sz w:val="18"/>
                <w:szCs w:val="18"/>
                <w:u w:val="single"/>
              </w:rPr>
            </w:pPr>
            <w:r w:rsidRPr="00246558">
              <w:rPr>
                <w:rFonts w:asciiTheme="minorHAnsi" w:hAnsiTheme="minorHAnsi" w:cstheme="minorHAnsi"/>
                <w:b/>
                <w:color w:val="000000"/>
                <w:sz w:val="18"/>
                <w:szCs w:val="18"/>
                <w:u w:val="single"/>
              </w:rPr>
              <w:t>Tim Wei (Taiwan)</w:t>
            </w:r>
          </w:p>
          <w:p w14:paraId="3AD6D0A0" w14:textId="70C6F5EE" w:rsidR="00816876" w:rsidRPr="00594876" w:rsidRDefault="00F3495D" w:rsidP="00984BFF">
            <w:pPr>
              <w:spacing w:line="0" w:lineRule="atLeast"/>
              <w:jc w:val="both"/>
              <w:rPr>
                <w:rFonts w:asciiTheme="minorHAnsi" w:eastAsia="微軟正黑體" w:hAnsiTheme="minorHAnsi" w:cstheme="minorHAnsi"/>
                <w:bCs/>
                <w:sz w:val="18"/>
                <w:szCs w:val="18"/>
              </w:rPr>
            </w:pPr>
            <w:r w:rsidRPr="00F3495D">
              <w:rPr>
                <w:rFonts w:asciiTheme="minorHAnsi" w:eastAsia="微軟正黑體" w:hAnsiTheme="minorHAnsi" w:cstheme="minorHAnsi"/>
                <w:sz w:val="18"/>
                <w:szCs w:val="18"/>
              </w:rPr>
              <w:t xml:space="preserve">Tim Wei is a new media artist who graduated from the Department of New Media Arts, Taipei National University of the Arts. His works are mostly real-time computed audio-visual performances and electronic installations which explore social mechanisms, human behavior, and emotions. In recent years, his works focus on penetrating daily life through machine learning and try to disrupt from within as a new creative approach. </w:t>
            </w:r>
          </w:p>
        </w:tc>
      </w:tr>
      <w:tr w:rsidR="00816876" w:rsidRPr="00594876" w14:paraId="5108FF99" w14:textId="77777777" w:rsidTr="00984BFF">
        <w:trPr>
          <w:trHeight w:val="113"/>
        </w:trPr>
        <w:tc>
          <w:tcPr>
            <w:tcW w:w="0" w:type="auto"/>
            <w:gridSpan w:val="2"/>
            <w:shd w:val="clear" w:color="auto" w:fill="D9D9D9" w:themeFill="background1" w:themeFillShade="D9"/>
            <w:vAlign w:val="center"/>
          </w:tcPr>
          <w:p w14:paraId="67CD7B88" w14:textId="4CEFC1AF" w:rsidR="00816876" w:rsidRPr="00594876" w:rsidRDefault="00246558"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szCs w:val="21"/>
              </w:rPr>
              <w:t>I</w:t>
            </w:r>
            <w:r w:rsidR="0019193D" w:rsidRPr="00594876">
              <w:rPr>
                <w:rFonts w:asciiTheme="minorHAnsi" w:eastAsia="微軟正黑體" w:hAnsiTheme="minorHAnsi" w:cstheme="minorHAnsi"/>
                <w:b/>
                <w:sz w:val="22"/>
                <w:szCs w:val="21"/>
              </w:rPr>
              <w:t>ntroduction</w:t>
            </w:r>
          </w:p>
        </w:tc>
      </w:tr>
      <w:tr w:rsidR="00816876" w:rsidRPr="00594876" w14:paraId="3D35C0EE" w14:textId="77777777" w:rsidTr="006A393F">
        <w:trPr>
          <w:trHeight w:val="4541"/>
        </w:trPr>
        <w:tc>
          <w:tcPr>
            <w:tcW w:w="3397" w:type="dxa"/>
            <w:vAlign w:val="center"/>
          </w:tcPr>
          <w:p w14:paraId="2FC17E26" w14:textId="77777777" w:rsidR="00816876" w:rsidRPr="00594876" w:rsidRDefault="0080157A"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0552C594" wp14:editId="74CB71AD">
                  <wp:extent cx="1440000" cy="960510"/>
                  <wp:effectExtent l="0" t="0" r="8255"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圖片 40"/>
                          <pic:cNvPicPr/>
                        </pic:nvPicPr>
                        <pic:blipFill>
                          <a:blip r:embed="rId3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5F47D70C" wp14:editId="185EE595">
                  <wp:extent cx="1440000" cy="960510"/>
                  <wp:effectExtent l="0" t="0" r="8255"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pic:cNvPicPr/>
                        </pic:nvPicPr>
                        <pic:blipFill>
                          <a:blip r:embed="rId3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4E6F6F5F" wp14:editId="1E271E73">
                  <wp:extent cx="1440000" cy="960510"/>
                  <wp:effectExtent l="0" t="0" r="8255"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3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61427FB3" w14:textId="6733FF9B" w:rsidR="0080157A" w:rsidRPr="00594876" w:rsidRDefault="0080157A"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6005" w:type="dxa"/>
          </w:tcPr>
          <w:p w14:paraId="7494C388" w14:textId="70B8CA42" w:rsidR="00094A9A" w:rsidRPr="00246558" w:rsidRDefault="00094A9A" w:rsidP="00094A9A">
            <w:pPr>
              <w:spacing w:line="0" w:lineRule="atLeast"/>
              <w:jc w:val="both"/>
              <w:rPr>
                <w:rFonts w:asciiTheme="minorHAnsi" w:eastAsia="微軟正黑體" w:hAnsiTheme="minorHAnsi" w:cstheme="minorHAnsi"/>
                <w:b/>
                <w:sz w:val="18"/>
                <w:szCs w:val="18"/>
                <w:u w:val="single"/>
              </w:rPr>
            </w:pPr>
            <w:r w:rsidRPr="00246558">
              <w:rPr>
                <w:rFonts w:asciiTheme="minorHAnsi" w:eastAsia="微軟正黑體" w:hAnsiTheme="minorHAnsi" w:cstheme="minorHAnsi"/>
                <w:b/>
                <w:i/>
                <w:iCs/>
                <w:sz w:val="18"/>
                <w:szCs w:val="18"/>
                <w:u w:val="single"/>
              </w:rPr>
              <w:t>Game of Life</w:t>
            </w:r>
          </w:p>
          <w:p w14:paraId="682AFD13" w14:textId="0A7D58BF" w:rsidR="00F24EE8" w:rsidRPr="00246558" w:rsidRDefault="00094A9A" w:rsidP="00F24EE8">
            <w:pPr>
              <w:widowControl/>
              <w:rPr>
                <w:rFonts w:asciiTheme="minorHAnsi" w:hAnsiTheme="minorHAnsi" w:cstheme="minorHAnsi"/>
                <w:b/>
                <w:sz w:val="18"/>
                <w:szCs w:val="18"/>
                <w:u w:val="single"/>
              </w:rPr>
            </w:pPr>
            <w:r w:rsidRPr="00246558">
              <w:rPr>
                <w:rFonts w:asciiTheme="minorHAnsi" w:eastAsia="微軟正黑體" w:hAnsiTheme="minorHAnsi" w:cstheme="minorHAnsi"/>
                <w:b/>
                <w:sz w:val="18"/>
                <w:szCs w:val="18"/>
                <w:u w:val="single"/>
              </w:rPr>
              <w:t>2022</w:t>
            </w:r>
            <w:r w:rsidR="00246558" w:rsidRPr="00246558">
              <w:rPr>
                <w:rFonts w:asciiTheme="minorHAnsi" w:eastAsia="微軟正黑體" w:hAnsiTheme="minorHAnsi" w:cstheme="minorHAnsi" w:hint="eastAsia"/>
                <w:b/>
                <w:sz w:val="18"/>
                <w:szCs w:val="18"/>
                <w:u w:val="single"/>
              </w:rPr>
              <w:t>,</w:t>
            </w:r>
            <w:r w:rsidR="00246558" w:rsidRPr="00246558">
              <w:rPr>
                <w:rFonts w:asciiTheme="minorHAnsi" w:eastAsia="微軟正黑體" w:hAnsiTheme="minorHAnsi" w:cstheme="minorHAnsi"/>
                <w:b/>
                <w:sz w:val="18"/>
                <w:szCs w:val="18"/>
                <w:u w:val="single"/>
              </w:rPr>
              <w:t xml:space="preserve"> </w:t>
            </w:r>
            <w:r w:rsidR="00F24EE8" w:rsidRPr="00246558">
              <w:rPr>
                <w:rFonts w:asciiTheme="minorHAnsi" w:hAnsiTheme="minorHAnsi" w:cstheme="minorHAnsi"/>
                <w:b/>
                <w:sz w:val="18"/>
                <w:szCs w:val="18"/>
                <w:u w:val="single"/>
              </w:rPr>
              <w:t>Wood, pneumatic mechanisms, electronic components, stereophonic speakers, computer 65x65x40cm</w:t>
            </w:r>
          </w:p>
          <w:p w14:paraId="0E9C81E9" w14:textId="77777777" w:rsidR="00C3615A" w:rsidRPr="00246558" w:rsidRDefault="00C3615A" w:rsidP="00F24EE8">
            <w:pPr>
              <w:widowControl/>
              <w:rPr>
                <w:rFonts w:asciiTheme="minorHAnsi" w:hAnsiTheme="minorHAnsi" w:cstheme="minorHAnsi"/>
                <w:b/>
                <w:sz w:val="18"/>
                <w:szCs w:val="18"/>
                <w:u w:val="single"/>
              </w:rPr>
            </w:pPr>
          </w:p>
          <w:p w14:paraId="1B2245B5" w14:textId="77777777" w:rsidR="00222083" w:rsidRPr="00246558" w:rsidRDefault="00222083" w:rsidP="00222083">
            <w:pPr>
              <w:widowControl/>
              <w:pBdr>
                <w:bottom w:val="single" w:sz="6" w:space="1" w:color="auto"/>
              </w:pBdr>
              <w:jc w:val="both"/>
              <w:rPr>
                <w:rFonts w:asciiTheme="minorHAnsi" w:hAnsiTheme="minorHAnsi" w:cstheme="minorHAnsi"/>
                <w:color w:val="000000"/>
                <w:sz w:val="18"/>
                <w:szCs w:val="18"/>
              </w:rPr>
            </w:pPr>
            <w:r w:rsidRPr="00246558">
              <w:rPr>
                <w:rFonts w:asciiTheme="minorHAnsi" w:hAnsiTheme="minorHAnsi" w:cstheme="minorHAnsi"/>
                <w:i/>
                <w:iCs/>
                <w:color w:val="000000"/>
                <w:sz w:val="18"/>
                <w:szCs w:val="18"/>
              </w:rPr>
              <w:t>Game of Life</w:t>
            </w:r>
            <w:r w:rsidRPr="00246558">
              <w:rPr>
                <w:rFonts w:asciiTheme="minorHAnsi" w:hAnsiTheme="minorHAnsi" w:cstheme="minorHAnsi"/>
                <w:color w:val="000000"/>
                <w:sz w:val="18"/>
                <w:szCs w:val="18"/>
              </w:rPr>
              <w:t xml:space="preserve"> is an interactive installation where the participant’s touch on a wooden unit cell will initiate the generation of dynamic motion and electronic sounds, calculated using John Conway’s “Game of Life” mathematical model.</w:t>
            </w:r>
          </w:p>
          <w:p w14:paraId="0CD8FB16" w14:textId="77777777" w:rsidR="00222083" w:rsidRPr="00246558" w:rsidRDefault="00222083" w:rsidP="00222083">
            <w:pPr>
              <w:widowControl/>
              <w:pBdr>
                <w:bottom w:val="single" w:sz="6" w:space="1" w:color="auto"/>
              </w:pBdr>
              <w:jc w:val="both"/>
              <w:rPr>
                <w:rFonts w:asciiTheme="minorHAnsi" w:hAnsiTheme="minorHAnsi" w:cstheme="minorHAnsi"/>
                <w:color w:val="000000"/>
                <w:sz w:val="18"/>
                <w:szCs w:val="18"/>
              </w:rPr>
            </w:pPr>
          </w:p>
          <w:p w14:paraId="7B2535A8" w14:textId="77777777" w:rsidR="00222083" w:rsidRPr="00246558" w:rsidRDefault="00222083" w:rsidP="00222083">
            <w:pPr>
              <w:widowControl/>
              <w:pBdr>
                <w:bottom w:val="single" w:sz="6" w:space="1" w:color="auto"/>
              </w:pBdr>
              <w:jc w:val="both"/>
              <w:rPr>
                <w:rFonts w:asciiTheme="minorHAnsi" w:hAnsiTheme="minorHAnsi" w:cstheme="minorHAnsi"/>
                <w:color w:val="000000"/>
                <w:sz w:val="18"/>
                <w:szCs w:val="18"/>
              </w:rPr>
            </w:pPr>
            <w:r w:rsidRPr="00246558">
              <w:rPr>
                <w:rFonts w:asciiTheme="minorHAnsi" w:hAnsiTheme="minorHAnsi" w:cstheme="minorHAnsi"/>
                <w:color w:val="000000"/>
                <w:sz w:val="18"/>
                <w:szCs w:val="18"/>
              </w:rPr>
              <w:t xml:space="preserve">John Horton Conway devised an elegant mathematical model of cellular automation called “Game of Life” in March, 1970, where cells on a </w:t>
            </w:r>
            <w:proofErr w:type="gramStart"/>
            <w:r w:rsidRPr="00246558">
              <w:rPr>
                <w:rFonts w:asciiTheme="minorHAnsi" w:hAnsiTheme="minorHAnsi" w:cstheme="minorHAnsi"/>
                <w:color w:val="000000"/>
                <w:sz w:val="18"/>
                <w:szCs w:val="18"/>
              </w:rPr>
              <w:t>two dimensional</w:t>
            </w:r>
            <w:proofErr w:type="gramEnd"/>
            <w:r w:rsidRPr="00246558">
              <w:rPr>
                <w:rFonts w:asciiTheme="minorHAnsi" w:hAnsiTheme="minorHAnsi" w:cstheme="minorHAnsi"/>
                <w:color w:val="000000"/>
                <w:sz w:val="18"/>
                <w:szCs w:val="18"/>
              </w:rPr>
              <w:t xml:space="preserve"> plane simulate life by following a series of simple mathematical calculations, creating a world and community that repeats endlessly and expands infinitely. “In Conway’s Game of Life, the state of each cell depends on the current state of its surrounding cells. A live cell remains alive if two or three of its neighboring cells are alive. A dead cell will remain dead unless it is surrounded by exactly three live neighboring cells.”</w:t>
            </w:r>
          </w:p>
          <w:p w14:paraId="5D8876D9" w14:textId="77777777" w:rsidR="00222083" w:rsidRPr="00246558" w:rsidRDefault="00222083" w:rsidP="00222083">
            <w:pPr>
              <w:widowControl/>
              <w:pBdr>
                <w:bottom w:val="single" w:sz="6" w:space="1" w:color="auto"/>
              </w:pBdr>
              <w:jc w:val="both"/>
              <w:rPr>
                <w:rFonts w:asciiTheme="minorHAnsi" w:hAnsiTheme="minorHAnsi" w:cstheme="minorHAnsi"/>
                <w:color w:val="000000"/>
                <w:sz w:val="18"/>
                <w:szCs w:val="18"/>
              </w:rPr>
            </w:pPr>
          </w:p>
          <w:p w14:paraId="1A9E126E" w14:textId="05C24C24" w:rsidR="00816876" w:rsidRPr="00246558" w:rsidRDefault="00222083" w:rsidP="00246558">
            <w:pPr>
              <w:widowControl/>
              <w:pBdr>
                <w:bottom w:val="single" w:sz="6" w:space="1" w:color="auto"/>
              </w:pBdr>
              <w:jc w:val="both"/>
              <w:rPr>
                <w:rFonts w:asciiTheme="minorHAnsi" w:hAnsiTheme="minorHAnsi" w:cstheme="minorHAnsi"/>
                <w:color w:val="000000"/>
                <w:sz w:val="18"/>
                <w:szCs w:val="18"/>
              </w:rPr>
            </w:pPr>
            <w:r w:rsidRPr="00246558">
              <w:rPr>
                <w:rFonts w:asciiTheme="minorHAnsi" w:hAnsiTheme="minorHAnsi" w:cstheme="minorHAnsi"/>
                <w:color w:val="000000"/>
                <w:sz w:val="18"/>
                <w:szCs w:val="18"/>
              </w:rPr>
              <w:t>With the addition of mechanical dynamism and electronic sound effects, the artist responds to the concept of this zero-player game by creating multiple dimensions of sensory and informational layers. Audience members can create a program, then observe the complex outcome of the resulting calculation. The initial setting of the unit transforms into a musical score of integrated digital aesthetics, producing countless continuous patterns and soundtracks with the passage of time. Our macrocosmic world becomes a microcosmic game of life.</w:t>
            </w:r>
          </w:p>
        </w:tc>
      </w:tr>
    </w:tbl>
    <w:p w14:paraId="1DE5892F" w14:textId="77777777" w:rsidR="00C05588" w:rsidRPr="00594876" w:rsidRDefault="00C05588" w:rsidP="0019441B">
      <w:pPr>
        <w:jc w:val="both"/>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3256"/>
        <w:gridCol w:w="6146"/>
      </w:tblGrid>
      <w:tr w:rsidR="00246558" w:rsidRPr="00594876" w14:paraId="28A89417" w14:textId="77777777" w:rsidTr="006A393F">
        <w:trPr>
          <w:trHeight w:val="283"/>
        </w:trPr>
        <w:tc>
          <w:tcPr>
            <w:tcW w:w="3256" w:type="dxa"/>
            <w:shd w:val="clear" w:color="auto" w:fill="D9D9D9" w:themeFill="background1" w:themeFillShade="D9"/>
          </w:tcPr>
          <w:p w14:paraId="24E62B95" w14:textId="77777777" w:rsidR="00246558" w:rsidRPr="00594876" w:rsidRDefault="00246558"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6146" w:type="dxa"/>
            <w:shd w:val="clear" w:color="auto" w:fill="D9D9D9" w:themeFill="background1" w:themeFillShade="D9"/>
            <w:vAlign w:val="center"/>
          </w:tcPr>
          <w:p w14:paraId="2D22BC8F" w14:textId="77777777" w:rsidR="00246558" w:rsidRPr="00594876" w:rsidRDefault="00246558"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00C1A67E" w14:textId="77777777" w:rsidTr="006A393F">
        <w:trPr>
          <w:trHeight w:val="2221"/>
        </w:trPr>
        <w:tc>
          <w:tcPr>
            <w:tcW w:w="3256" w:type="dxa"/>
            <w:vAlign w:val="center"/>
          </w:tcPr>
          <w:p w14:paraId="1E06E0F6" w14:textId="77777777" w:rsidR="00875E1C" w:rsidRPr="00594876" w:rsidRDefault="00875E1C" w:rsidP="00875E1C">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221FF46E" wp14:editId="3EF0ED83">
                  <wp:extent cx="1440000" cy="1440000"/>
                  <wp:effectExtent l="0" t="0" r="8255" b="825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7A45D711" w14:textId="08F10A2C" w:rsidR="00094A9A" w:rsidRPr="00594876" w:rsidRDefault="00875E1C" w:rsidP="00875E1C">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Pr="00594876">
              <w:rPr>
                <w:rFonts w:asciiTheme="minorHAnsi" w:hAnsiTheme="minorHAnsi" w:cstheme="minorHAnsi"/>
              </w:rPr>
              <w:t xml:space="preserve"> </w:t>
            </w:r>
            <w:r w:rsidRPr="00594876">
              <w:rPr>
                <w:rFonts w:asciiTheme="minorHAnsi" w:eastAsia="微軟正黑體" w:hAnsiTheme="minorHAnsi" w:cstheme="minorHAnsi"/>
                <w:bCs/>
                <w:sz w:val="18"/>
                <w:szCs w:val="18"/>
              </w:rPr>
              <w:t xml:space="preserve">Peter </w:t>
            </w:r>
            <w:proofErr w:type="spellStart"/>
            <w:r w:rsidRPr="00594876">
              <w:rPr>
                <w:rFonts w:asciiTheme="minorHAnsi" w:eastAsia="微軟正黑體" w:hAnsiTheme="minorHAnsi" w:cstheme="minorHAnsi"/>
                <w:bCs/>
                <w:sz w:val="18"/>
                <w:szCs w:val="18"/>
              </w:rPr>
              <w:t>Sasowsky</w:t>
            </w:r>
            <w:proofErr w:type="spellEnd"/>
          </w:p>
        </w:tc>
        <w:tc>
          <w:tcPr>
            <w:tcW w:w="6146" w:type="dxa"/>
          </w:tcPr>
          <w:p w14:paraId="6458A7C0" w14:textId="566F9D24" w:rsidR="00094A9A" w:rsidRPr="00594876" w:rsidRDefault="00875E1C" w:rsidP="00875E1C">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 xml:space="preserve">Peter </w:t>
            </w:r>
            <w:proofErr w:type="spellStart"/>
            <w:r w:rsidRPr="00594876">
              <w:rPr>
                <w:rFonts w:asciiTheme="minorHAnsi" w:eastAsia="微軟正黑體" w:hAnsiTheme="minorHAnsi" w:cstheme="minorHAnsi"/>
                <w:b/>
                <w:sz w:val="18"/>
                <w:szCs w:val="18"/>
                <w:u w:val="single"/>
              </w:rPr>
              <w:t>Sasowsky</w:t>
            </w:r>
            <w:proofErr w:type="spellEnd"/>
            <w:proofErr w:type="gramStart"/>
            <w:r w:rsidRPr="00594876">
              <w:rPr>
                <w:rFonts w:asciiTheme="minorHAnsi" w:eastAsia="微軟正黑體" w:hAnsiTheme="minorHAnsi" w:cstheme="minorHAnsi"/>
                <w:b/>
                <w:sz w:val="18"/>
                <w:szCs w:val="18"/>
                <w:u w:val="single"/>
              </w:rPr>
              <w:t>（</w:t>
            </w:r>
            <w:proofErr w:type="gramEnd"/>
            <w:r w:rsidR="00A53924" w:rsidRPr="00594876">
              <w:rPr>
                <w:rFonts w:asciiTheme="minorHAnsi" w:eastAsia="微軟正黑體" w:hAnsiTheme="minorHAnsi" w:cstheme="minorHAnsi"/>
                <w:b/>
                <w:sz w:val="18"/>
                <w:szCs w:val="18"/>
                <w:u w:val="single"/>
              </w:rPr>
              <w:t>U.S.A</w:t>
            </w:r>
            <w:proofErr w:type="gramStart"/>
            <w:r w:rsidRPr="00594876">
              <w:rPr>
                <w:rFonts w:asciiTheme="minorHAnsi" w:eastAsia="微軟正黑體" w:hAnsiTheme="minorHAnsi" w:cstheme="minorHAnsi"/>
                <w:b/>
                <w:sz w:val="18"/>
                <w:szCs w:val="18"/>
                <w:u w:val="single"/>
              </w:rPr>
              <w:t>）</w:t>
            </w:r>
            <w:proofErr w:type="gramEnd"/>
          </w:p>
          <w:p w14:paraId="38286544" w14:textId="274CD327" w:rsidR="00094A9A" w:rsidRPr="004F16DB" w:rsidRDefault="004F16DB" w:rsidP="004F16DB">
            <w:pPr>
              <w:jc w:val="both"/>
              <w:rPr>
                <w:rFonts w:asciiTheme="minorHAnsi" w:hAnsiTheme="minorHAnsi" w:cstheme="minorHAnsi"/>
                <w:color w:val="222222"/>
                <w:sz w:val="18"/>
                <w:szCs w:val="18"/>
                <w:shd w:val="clear" w:color="auto" w:fill="FFFFFF"/>
              </w:rPr>
            </w:pPr>
            <w:r w:rsidRPr="004F16DB">
              <w:rPr>
                <w:rFonts w:asciiTheme="minorHAnsi" w:hAnsiTheme="minorHAnsi" w:cstheme="minorHAnsi"/>
                <w:color w:val="222222"/>
                <w:sz w:val="18"/>
                <w:szCs w:val="18"/>
                <w:shd w:val="clear" w:color="auto" w:fill="FFFFFF"/>
              </w:rPr>
              <w:t xml:space="preserve">Peter </w:t>
            </w:r>
            <w:proofErr w:type="spellStart"/>
            <w:r w:rsidRPr="004F16DB">
              <w:rPr>
                <w:rFonts w:asciiTheme="minorHAnsi" w:hAnsiTheme="minorHAnsi" w:cstheme="minorHAnsi"/>
                <w:color w:val="222222"/>
                <w:sz w:val="18"/>
                <w:szCs w:val="18"/>
                <w:shd w:val="clear" w:color="auto" w:fill="FFFFFF"/>
              </w:rPr>
              <w:t>Sasowsky</w:t>
            </w:r>
            <w:proofErr w:type="spellEnd"/>
            <w:r w:rsidRPr="004F16DB">
              <w:rPr>
                <w:rFonts w:asciiTheme="minorHAnsi" w:hAnsiTheme="minorHAnsi" w:cstheme="minorHAnsi"/>
                <w:color w:val="222222"/>
                <w:sz w:val="18"/>
                <w:szCs w:val="18"/>
                <w:shd w:val="clear" w:color="auto" w:fill="FFFFFF"/>
              </w:rPr>
              <w:t xml:space="preserve"> is the founder and director of Serious Motion Pictures, a script to screen production company that produces documentary and narrative films, corporate communications, and media for foundations and philanthropies. His documentary feature Heaven + Earth + Joe Davis, won top honors at San Francisco Independent Film Festival, and Memphis Independent Film Festival.</w:t>
            </w:r>
          </w:p>
        </w:tc>
      </w:tr>
      <w:tr w:rsidR="00094A9A" w:rsidRPr="00594876" w14:paraId="0DD130BD" w14:textId="77777777" w:rsidTr="00984BFF">
        <w:trPr>
          <w:trHeight w:val="113"/>
        </w:trPr>
        <w:tc>
          <w:tcPr>
            <w:tcW w:w="0" w:type="auto"/>
            <w:gridSpan w:val="2"/>
            <w:shd w:val="clear" w:color="auto" w:fill="D9D9D9" w:themeFill="background1" w:themeFillShade="D9"/>
            <w:vAlign w:val="center"/>
          </w:tcPr>
          <w:p w14:paraId="201CD983" w14:textId="261C600A" w:rsidR="00094A9A" w:rsidRPr="00594876" w:rsidRDefault="00246558"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szCs w:val="21"/>
              </w:rPr>
              <w:t>I</w:t>
            </w:r>
            <w:r w:rsidR="0019193D" w:rsidRPr="00594876">
              <w:rPr>
                <w:rFonts w:asciiTheme="minorHAnsi" w:eastAsia="微軟正黑體" w:hAnsiTheme="minorHAnsi" w:cstheme="minorHAnsi"/>
                <w:b/>
                <w:sz w:val="22"/>
                <w:szCs w:val="21"/>
              </w:rPr>
              <w:t>ntroduction</w:t>
            </w:r>
          </w:p>
        </w:tc>
      </w:tr>
      <w:tr w:rsidR="00094A9A" w:rsidRPr="00594876" w14:paraId="5070C885" w14:textId="77777777" w:rsidTr="006A393F">
        <w:trPr>
          <w:trHeight w:val="4541"/>
        </w:trPr>
        <w:tc>
          <w:tcPr>
            <w:tcW w:w="3256" w:type="dxa"/>
            <w:vAlign w:val="center"/>
          </w:tcPr>
          <w:p w14:paraId="5BFBD35F" w14:textId="66E8CBBC" w:rsidR="00FD63CE" w:rsidRPr="00594876" w:rsidRDefault="00FD63CE"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lastRenderedPageBreak/>
              <w:drawing>
                <wp:inline distT="0" distB="0" distL="0" distR="0" wp14:anchorId="516EEEEF" wp14:editId="6DAB861F">
                  <wp:extent cx="1440000" cy="2092223"/>
                  <wp:effectExtent l="0" t="0" r="8255" b="381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pic:cNvPicPr/>
                        </pic:nvPicPr>
                        <pic:blipFill>
                          <a:blip r:embed="rId35" cstate="screen">
                            <a:extLst>
                              <a:ext uri="{28A0092B-C50C-407E-A947-70E740481C1C}">
                                <a14:useLocalDpi xmlns:a14="http://schemas.microsoft.com/office/drawing/2010/main"/>
                              </a:ext>
                            </a:extLst>
                          </a:blip>
                          <a:stretch>
                            <a:fillRect/>
                          </a:stretch>
                        </pic:blipFill>
                        <pic:spPr>
                          <a:xfrm>
                            <a:off x="0" y="0"/>
                            <a:ext cx="1440000" cy="2092223"/>
                          </a:xfrm>
                          <a:prstGeom prst="rect">
                            <a:avLst/>
                          </a:prstGeom>
                        </pic:spPr>
                      </pic:pic>
                    </a:graphicData>
                  </a:graphic>
                </wp:inline>
              </w:drawing>
            </w:r>
          </w:p>
          <w:p w14:paraId="0BDCDE8A" w14:textId="58F24C91" w:rsidR="00FD63CE" w:rsidRPr="00594876" w:rsidRDefault="00FD63CE"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 Peter Sasowsky</w:t>
            </w:r>
          </w:p>
          <w:p w14:paraId="3F2BFC6E" w14:textId="77777777" w:rsidR="00FD63CE" w:rsidRPr="00594876" w:rsidRDefault="00FD63CE" w:rsidP="00D71F60">
            <w:pPr>
              <w:spacing w:line="0" w:lineRule="atLeast"/>
              <w:jc w:val="center"/>
              <w:rPr>
                <w:rFonts w:asciiTheme="minorHAnsi" w:eastAsia="微軟正黑體" w:hAnsiTheme="minorHAnsi" w:cstheme="minorHAnsi"/>
                <w:bCs/>
                <w:noProof/>
                <w:sz w:val="18"/>
                <w:szCs w:val="18"/>
              </w:rPr>
            </w:pPr>
          </w:p>
          <w:p w14:paraId="12888925" w14:textId="77777777" w:rsidR="00FD63CE" w:rsidRPr="00594876" w:rsidRDefault="005838E8"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5B7B073E" wp14:editId="47353C58">
                  <wp:extent cx="1440000" cy="960510"/>
                  <wp:effectExtent l="0" t="0" r="8255"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圖片 43"/>
                          <pic:cNvPicPr/>
                        </pic:nvPicPr>
                        <pic:blipFill>
                          <a:blip r:embed="rId3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2D477FD7" w14:textId="7FCE6C5E" w:rsidR="005838E8" w:rsidRPr="00594876" w:rsidRDefault="005838E8"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6146" w:type="dxa"/>
          </w:tcPr>
          <w:p w14:paraId="4BD53CF2" w14:textId="5DC2C665" w:rsidR="00875E1C" w:rsidRPr="00594876" w:rsidRDefault="00875E1C" w:rsidP="00875E1C">
            <w:pPr>
              <w:spacing w:line="0" w:lineRule="atLeast"/>
              <w:jc w:val="both"/>
              <w:rPr>
                <w:rFonts w:asciiTheme="minorHAnsi" w:eastAsia="微軟正黑體" w:hAnsiTheme="minorHAnsi" w:cstheme="minorHAnsi"/>
                <w:b/>
                <w:i/>
                <w:iCs/>
                <w:sz w:val="18"/>
                <w:szCs w:val="18"/>
                <w:u w:val="single"/>
              </w:rPr>
            </w:pPr>
            <w:r w:rsidRPr="00594876">
              <w:rPr>
                <w:rFonts w:asciiTheme="minorHAnsi" w:eastAsia="微軟正黑體" w:hAnsiTheme="minorHAnsi" w:cstheme="minorHAnsi"/>
                <w:b/>
                <w:i/>
                <w:iCs/>
                <w:sz w:val="18"/>
                <w:szCs w:val="18"/>
                <w:u w:val="single"/>
              </w:rPr>
              <w:t>Heaven + Earth + Joe Davis</w:t>
            </w:r>
          </w:p>
          <w:p w14:paraId="4E8FFFEE" w14:textId="756FBDA7" w:rsidR="00875E1C" w:rsidRPr="00594876" w:rsidRDefault="00875E1C" w:rsidP="00875E1C">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2014</w:t>
            </w:r>
            <w:r w:rsidR="00246558">
              <w:rPr>
                <w:rFonts w:asciiTheme="minorHAnsi" w:eastAsia="微軟正黑體" w:hAnsiTheme="minorHAnsi" w:cstheme="minorHAnsi" w:hint="eastAsia"/>
                <w:b/>
                <w:sz w:val="18"/>
                <w:szCs w:val="18"/>
                <w:u w:val="single"/>
              </w:rPr>
              <w:t>,</w:t>
            </w:r>
            <w:r w:rsidR="00246558">
              <w:rPr>
                <w:rFonts w:asciiTheme="minorHAnsi" w:eastAsia="微軟正黑體" w:hAnsiTheme="minorHAnsi" w:cstheme="minorHAnsi"/>
                <w:b/>
                <w:sz w:val="18"/>
                <w:szCs w:val="18"/>
                <w:u w:val="single"/>
              </w:rPr>
              <w:t xml:space="preserve"> </w:t>
            </w:r>
            <w:r w:rsidR="001E4988" w:rsidRPr="00594876">
              <w:rPr>
                <w:rFonts w:asciiTheme="minorHAnsi" w:eastAsia="微軟正黑體" w:hAnsiTheme="minorHAnsi" w:cstheme="minorHAnsi"/>
                <w:b/>
                <w:sz w:val="18"/>
                <w:szCs w:val="18"/>
                <w:u w:val="single"/>
              </w:rPr>
              <w:t>Documentary</w:t>
            </w:r>
            <w:r w:rsidR="00246558">
              <w:rPr>
                <w:rFonts w:asciiTheme="minorHAnsi" w:eastAsia="微軟正黑體" w:hAnsiTheme="minorHAnsi" w:cstheme="minorHAnsi" w:hint="eastAsia"/>
                <w:b/>
                <w:sz w:val="18"/>
                <w:szCs w:val="18"/>
                <w:u w:val="single"/>
              </w:rPr>
              <w:t>,</w:t>
            </w:r>
            <w:r w:rsidR="00246558">
              <w:rPr>
                <w:rFonts w:asciiTheme="minorHAnsi" w:eastAsia="微軟正黑體" w:hAnsiTheme="minorHAnsi" w:cstheme="minorHAnsi"/>
                <w:b/>
                <w:sz w:val="18"/>
                <w:szCs w:val="18"/>
                <w:u w:val="single"/>
              </w:rPr>
              <w:t xml:space="preserve"> </w:t>
            </w:r>
            <w:r w:rsidRPr="00594876">
              <w:rPr>
                <w:rFonts w:asciiTheme="minorHAnsi" w:eastAsia="微軟正黑體" w:hAnsiTheme="minorHAnsi" w:cstheme="minorHAnsi"/>
                <w:b/>
                <w:sz w:val="18"/>
                <w:szCs w:val="18"/>
                <w:u w:val="single"/>
              </w:rPr>
              <w:t>1:27'40</w:t>
            </w:r>
          </w:p>
          <w:p w14:paraId="4712ECAD" w14:textId="77777777" w:rsidR="00F3495D" w:rsidRPr="00F3495D" w:rsidRDefault="00F3495D" w:rsidP="00F3495D">
            <w:pPr>
              <w:jc w:val="both"/>
              <w:rPr>
                <w:rFonts w:asciiTheme="minorHAnsi" w:hAnsiTheme="minorHAnsi" w:cstheme="minorHAnsi"/>
                <w:sz w:val="18"/>
                <w:szCs w:val="18"/>
              </w:rPr>
            </w:pPr>
            <w:r w:rsidRPr="00F3495D">
              <w:rPr>
                <w:rFonts w:asciiTheme="minorHAnsi" w:hAnsiTheme="minorHAnsi" w:cstheme="minorHAnsi"/>
                <w:sz w:val="18"/>
                <w:szCs w:val="18"/>
              </w:rPr>
              <w:t xml:space="preserve">This is an award-winning documentary which is filmed by director Peter </w:t>
            </w:r>
            <w:proofErr w:type="spellStart"/>
            <w:r w:rsidRPr="00F3495D">
              <w:rPr>
                <w:rFonts w:asciiTheme="minorHAnsi" w:hAnsiTheme="minorHAnsi" w:cstheme="minorHAnsi"/>
                <w:sz w:val="18"/>
                <w:szCs w:val="18"/>
              </w:rPr>
              <w:t>Sasowsky</w:t>
            </w:r>
            <w:proofErr w:type="spellEnd"/>
            <w:r w:rsidRPr="00F3495D">
              <w:rPr>
                <w:rFonts w:asciiTheme="minorHAnsi" w:hAnsiTheme="minorHAnsi" w:cstheme="minorHAnsi"/>
                <w:sz w:val="18"/>
                <w:szCs w:val="18"/>
              </w:rPr>
              <w:t xml:space="preserve">. This documentary is about the godfather of </w:t>
            </w:r>
            <w:proofErr w:type="spellStart"/>
            <w:r w:rsidRPr="00F3495D">
              <w:rPr>
                <w:rFonts w:asciiTheme="minorHAnsi" w:hAnsiTheme="minorHAnsi" w:cstheme="minorHAnsi"/>
                <w:sz w:val="18"/>
                <w:szCs w:val="18"/>
              </w:rPr>
              <w:t>BioArt</w:t>
            </w:r>
            <w:proofErr w:type="spellEnd"/>
            <w:r w:rsidRPr="00F3495D">
              <w:rPr>
                <w:rFonts w:asciiTheme="minorHAnsi" w:hAnsiTheme="minorHAnsi" w:cstheme="minorHAnsi"/>
                <w:sz w:val="18"/>
                <w:szCs w:val="18"/>
              </w:rPr>
              <w:t>, Joe Davis. In 1981, Joe Davis joined MIT Center for Advanced Visual Studies as Research Fellow and Lecturer. Davis’ work has had strong focus in astrobiology and the search for extraterrestrial life. Davis joined Alexander Rich’s laboratory at MIT in 1989 where he is widely regarded to have founded new fields in art and biology. His projects involving “DNA programming languages</w:t>
            </w:r>
            <w:r w:rsidRPr="00F3495D">
              <w:rPr>
                <w:rFonts w:asciiTheme="minorHAnsi" w:hAnsiTheme="minorHAnsi" w:cstheme="minorHAnsi" w:hint="eastAsia"/>
                <w:sz w:val="18"/>
                <w:szCs w:val="18"/>
              </w:rPr>
              <w:t>”</w:t>
            </w:r>
            <w:r w:rsidRPr="00F3495D">
              <w:rPr>
                <w:rFonts w:asciiTheme="minorHAnsi" w:hAnsiTheme="minorHAnsi" w:cstheme="minorHAnsi"/>
                <w:sz w:val="18"/>
                <w:szCs w:val="18"/>
              </w:rPr>
              <w:t xml:space="preserve"> have been frequently cited in scientific literature. In 2010, he joined the laboratory of George Church at Harvard as “Artist Scientist.” With “Baitul </w:t>
            </w:r>
            <w:proofErr w:type="spellStart"/>
            <w:r w:rsidRPr="00F3495D">
              <w:rPr>
                <w:rFonts w:asciiTheme="minorHAnsi" w:hAnsiTheme="minorHAnsi" w:cstheme="minorHAnsi"/>
                <w:sz w:val="18"/>
                <w:szCs w:val="18"/>
              </w:rPr>
              <w:t>Ma’mur</w:t>
            </w:r>
            <w:proofErr w:type="spellEnd"/>
            <w:r w:rsidRPr="00F3495D">
              <w:rPr>
                <w:rFonts w:asciiTheme="minorHAnsi" w:hAnsiTheme="minorHAnsi" w:cstheme="minorHAnsi"/>
                <w:sz w:val="18"/>
                <w:szCs w:val="18"/>
              </w:rPr>
              <w:t>” (2020) Davis and Pakistani biologist Sarah Khan demonstrated highest density information-keeping in DNA to date. The renowned art critic James Elkins has said of him: “to my mind the most interesting living</w:t>
            </w:r>
          </w:p>
          <w:p w14:paraId="71D0020B" w14:textId="7FEA9F68" w:rsidR="00875E1C" w:rsidRDefault="00F3495D" w:rsidP="00F3495D">
            <w:pPr>
              <w:spacing w:line="0" w:lineRule="atLeast"/>
              <w:jc w:val="both"/>
              <w:rPr>
                <w:rFonts w:asciiTheme="minorHAnsi" w:hAnsiTheme="minorHAnsi" w:cstheme="minorHAnsi"/>
                <w:sz w:val="18"/>
                <w:szCs w:val="18"/>
              </w:rPr>
            </w:pPr>
            <w:r w:rsidRPr="00F3495D">
              <w:rPr>
                <w:rFonts w:asciiTheme="minorHAnsi" w:hAnsiTheme="minorHAnsi" w:cstheme="minorHAnsi"/>
                <w:sz w:val="18"/>
                <w:szCs w:val="18"/>
              </w:rPr>
              <w:t>artist...”. Enjoy a wild ride from laboratory to bar room and back again in this film that reminds us that anything is possible.</w:t>
            </w:r>
          </w:p>
          <w:p w14:paraId="66F24700" w14:textId="77777777" w:rsidR="004F16DB" w:rsidRPr="00F3495D" w:rsidRDefault="004F16DB" w:rsidP="00F3495D">
            <w:pPr>
              <w:spacing w:line="0" w:lineRule="atLeast"/>
              <w:jc w:val="both"/>
              <w:rPr>
                <w:rFonts w:asciiTheme="minorHAnsi" w:eastAsia="微軟正黑體" w:hAnsiTheme="minorHAnsi" w:cstheme="minorHAnsi"/>
                <w:bCs/>
                <w:sz w:val="18"/>
                <w:szCs w:val="18"/>
              </w:rPr>
            </w:pPr>
          </w:p>
          <w:p w14:paraId="53EB5063" w14:textId="15B16FE1" w:rsidR="00875E1C" w:rsidRPr="00246558" w:rsidRDefault="00875E1C" w:rsidP="00875E1C">
            <w:pPr>
              <w:spacing w:line="0" w:lineRule="atLeast"/>
              <w:jc w:val="both"/>
              <w:rPr>
                <w:rFonts w:asciiTheme="minorHAnsi" w:eastAsia="微軟正黑體" w:hAnsiTheme="minorHAnsi" w:cstheme="minorHAnsi"/>
                <w:b/>
                <w:sz w:val="18"/>
                <w:szCs w:val="18"/>
                <w:u w:val="single"/>
              </w:rPr>
            </w:pPr>
            <w:r w:rsidRPr="00246558">
              <w:rPr>
                <w:rFonts w:asciiTheme="minorHAnsi" w:eastAsia="微軟正黑體" w:hAnsiTheme="minorHAnsi" w:cstheme="minorHAnsi"/>
                <w:b/>
                <w:sz w:val="18"/>
                <w:szCs w:val="18"/>
                <w:u w:val="single"/>
              </w:rPr>
              <w:t>Joe Davis</w:t>
            </w:r>
          </w:p>
          <w:p w14:paraId="50CE0ADD" w14:textId="77777777" w:rsidR="00246558" w:rsidRDefault="00FD63CE" w:rsidP="00FD63CE">
            <w:pPr>
              <w:spacing w:line="0" w:lineRule="atLeast"/>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53CB8034" wp14:editId="29D117D8">
                  <wp:extent cx="1079500" cy="1079500"/>
                  <wp:effectExtent l="0" t="0" r="6350" b="635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圖片 20"/>
                          <pic:cNvPicPr/>
                        </pic:nvPicPr>
                        <pic:blipFill rotWithShape="1">
                          <a:blip r:embed="rId37" cstate="screen">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inline>
              </w:drawing>
            </w:r>
            <w:r w:rsidRPr="00594876">
              <w:rPr>
                <w:rFonts w:asciiTheme="minorHAnsi" w:eastAsia="微軟正黑體" w:hAnsiTheme="minorHAnsi" w:cstheme="minorHAnsi"/>
                <w:bCs/>
                <w:noProof/>
                <w:sz w:val="18"/>
                <w:szCs w:val="18"/>
              </w:rPr>
              <w:t xml:space="preserve"> </w:t>
            </w:r>
          </w:p>
          <w:p w14:paraId="7AD1748A" w14:textId="44002363" w:rsidR="00122B68" w:rsidRPr="00EF77AF" w:rsidRDefault="00FD63CE" w:rsidP="00122B68">
            <w:pPr>
              <w:spacing w:line="0" w:lineRule="atLeast"/>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©Tina Peisser</w:t>
            </w:r>
          </w:p>
        </w:tc>
      </w:tr>
    </w:tbl>
    <w:p w14:paraId="22C0F656" w14:textId="77777777" w:rsidR="00676FCF" w:rsidRPr="00594876" w:rsidRDefault="00676FCF">
      <w:pPr>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3256"/>
        <w:gridCol w:w="6146"/>
      </w:tblGrid>
      <w:tr w:rsidR="00676FCF" w:rsidRPr="00594876" w14:paraId="0B0F8F25" w14:textId="77777777" w:rsidTr="006A393F">
        <w:trPr>
          <w:trHeight w:val="283"/>
        </w:trPr>
        <w:tc>
          <w:tcPr>
            <w:tcW w:w="3256" w:type="dxa"/>
            <w:shd w:val="clear" w:color="auto" w:fill="D9D9D9" w:themeFill="background1" w:themeFillShade="D9"/>
          </w:tcPr>
          <w:p w14:paraId="5FB6FA56" w14:textId="77777777" w:rsidR="00676FCF" w:rsidRPr="00594876" w:rsidRDefault="00676FCF"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6146" w:type="dxa"/>
            <w:shd w:val="clear" w:color="auto" w:fill="D9D9D9" w:themeFill="background1" w:themeFillShade="D9"/>
            <w:vAlign w:val="center"/>
          </w:tcPr>
          <w:p w14:paraId="09AE9ED2" w14:textId="77777777" w:rsidR="00676FCF" w:rsidRPr="00594876" w:rsidRDefault="00676FCF"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092231BE" w14:textId="77777777" w:rsidTr="006A393F">
        <w:trPr>
          <w:trHeight w:val="2221"/>
        </w:trPr>
        <w:tc>
          <w:tcPr>
            <w:tcW w:w="3256" w:type="dxa"/>
            <w:vAlign w:val="center"/>
          </w:tcPr>
          <w:p w14:paraId="2F2967FE" w14:textId="77777777" w:rsidR="00DC30D7" w:rsidRPr="00594876" w:rsidRDefault="00DC30D7" w:rsidP="00DC30D7">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78699E4A" wp14:editId="06EA66D6">
                  <wp:extent cx="1440000" cy="1440000"/>
                  <wp:effectExtent l="0" t="0" r="8255"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C0A821D" w14:textId="531ECA0C" w:rsidR="00094A9A" w:rsidRPr="00594876" w:rsidRDefault="00F80552" w:rsidP="00DC30D7">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00E74159" w:rsidRPr="00594876">
              <w:rPr>
                <w:rFonts w:asciiTheme="minorHAnsi" w:eastAsia="微軟正黑體" w:hAnsiTheme="minorHAnsi" w:cstheme="minorHAnsi"/>
                <w:bCs/>
                <w:sz w:val="18"/>
                <w:szCs w:val="18"/>
              </w:rPr>
              <w:t>Lynn Hershman Leeson</w:t>
            </w:r>
          </w:p>
        </w:tc>
        <w:tc>
          <w:tcPr>
            <w:tcW w:w="6146" w:type="dxa"/>
          </w:tcPr>
          <w:p w14:paraId="7A2E61CE" w14:textId="1650FF45" w:rsidR="00094A9A" w:rsidRPr="00594876" w:rsidRDefault="00E74159" w:rsidP="005C4582">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lang w:eastAsia="ja-JP"/>
              </w:rPr>
              <w:t>Lynn Hershman Leeson</w:t>
            </w:r>
            <w:proofErr w:type="gramStart"/>
            <w:r w:rsidR="00B10518" w:rsidRPr="00594876">
              <w:rPr>
                <w:rFonts w:asciiTheme="minorHAnsi" w:eastAsia="微軟正黑體" w:hAnsiTheme="minorHAnsi" w:cstheme="minorHAnsi"/>
                <w:b/>
                <w:sz w:val="18"/>
                <w:szCs w:val="18"/>
                <w:u w:val="single"/>
              </w:rPr>
              <w:t>（</w:t>
            </w:r>
            <w:proofErr w:type="gramEnd"/>
            <w:r w:rsidR="00B10518" w:rsidRPr="00594876">
              <w:rPr>
                <w:rFonts w:asciiTheme="minorHAnsi" w:eastAsia="微軟正黑體" w:hAnsiTheme="minorHAnsi" w:cstheme="minorHAnsi"/>
                <w:b/>
                <w:sz w:val="18"/>
                <w:szCs w:val="18"/>
                <w:u w:val="single"/>
              </w:rPr>
              <w:t>U</w:t>
            </w:r>
            <w:r w:rsidR="004454B3" w:rsidRPr="00594876">
              <w:rPr>
                <w:rFonts w:asciiTheme="minorHAnsi" w:eastAsia="微軟正黑體" w:hAnsiTheme="minorHAnsi" w:cstheme="minorHAnsi"/>
                <w:b/>
                <w:sz w:val="18"/>
                <w:szCs w:val="18"/>
                <w:u w:val="single"/>
              </w:rPr>
              <w:t>.</w:t>
            </w:r>
            <w:r w:rsidR="00B10518" w:rsidRPr="00594876">
              <w:rPr>
                <w:rFonts w:asciiTheme="minorHAnsi" w:eastAsia="微軟正黑體" w:hAnsiTheme="minorHAnsi" w:cstheme="minorHAnsi"/>
                <w:b/>
                <w:sz w:val="18"/>
                <w:szCs w:val="18"/>
                <w:u w:val="single"/>
              </w:rPr>
              <w:t>S</w:t>
            </w:r>
            <w:r w:rsidR="004454B3" w:rsidRPr="00594876">
              <w:rPr>
                <w:rFonts w:asciiTheme="minorHAnsi" w:eastAsia="微軟正黑體" w:hAnsiTheme="minorHAnsi" w:cstheme="minorHAnsi"/>
                <w:b/>
                <w:sz w:val="18"/>
                <w:szCs w:val="18"/>
                <w:u w:val="single"/>
              </w:rPr>
              <w:t>.</w:t>
            </w:r>
            <w:r w:rsidR="00B10518" w:rsidRPr="00594876">
              <w:rPr>
                <w:rFonts w:asciiTheme="minorHAnsi" w:eastAsia="微軟正黑體" w:hAnsiTheme="minorHAnsi" w:cstheme="minorHAnsi"/>
                <w:b/>
                <w:sz w:val="18"/>
                <w:szCs w:val="18"/>
                <w:u w:val="single"/>
              </w:rPr>
              <w:t>A</w:t>
            </w:r>
            <w:proofErr w:type="gramStart"/>
            <w:r w:rsidR="005C4582" w:rsidRPr="00594876">
              <w:rPr>
                <w:rFonts w:asciiTheme="minorHAnsi" w:eastAsia="微軟正黑體" w:hAnsiTheme="minorHAnsi" w:cstheme="minorHAnsi"/>
                <w:b/>
                <w:sz w:val="18"/>
                <w:szCs w:val="18"/>
                <w:u w:val="single"/>
              </w:rPr>
              <w:t>）</w:t>
            </w:r>
            <w:proofErr w:type="gramEnd"/>
          </w:p>
          <w:p w14:paraId="606B22C8" w14:textId="12EDAB66" w:rsidR="00094A9A" w:rsidRPr="00165647" w:rsidRDefault="001670B0" w:rsidP="00165647">
            <w:pPr>
              <w:ind w:left="-113" w:right="115"/>
              <w:jc w:val="both"/>
              <w:rPr>
                <w:rFonts w:asciiTheme="minorHAnsi" w:hAnsiTheme="minorHAnsi" w:cstheme="minorHAnsi"/>
                <w:sz w:val="18"/>
                <w:szCs w:val="18"/>
              </w:rPr>
            </w:pPr>
            <w:r w:rsidRPr="001670B0">
              <w:rPr>
                <w:rFonts w:asciiTheme="minorHAnsi" w:eastAsia="Times New Roman" w:hAnsiTheme="minorHAnsi" w:cstheme="minorHAnsi"/>
                <w:sz w:val="18"/>
                <w:szCs w:val="18"/>
              </w:rPr>
              <w:t xml:space="preserve">Hershman Leeson is Professor Emeritus at U.C. Davis, served as Chair of the film Department at San Francisco Art Institute, now she lives and works in San Francisco, </w:t>
            </w:r>
            <w:proofErr w:type="gramStart"/>
            <w:r w:rsidRPr="001670B0">
              <w:rPr>
                <w:rFonts w:asciiTheme="minorHAnsi" w:eastAsia="Times New Roman" w:hAnsiTheme="minorHAnsi" w:cstheme="minorHAnsi"/>
                <w:sz w:val="18"/>
                <w:szCs w:val="18"/>
              </w:rPr>
              <w:t>CA</w:t>
            </w:r>
            <w:proofErr w:type="gramEnd"/>
            <w:r w:rsidRPr="001670B0">
              <w:rPr>
                <w:rFonts w:asciiTheme="minorHAnsi" w:eastAsia="Times New Roman" w:hAnsiTheme="minorHAnsi" w:cstheme="minorHAnsi"/>
                <w:sz w:val="18"/>
                <w:szCs w:val="18"/>
              </w:rPr>
              <w:t xml:space="preserve"> and NY.</w:t>
            </w:r>
          </w:p>
        </w:tc>
      </w:tr>
      <w:tr w:rsidR="00094A9A" w:rsidRPr="00594876" w14:paraId="118533F0" w14:textId="77777777" w:rsidTr="00984BFF">
        <w:trPr>
          <w:trHeight w:val="113"/>
        </w:trPr>
        <w:tc>
          <w:tcPr>
            <w:tcW w:w="0" w:type="auto"/>
            <w:gridSpan w:val="2"/>
            <w:shd w:val="clear" w:color="auto" w:fill="D9D9D9" w:themeFill="background1" w:themeFillShade="D9"/>
            <w:vAlign w:val="center"/>
          </w:tcPr>
          <w:p w14:paraId="7FDB0CC1" w14:textId="05473998" w:rsidR="00094A9A" w:rsidRPr="00594876" w:rsidRDefault="00676FCF"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AF546A" w:rsidRPr="00594876">
              <w:rPr>
                <w:rFonts w:asciiTheme="minorHAnsi" w:eastAsia="微軟正黑體" w:hAnsiTheme="minorHAnsi" w:cstheme="minorHAnsi"/>
                <w:b/>
                <w:sz w:val="22"/>
              </w:rPr>
              <w:t>ntroduction</w:t>
            </w:r>
          </w:p>
        </w:tc>
      </w:tr>
      <w:tr w:rsidR="00094A9A" w:rsidRPr="00594876" w14:paraId="48E324CF" w14:textId="77777777" w:rsidTr="006A393F">
        <w:trPr>
          <w:trHeight w:val="3164"/>
        </w:trPr>
        <w:tc>
          <w:tcPr>
            <w:tcW w:w="3256" w:type="dxa"/>
            <w:vAlign w:val="center"/>
          </w:tcPr>
          <w:p w14:paraId="77947CFE" w14:textId="77777777" w:rsidR="00094A9A" w:rsidRPr="00594876" w:rsidRDefault="006F5AD8"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7D11C2C4" wp14:editId="27D38B4A">
                  <wp:extent cx="1440000" cy="960510"/>
                  <wp:effectExtent l="0" t="0" r="8255"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圖片 44"/>
                          <pic:cNvPicPr/>
                        </pic:nvPicPr>
                        <pic:blipFill>
                          <a:blip r:embed="rId3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12F56E59" wp14:editId="4D59B738">
                  <wp:extent cx="1440000" cy="960510"/>
                  <wp:effectExtent l="0" t="0" r="8255"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圖片 45"/>
                          <pic:cNvPicPr/>
                        </pic:nvPicPr>
                        <pic:blipFill>
                          <a:blip r:embed="rId40"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lastRenderedPageBreak/>
              <w:drawing>
                <wp:inline distT="0" distB="0" distL="0" distR="0" wp14:anchorId="75A4370F" wp14:editId="45A5A236">
                  <wp:extent cx="1440000" cy="960510"/>
                  <wp:effectExtent l="0" t="0" r="8255"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圖片 46"/>
                          <pic:cNvPicPr/>
                        </pic:nvPicPr>
                        <pic:blipFill>
                          <a:blip r:embed="rId4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3E26405A" w14:textId="4BB95BCE" w:rsidR="006F5AD8" w:rsidRPr="00594876" w:rsidRDefault="006F5AD8"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6146" w:type="dxa"/>
          </w:tcPr>
          <w:p w14:paraId="3F70A849" w14:textId="22A1B747" w:rsidR="00DC30D7" w:rsidRPr="00594876" w:rsidRDefault="00DC30D7" w:rsidP="00DC30D7">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lastRenderedPageBreak/>
              <w:t>The Infinity Engine</w:t>
            </w:r>
          </w:p>
          <w:p w14:paraId="761F7A70" w14:textId="61EF31B7" w:rsidR="00860046" w:rsidRPr="00594876" w:rsidRDefault="00DC30D7" w:rsidP="00860046">
            <w:pPr>
              <w:rPr>
                <w:rFonts w:asciiTheme="minorHAnsi" w:hAnsiTheme="minorHAnsi" w:cstheme="minorHAnsi"/>
                <w:bCs/>
                <w:iCs/>
                <w:color w:val="000000"/>
              </w:rPr>
            </w:pPr>
            <w:r w:rsidRPr="00594876">
              <w:rPr>
                <w:rFonts w:asciiTheme="minorHAnsi" w:eastAsia="微軟正黑體" w:hAnsiTheme="minorHAnsi" w:cstheme="minorHAnsi"/>
                <w:b/>
                <w:sz w:val="18"/>
                <w:szCs w:val="18"/>
                <w:u w:val="single"/>
              </w:rPr>
              <w:t>2014</w:t>
            </w:r>
            <w:r w:rsidR="00676FCF">
              <w:rPr>
                <w:rFonts w:asciiTheme="minorHAnsi" w:eastAsia="微軟正黑體" w:hAnsiTheme="minorHAnsi" w:cstheme="minorHAnsi" w:hint="eastAsia"/>
                <w:b/>
                <w:sz w:val="18"/>
                <w:szCs w:val="18"/>
                <w:u w:val="single"/>
              </w:rPr>
              <w:t>,</w:t>
            </w:r>
            <w:r w:rsidR="00676FCF">
              <w:rPr>
                <w:rFonts w:asciiTheme="minorHAnsi" w:eastAsia="微軟正黑體" w:hAnsiTheme="minorHAnsi" w:cstheme="minorHAnsi"/>
                <w:b/>
                <w:sz w:val="18"/>
                <w:szCs w:val="18"/>
                <w:u w:val="single"/>
              </w:rPr>
              <w:t xml:space="preserve"> </w:t>
            </w:r>
            <w:r w:rsidR="00860046" w:rsidRPr="00594876">
              <w:rPr>
                <w:rFonts w:asciiTheme="minorHAnsi" w:eastAsia="微軟正黑體" w:hAnsiTheme="minorHAnsi" w:cstheme="minorHAnsi"/>
                <w:b/>
                <w:sz w:val="18"/>
                <w:szCs w:val="18"/>
                <w:u w:val="single"/>
              </w:rPr>
              <w:t>Installation</w:t>
            </w:r>
            <w:r w:rsidR="00676FCF">
              <w:rPr>
                <w:rFonts w:asciiTheme="minorHAnsi" w:eastAsia="微軟正黑體" w:hAnsiTheme="minorHAnsi" w:cstheme="minorHAnsi" w:hint="eastAsia"/>
                <w:b/>
                <w:sz w:val="18"/>
                <w:szCs w:val="18"/>
                <w:u w:val="single"/>
              </w:rPr>
              <w:t>,</w:t>
            </w:r>
            <w:r w:rsidR="00676FCF">
              <w:rPr>
                <w:rFonts w:asciiTheme="minorHAnsi" w:eastAsia="微軟正黑體" w:hAnsiTheme="minorHAnsi" w:cstheme="minorHAnsi"/>
                <w:b/>
                <w:sz w:val="18"/>
                <w:szCs w:val="18"/>
                <w:u w:val="single"/>
              </w:rPr>
              <w:t xml:space="preserve"> </w:t>
            </w:r>
            <w:r w:rsidR="00860046" w:rsidRPr="00594876">
              <w:rPr>
                <w:rFonts w:asciiTheme="minorHAnsi" w:eastAsia="微軟正黑體" w:hAnsiTheme="minorHAnsi" w:cstheme="minorHAnsi"/>
                <w:b/>
                <w:sz w:val="18"/>
                <w:szCs w:val="18"/>
                <w:u w:val="single"/>
              </w:rPr>
              <w:t>Dimensions variable</w:t>
            </w:r>
          </w:p>
          <w:p w14:paraId="3F2EDAEB" w14:textId="78A8D46F" w:rsidR="004F16DB" w:rsidRPr="004F16DB" w:rsidRDefault="004F16DB" w:rsidP="004F16DB">
            <w:pPr>
              <w:spacing w:line="0" w:lineRule="atLeast"/>
              <w:jc w:val="both"/>
              <w:rPr>
                <w:rFonts w:asciiTheme="minorHAnsi" w:eastAsia="微軟正黑體" w:hAnsiTheme="minorHAnsi" w:cstheme="minorHAnsi"/>
                <w:bCs/>
                <w:sz w:val="18"/>
                <w:szCs w:val="18"/>
              </w:rPr>
            </w:pPr>
            <w:r w:rsidRPr="004F16DB">
              <w:rPr>
                <w:rFonts w:asciiTheme="minorHAnsi" w:eastAsia="微軟正黑體" w:hAnsiTheme="minorHAnsi" w:cstheme="minorHAnsi"/>
                <w:bCs/>
                <w:i/>
                <w:iCs/>
                <w:sz w:val="18"/>
                <w:szCs w:val="18"/>
              </w:rPr>
              <w:t xml:space="preserve">The Infinity Engine </w:t>
            </w:r>
            <w:r w:rsidRPr="004F16DB">
              <w:rPr>
                <w:rFonts w:asciiTheme="minorHAnsi" w:eastAsia="微軟正黑體" w:hAnsiTheme="minorHAnsi" w:cstheme="minorHAnsi"/>
                <w:bCs/>
                <w:sz w:val="18"/>
                <w:szCs w:val="18"/>
              </w:rPr>
              <w:t>is the installation. It is a space that enacts narratives in which organs can be manufactured and banked, lost limbs can be regenerated from the inside out, skin can be printed on an ink jet printer, and human life can extend to 130 years . . . all of which expose complex physical, psychological, and philosophical possibilities for human evolution and our newly programmable DNA.</w:t>
            </w:r>
          </w:p>
          <w:p w14:paraId="03914D1B" w14:textId="77777777" w:rsidR="004F16DB" w:rsidRPr="004F16DB" w:rsidRDefault="004F16DB" w:rsidP="004F16DB">
            <w:pPr>
              <w:spacing w:line="0" w:lineRule="atLeast"/>
              <w:jc w:val="both"/>
              <w:rPr>
                <w:rFonts w:asciiTheme="minorHAnsi" w:eastAsia="微軟正黑體" w:hAnsiTheme="minorHAnsi" w:cstheme="minorHAnsi"/>
                <w:bCs/>
                <w:sz w:val="18"/>
                <w:szCs w:val="18"/>
              </w:rPr>
            </w:pPr>
            <w:r w:rsidRPr="004F16DB">
              <w:rPr>
                <w:rFonts w:asciiTheme="minorHAnsi" w:eastAsia="微軟正黑體" w:hAnsiTheme="minorHAnsi" w:cstheme="minorHAnsi"/>
                <w:bCs/>
                <w:sz w:val="18"/>
                <w:szCs w:val="18"/>
              </w:rPr>
              <w:t>Over the last five decades, artist and filmmaker Lynn Hershman Leeson has been internationally acclaimed for her art and films. As one of the most influential media artists, Hershman Leeson is widely recognized for her innovative work investigating issues that are now recognized as key to the workings of society: the relationship between humans and technology, identity, surveillance, and the use of media as a tool of empowerment against censorship and political repression. Over the last fifty years, she has made pioneering contributions to the fields of photography, video, film, performance, installation and interactive as well as net-based media art.</w:t>
            </w:r>
          </w:p>
          <w:p w14:paraId="51446BA9" w14:textId="7847AF37" w:rsidR="004F16DB" w:rsidRPr="00594876" w:rsidRDefault="004F16DB" w:rsidP="004F16DB">
            <w:pPr>
              <w:spacing w:line="0" w:lineRule="atLeast"/>
              <w:jc w:val="both"/>
              <w:rPr>
                <w:rFonts w:asciiTheme="minorHAnsi" w:eastAsia="微軟正黑體" w:hAnsiTheme="minorHAnsi" w:cstheme="minorHAnsi"/>
                <w:bCs/>
                <w:sz w:val="18"/>
                <w:szCs w:val="18"/>
              </w:rPr>
            </w:pPr>
            <w:r w:rsidRPr="004F16DB">
              <w:rPr>
                <w:rFonts w:asciiTheme="minorHAnsi" w:eastAsia="微軟正黑體" w:hAnsiTheme="minorHAnsi" w:cstheme="minorHAnsi"/>
                <w:bCs/>
                <w:i/>
                <w:iCs/>
                <w:sz w:val="18"/>
                <w:szCs w:val="18"/>
              </w:rPr>
              <w:t>The Infinity Engine</w:t>
            </w:r>
            <w:r w:rsidRPr="004F16DB">
              <w:rPr>
                <w:rFonts w:asciiTheme="minorHAnsi" w:eastAsia="微軟正黑體" w:hAnsiTheme="minorHAnsi" w:cstheme="minorHAnsi"/>
                <w:bCs/>
                <w:sz w:val="18"/>
                <w:szCs w:val="18"/>
              </w:rPr>
              <w:t xml:space="preserve"> is a collaboration with several renowned scientists to conduct genetic research on avant-garde genes, hybrid crops and animals, and artificially try to explore narratives about the evolutionary future of the human species.</w:t>
            </w:r>
          </w:p>
        </w:tc>
      </w:tr>
    </w:tbl>
    <w:p w14:paraId="17E02C47" w14:textId="77777777" w:rsidR="004F16DB" w:rsidRPr="00594876" w:rsidRDefault="004F16DB">
      <w:pPr>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3256"/>
        <w:gridCol w:w="6146"/>
      </w:tblGrid>
      <w:tr w:rsidR="00676FCF" w:rsidRPr="00594876" w14:paraId="579B8583" w14:textId="77777777" w:rsidTr="006A393F">
        <w:trPr>
          <w:trHeight w:val="283"/>
        </w:trPr>
        <w:tc>
          <w:tcPr>
            <w:tcW w:w="3256" w:type="dxa"/>
            <w:shd w:val="clear" w:color="auto" w:fill="D9D9D9" w:themeFill="background1" w:themeFillShade="D9"/>
          </w:tcPr>
          <w:p w14:paraId="18793D7C" w14:textId="77777777" w:rsidR="00676FCF" w:rsidRPr="00594876" w:rsidRDefault="00676FCF"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6146" w:type="dxa"/>
            <w:shd w:val="clear" w:color="auto" w:fill="D9D9D9" w:themeFill="background1" w:themeFillShade="D9"/>
            <w:vAlign w:val="center"/>
          </w:tcPr>
          <w:p w14:paraId="7E387989" w14:textId="77777777" w:rsidR="00676FCF" w:rsidRPr="00594876" w:rsidRDefault="00676FCF"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6B8AACED" w14:textId="77777777" w:rsidTr="006A393F">
        <w:trPr>
          <w:trHeight w:val="2221"/>
        </w:trPr>
        <w:tc>
          <w:tcPr>
            <w:tcW w:w="3256" w:type="dxa"/>
            <w:vAlign w:val="center"/>
          </w:tcPr>
          <w:p w14:paraId="489F2F18" w14:textId="77777777" w:rsidR="00DC30D7" w:rsidRPr="00594876" w:rsidRDefault="00DC30D7" w:rsidP="00DC30D7">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7D0CCCBD" wp14:editId="6F1765DE">
                  <wp:extent cx="1440000" cy="1440000"/>
                  <wp:effectExtent l="0" t="0" r="8255" b="825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7"/>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170A7C17" w14:textId="226118DC" w:rsidR="00094A9A" w:rsidRPr="00594876" w:rsidRDefault="00DC30D7" w:rsidP="00DC30D7">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00F0143D" w:rsidRPr="00594876">
              <w:rPr>
                <w:rFonts w:asciiTheme="minorHAnsi" w:hAnsiTheme="minorHAnsi" w:cstheme="minorHAnsi"/>
                <w:bCs/>
                <w:color w:val="000000"/>
                <w:sz w:val="18"/>
                <w:szCs w:val="18"/>
              </w:rPr>
              <w:t>Kuang-Yi Ku</w:t>
            </w:r>
          </w:p>
        </w:tc>
        <w:tc>
          <w:tcPr>
            <w:tcW w:w="6146" w:type="dxa"/>
          </w:tcPr>
          <w:p w14:paraId="1C92FFD1" w14:textId="6A8369A4" w:rsidR="00F0143D" w:rsidRPr="00594876" w:rsidRDefault="00F0143D" w:rsidP="00984BFF">
            <w:pPr>
              <w:spacing w:line="0" w:lineRule="atLeast"/>
              <w:jc w:val="both"/>
              <w:rPr>
                <w:rFonts w:asciiTheme="minorHAnsi" w:hAnsiTheme="minorHAnsi" w:cstheme="minorHAnsi"/>
                <w:b/>
                <w:bCs/>
                <w:color w:val="000000"/>
                <w:sz w:val="18"/>
                <w:szCs w:val="18"/>
                <w:u w:val="single"/>
              </w:rPr>
            </w:pPr>
            <w:r w:rsidRPr="00594876">
              <w:rPr>
                <w:rFonts w:asciiTheme="minorHAnsi" w:hAnsiTheme="minorHAnsi" w:cstheme="minorHAnsi"/>
                <w:b/>
                <w:bCs/>
                <w:color w:val="000000"/>
                <w:sz w:val="18"/>
                <w:szCs w:val="18"/>
                <w:u w:val="single"/>
              </w:rPr>
              <w:t>Kuang-Yi Ku (Taiwan)</w:t>
            </w:r>
          </w:p>
          <w:p w14:paraId="2F40FF30" w14:textId="4CECD778" w:rsidR="00094A9A" w:rsidRPr="00594876" w:rsidRDefault="004F16DB" w:rsidP="00984BFF">
            <w:pPr>
              <w:spacing w:line="0" w:lineRule="atLeast"/>
              <w:jc w:val="both"/>
              <w:rPr>
                <w:rFonts w:asciiTheme="minorHAnsi" w:eastAsia="微軟正黑體" w:hAnsiTheme="minorHAnsi" w:cstheme="minorHAnsi"/>
                <w:bCs/>
                <w:sz w:val="18"/>
                <w:szCs w:val="18"/>
              </w:rPr>
            </w:pPr>
            <w:proofErr w:type="spellStart"/>
            <w:r w:rsidRPr="004F16DB">
              <w:rPr>
                <w:rFonts w:asciiTheme="minorHAnsi" w:eastAsia="新細明體" w:hAnsiTheme="minorHAnsi" w:cstheme="minorHAnsi"/>
                <w:color w:val="000000"/>
                <w:sz w:val="18"/>
                <w:szCs w:val="18"/>
              </w:rPr>
              <w:t>Kuang</w:t>
            </w:r>
            <w:proofErr w:type="spellEnd"/>
            <w:r w:rsidRPr="004F16DB">
              <w:rPr>
                <w:rFonts w:asciiTheme="minorHAnsi" w:eastAsia="新細明體" w:hAnsiTheme="minorHAnsi" w:cstheme="minorHAnsi"/>
                <w:color w:val="000000"/>
                <w:sz w:val="18"/>
                <w:szCs w:val="18"/>
              </w:rPr>
              <w:t xml:space="preserve">-Yi Ku was born and raised in Taipei, Taiwan, and has been based in the Netherlands since 2016. He is doing his PhD research at Sheffield Hallam University, UK and the research topic is the interdisciplinary practice between art, </w:t>
            </w:r>
            <w:proofErr w:type="gramStart"/>
            <w:r w:rsidRPr="004F16DB">
              <w:rPr>
                <w:rFonts w:asciiTheme="minorHAnsi" w:eastAsia="新細明體" w:hAnsiTheme="minorHAnsi" w:cstheme="minorHAnsi"/>
                <w:color w:val="000000"/>
                <w:sz w:val="18"/>
                <w:szCs w:val="18"/>
              </w:rPr>
              <w:t>design</w:t>
            </w:r>
            <w:proofErr w:type="gramEnd"/>
            <w:r w:rsidRPr="004F16DB">
              <w:rPr>
                <w:rFonts w:asciiTheme="minorHAnsi" w:eastAsia="新細明體" w:hAnsiTheme="minorHAnsi" w:cstheme="minorHAnsi"/>
                <w:color w:val="000000"/>
                <w:sz w:val="18"/>
                <w:szCs w:val="18"/>
              </w:rPr>
              <w:t xml:space="preserve"> and bioscience. Formerly a dentist, Ku is a bio-artist and speculative designer. He co-founded TW </w:t>
            </w:r>
            <w:proofErr w:type="spellStart"/>
            <w:r w:rsidRPr="004F16DB">
              <w:rPr>
                <w:rFonts w:asciiTheme="minorHAnsi" w:eastAsia="新細明體" w:hAnsiTheme="minorHAnsi" w:cstheme="minorHAnsi"/>
                <w:color w:val="000000"/>
                <w:sz w:val="18"/>
                <w:szCs w:val="18"/>
              </w:rPr>
              <w:t>BioArt</w:t>
            </w:r>
            <w:proofErr w:type="spellEnd"/>
            <w:r w:rsidRPr="004F16DB">
              <w:rPr>
                <w:rFonts w:asciiTheme="minorHAnsi" w:eastAsia="新細明體" w:hAnsiTheme="minorHAnsi" w:cstheme="minorHAnsi"/>
                <w:color w:val="000000"/>
                <w:sz w:val="18"/>
                <w:szCs w:val="18"/>
              </w:rPr>
              <w:t xml:space="preserve"> (a Taiwan </w:t>
            </w:r>
            <w:proofErr w:type="spellStart"/>
            <w:r w:rsidRPr="004F16DB">
              <w:rPr>
                <w:rFonts w:asciiTheme="minorHAnsi" w:eastAsia="新細明體" w:hAnsiTheme="minorHAnsi" w:cstheme="minorHAnsi"/>
                <w:color w:val="000000"/>
                <w:sz w:val="18"/>
                <w:szCs w:val="18"/>
              </w:rPr>
              <w:t>bioart</w:t>
            </w:r>
            <w:proofErr w:type="spellEnd"/>
            <w:r w:rsidRPr="004F16DB">
              <w:rPr>
                <w:rFonts w:asciiTheme="minorHAnsi" w:eastAsia="新細明體" w:hAnsiTheme="minorHAnsi" w:cstheme="minorHAnsi"/>
                <w:color w:val="000000"/>
                <w:sz w:val="18"/>
                <w:szCs w:val="18"/>
              </w:rPr>
              <w:t xml:space="preserve"> community) to stimulate the fields of </w:t>
            </w:r>
            <w:proofErr w:type="spellStart"/>
            <w:r w:rsidRPr="004F16DB">
              <w:rPr>
                <w:rFonts w:asciiTheme="minorHAnsi" w:eastAsia="新細明體" w:hAnsiTheme="minorHAnsi" w:cstheme="minorHAnsi"/>
                <w:color w:val="000000"/>
                <w:sz w:val="18"/>
                <w:szCs w:val="18"/>
              </w:rPr>
              <w:t>BioArt</w:t>
            </w:r>
            <w:proofErr w:type="spellEnd"/>
            <w:r w:rsidRPr="004F16DB">
              <w:rPr>
                <w:rFonts w:asciiTheme="minorHAnsi" w:eastAsia="新細明體" w:hAnsiTheme="minorHAnsi" w:cstheme="minorHAnsi"/>
                <w:color w:val="000000"/>
                <w:sz w:val="18"/>
                <w:szCs w:val="18"/>
              </w:rPr>
              <w:t xml:space="preserve"> and Science + Art in Taiwan. His works often deal with the human body, sexuality, interspecies </w:t>
            </w:r>
            <w:proofErr w:type="gramStart"/>
            <w:r w:rsidRPr="004F16DB">
              <w:rPr>
                <w:rFonts w:asciiTheme="minorHAnsi" w:eastAsia="新細明體" w:hAnsiTheme="minorHAnsi" w:cstheme="minorHAnsi"/>
                <w:color w:val="000000"/>
                <w:sz w:val="18"/>
                <w:szCs w:val="18"/>
              </w:rPr>
              <w:t>interactions</w:t>
            </w:r>
            <w:proofErr w:type="gramEnd"/>
            <w:r w:rsidRPr="004F16DB">
              <w:rPr>
                <w:rFonts w:asciiTheme="minorHAnsi" w:eastAsia="新細明體" w:hAnsiTheme="minorHAnsi" w:cstheme="minorHAnsi"/>
                <w:color w:val="000000"/>
                <w:sz w:val="18"/>
                <w:szCs w:val="18"/>
              </w:rPr>
              <w:t xml:space="preserve"> and medical technology, and aim to investigate the relationships among technology, individuals and the environment.</w:t>
            </w:r>
          </w:p>
        </w:tc>
      </w:tr>
      <w:tr w:rsidR="00094A9A" w:rsidRPr="00594876" w14:paraId="51675B96" w14:textId="77777777" w:rsidTr="00984BFF">
        <w:trPr>
          <w:trHeight w:val="113"/>
        </w:trPr>
        <w:tc>
          <w:tcPr>
            <w:tcW w:w="0" w:type="auto"/>
            <w:gridSpan w:val="2"/>
            <w:shd w:val="clear" w:color="auto" w:fill="D9D9D9" w:themeFill="background1" w:themeFillShade="D9"/>
            <w:vAlign w:val="center"/>
          </w:tcPr>
          <w:p w14:paraId="4218EDCB" w14:textId="0085E688" w:rsidR="00094A9A" w:rsidRPr="00594876" w:rsidRDefault="00676FCF"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C86027" w:rsidRPr="00594876">
              <w:rPr>
                <w:rFonts w:asciiTheme="minorHAnsi" w:eastAsia="微軟正黑體" w:hAnsiTheme="minorHAnsi" w:cstheme="minorHAnsi"/>
                <w:b/>
                <w:sz w:val="22"/>
              </w:rPr>
              <w:t>ntroduction</w:t>
            </w:r>
          </w:p>
        </w:tc>
      </w:tr>
      <w:tr w:rsidR="00094A9A" w:rsidRPr="00594876" w14:paraId="337E399E" w14:textId="77777777" w:rsidTr="006A393F">
        <w:trPr>
          <w:trHeight w:val="4541"/>
        </w:trPr>
        <w:tc>
          <w:tcPr>
            <w:tcW w:w="3256" w:type="dxa"/>
            <w:vAlign w:val="center"/>
          </w:tcPr>
          <w:p w14:paraId="0D09818D" w14:textId="77777777" w:rsidR="00094A9A" w:rsidRPr="00594876" w:rsidRDefault="007D588D"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3EAEC465" wp14:editId="1CE311BC">
                  <wp:extent cx="1440000" cy="960510"/>
                  <wp:effectExtent l="0" t="0" r="8255"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圖片 47"/>
                          <pic:cNvPicPr/>
                        </pic:nvPicPr>
                        <pic:blipFill>
                          <a:blip r:embed="rId4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22C99DAE" wp14:editId="590585A1">
                  <wp:extent cx="1440000" cy="960510"/>
                  <wp:effectExtent l="0" t="0" r="8255" b="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9"/>
                          <pic:cNvPicPr/>
                        </pic:nvPicPr>
                        <pic:blipFill>
                          <a:blip r:embed="rId4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53678F2D" wp14:editId="7AB793CB">
                  <wp:extent cx="1440000" cy="960510"/>
                  <wp:effectExtent l="0" t="0" r="8255"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圖片 50"/>
                          <pic:cNvPicPr/>
                        </pic:nvPicPr>
                        <pic:blipFill>
                          <a:blip r:embed="rId45"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00576614" wp14:editId="549FD43F">
                  <wp:extent cx="847725" cy="1270951"/>
                  <wp:effectExtent l="0" t="0" r="0" b="5715"/>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圖片 51"/>
                          <pic:cNvPicPr/>
                        </pic:nvPicPr>
                        <pic:blipFill>
                          <a:blip r:embed="rId46" cstate="screen">
                            <a:extLst>
                              <a:ext uri="{28A0092B-C50C-407E-A947-70E740481C1C}">
                                <a14:useLocalDpi xmlns:a14="http://schemas.microsoft.com/office/drawing/2010/main"/>
                              </a:ext>
                            </a:extLst>
                          </a:blip>
                          <a:stretch>
                            <a:fillRect/>
                          </a:stretch>
                        </pic:blipFill>
                        <pic:spPr>
                          <a:xfrm>
                            <a:off x="0" y="0"/>
                            <a:ext cx="854465" cy="1281056"/>
                          </a:xfrm>
                          <a:prstGeom prst="rect">
                            <a:avLst/>
                          </a:prstGeom>
                        </pic:spPr>
                      </pic:pic>
                    </a:graphicData>
                  </a:graphic>
                </wp:inline>
              </w:drawing>
            </w:r>
            <w:r w:rsidRPr="00594876">
              <w:rPr>
                <w:rFonts w:asciiTheme="minorHAnsi" w:eastAsia="微軟正黑體" w:hAnsiTheme="minorHAnsi" w:cstheme="minorHAnsi"/>
                <w:bCs/>
                <w:noProof/>
                <w:sz w:val="18"/>
                <w:szCs w:val="18"/>
              </w:rPr>
              <w:lastRenderedPageBreak/>
              <w:drawing>
                <wp:inline distT="0" distB="0" distL="0" distR="0" wp14:anchorId="6881CDC6" wp14:editId="047D07C6">
                  <wp:extent cx="1440000" cy="960510"/>
                  <wp:effectExtent l="0" t="0" r="8255"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圖片 52"/>
                          <pic:cNvPicPr/>
                        </pic:nvPicPr>
                        <pic:blipFill>
                          <a:blip r:embed="rId4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7C13BD38" wp14:editId="2EB8B260">
                  <wp:extent cx="1440000" cy="960510"/>
                  <wp:effectExtent l="0" t="0" r="8255"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圖片 53"/>
                          <pic:cNvPicPr/>
                        </pic:nvPicPr>
                        <pic:blipFill>
                          <a:blip r:embed="rId4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05317757" w14:textId="28D96BFA" w:rsidR="007D588D" w:rsidRPr="00594876" w:rsidRDefault="007D588D"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6146" w:type="dxa"/>
          </w:tcPr>
          <w:p w14:paraId="23B50EED" w14:textId="0D77F9B0" w:rsidR="00DC30D7" w:rsidRPr="00594876" w:rsidRDefault="00DC30D7" w:rsidP="00DC30D7">
            <w:pPr>
              <w:spacing w:line="0" w:lineRule="atLeast"/>
              <w:jc w:val="both"/>
              <w:rPr>
                <w:rFonts w:asciiTheme="minorHAnsi" w:eastAsia="微軟正黑體" w:hAnsiTheme="minorHAnsi" w:cstheme="minorHAnsi"/>
                <w:b/>
                <w:i/>
                <w:iCs/>
                <w:sz w:val="18"/>
                <w:szCs w:val="18"/>
                <w:u w:val="single"/>
              </w:rPr>
            </w:pPr>
            <w:r w:rsidRPr="00594876">
              <w:rPr>
                <w:rFonts w:asciiTheme="minorHAnsi" w:eastAsia="微軟正黑體" w:hAnsiTheme="minorHAnsi" w:cstheme="minorHAnsi"/>
                <w:b/>
                <w:i/>
                <w:iCs/>
                <w:sz w:val="18"/>
                <w:szCs w:val="18"/>
                <w:u w:val="single"/>
              </w:rPr>
              <w:lastRenderedPageBreak/>
              <w:t>Queer Termite Project</w:t>
            </w:r>
          </w:p>
          <w:p w14:paraId="740A621A" w14:textId="19565579" w:rsidR="00DC30D7" w:rsidRPr="00594876" w:rsidRDefault="00DC30D7" w:rsidP="00DC30D7">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2022</w:t>
            </w:r>
            <w:r w:rsidR="00676FCF">
              <w:rPr>
                <w:rFonts w:asciiTheme="minorHAnsi" w:eastAsia="微軟正黑體" w:hAnsiTheme="minorHAnsi" w:cstheme="minorHAnsi" w:hint="eastAsia"/>
                <w:b/>
                <w:sz w:val="18"/>
                <w:szCs w:val="18"/>
                <w:u w:val="single"/>
              </w:rPr>
              <w:t>,</w:t>
            </w:r>
            <w:r w:rsidR="00676FCF">
              <w:rPr>
                <w:rFonts w:asciiTheme="minorHAnsi" w:eastAsia="微軟正黑體" w:hAnsiTheme="minorHAnsi" w:cstheme="minorHAnsi"/>
                <w:b/>
                <w:sz w:val="18"/>
                <w:szCs w:val="18"/>
                <w:u w:val="single"/>
              </w:rPr>
              <w:t xml:space="preserve"> </w:t>
            </w:r>
            <w:r w:rsidR="00F13B48" w:rsidRPr="00594876">
              <w:rPr>
                <w:rFonts w:asciiTheme="minorHAnsi" w:eastAsia="微軟正黑體" w:hAnsiTheme="minorHAnsi" w:cstheme="minorHAnsi"/>
                <w:b/>
                <w:sz w:val="18"/>
                <w:szCs w:val="18"/>
                <w:u w:val="single"/>
              </w:rPr>
              <w:t>Mixed media Dimensions variable</w:t>
            </w:r>
          </w:p>
          <w:p w14:paraId="402F6E87" w14:textId="77777777" w:rsidR="00F13B48" w:rsidRPr="00594876" w:rsidRDefault="00F13B48" w:rsidP="00DC30D7">
            <w:pPr>
              <w:spacing w:line="0" w:lineRule="atLeast"/>
              <w:jc w:val="both"/>
              <w:rPr>
                <w:rFonts w:asciiTheme="minorHAnsi" w:eastAsia="微軟正黑體" w:hAnsiTheme="minorHAnsi" w:cstheme="minorHAnsi"/>
                <w:b/>
                <w:sz w:val="18"/>
                <w:szCs w:val="18"/>
                <w:u w:val="single"/>
              </w:rPr>
            </w:pPr>
          </w:p>
          <w:p w14:paraId="04EA762F" w14:textId="77777777" w:rsidR="002E12D5" w:rsidRDefault="002E12D5" w:rsidP="00F13B48">
            <w:pPr>
              <w:spacing w:line="0" w:lineRule="atLeast"/>
              <w:jc w:val="both"/>
              <w:rPr>
                <w:rFonts w:asciiTheme="minorHAnsi" w:eastAsia="Calibri" w:hAnsiTheme="minorHAnsi" w:cstheme="minorHAnsi"/>
                <w:sz w:val="18"/>
                <w:szCs w:val="18"/>
              </w:rPr>
            </w:pPr>
            <w:r w:rsidRPr="002E12D5">
              <w:rPr>
                <w:rFonts w:asciiTheme="minorHAnsi" w:eastAsia="Calibri" w:hAnsiTheme="minorHAnsi" w:cstheme="minorHAnsi"/>
                <w:sz w:val="18"/>
                <w:szCs w:val="18"/>
              </w:rPr>
              <w:t xml:space="preserve">Artist </w:t>
            </w:r>
            <w:proofErr w:type="spellStart"/>
            <w:r w:rsidRPr="002E12D5">
              <w:rPr>
                <w:rFonts w:asciiTheme="minorHAnsi" w:eastAsia="Calibri" w:hAnsiTheme="minorHAnsi" w:cstheme="minorHAnsi"/>
                <w:sz w:val="18"/>
                <w:szCs w:val="18"/>
              </w:rPr>
              <w:t>Kuang</w:t>
            </w:r>
            <w:proofErr w:type="spellEnd"/>
            <w:r w:rsidRPr="002E12D5">
              <w:rPr>
                <w:rFonts w:asciiTheme="minorHAnsi" w:eastAsia="Calibri" w:hAnsiTheme="minorHAnsi" w:cstheme="minorHAnsi"/>
                <w:sz w:val="18"/>
                <w:szCs w:val="18"/>
              </w:rPr>
              <w:t xml:space="preserve">-Yi Ku collaborates with scientists who study the eusocial insect of termites to jointly establish a fictional scenario of an interspecies future. In this futuristic narrative based on a knowledge of termite biology, the artist and scientists have created a fictional social structure for termites where nine social strata have been identified as cornerstones for further classification. From this, more than 1,000 different classes are further derived. In this speculative evolution they have designed, human beings and termites exist in multiple complex relationships of enmity and friendship. At the conclusion in this tale of science fiction, a possible structure of mutually beneficial symbiosis is formed. </w:t>
            </w:r>
          </w:p>
          <w:p w14:paraId="5E7A419C" w14:textId="77777777" w:rsidR="002E12D5" w:rsidRDefault="002E12D5" w:rsidP="00F13B48">
            <w:pPr>
              <w:spacing w:line="0" w:lineRule="atLeast"/>
              <w:jc w:val="both"/>
              <w:rPr>
                <w:rFonts w:asciiTheme="minorHAnsi" w:eastAsia="Calibri" w:hAnsiTheme="minorHAnsi" w:cstheme="minorHAnsi"/>
                <w:sz w:val="18"/>
                <w:szCs w:val="18"/>
              </w:rPr>
            </w:pPr>
          </w:p>
          <w:p w14:paraId="51653A66" w14:textId="31C49AFA" w:rsidR="00435FA0" w:rsidRPr="00594876" w:rsidRDefault="002E12D5" w:rsidP="00F13B48">
            <w:pPr>
              <w:spacing w:line="0" w:lineRule="atLeast"/>
              <w:jc w:val="both"/>
              <w:rPr>
                <w:rFonts w:asciiTheme="minorHAnsi" w:eastAsia="微軟正黑體" w:hAnsiTheme="minorHAnsi" w:cstheme="minorHAnsi"/>
                <w:bCs/>
                <w:sz w:val="18"/>
                <w:szCs w:val="18"/>
              </w:rPr>
            </w:pPr>
            <w:r w:rsidRPr="002E12D5">
              <w:rPr>
                <w:rFonts w:asciiTheme="minorHAnsi" w:eastAsia="Calibri" w:hAnsiTheme="minorHAnsi" w:cstheme="minorHAnsi"/>
                <w:sz w:val="18"/>
                <w:szCs w:val="18"/>
              </w:rPr>
              <w:t>The artist hopes to explore new relationships between humans and non-human organisms through this interspecies sci-fi prototype, and aims to evaluate the stigmatization of termites as “pests” from a non-anthropocentric perspective. Additionally, this project will endeavor to contemplate reinterpretations of a termite society where class structures are determined through reproductive abilities and biological sex. By studying new imaginations of gender and the working class among non-human organisms, this project attempts to infer possibilities for a Queer Ecosystem formed by both humans and non-humans.</w:t>
            </w:r>
          </w:p>
        </w:tc>
      </w:tr>
    </w:tbl>
    <w:p w14:paraId="0112CF2A" w14:textId="5FC61EC5" w:rsidR="00CD6015" w:rsidRDefault="00CD6015">
      <w:pPr>
        <w:rPr>
          <w:rFonts w:asciiTheme="minorHAnsi" w:eastAsia="微軟正黑體" w:hAnsiTheme="minorHAnsi" w:cstheme="minorHAnsi"/>
          <w:b/>
        </w:rPr>
      </w:pPr>
    </w:p>
    <w:p w14:paraId="4E975896" w14:textId="77777777" w:rsidR="00C217CA" w:rsidRPr="00594876" w:rsidRDefault="00C217CA">
      <w:pPr>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3208"/>
        <w:gridCol w:w="6194"/>
      </w:tblGrid>
      <w:tr w:rsidR="00676FCF" w:rsidRPr="00594876" w14:paraId="5BE2D5D9" w14:textId="77777777" w:rsidTr="00D65E92">
        <w:trPr>
          <w:trHeight w:val="283"/>
        </w:trPr>
        <w:tc>
          <w:tcPr>
            <w:tcW w:w="0" w:type="auto"/>
            <w:shd w:val="clear" w:color="auto" w:fill="D9D9D9" w:themeFill="background1" w:themeFillShade="D9"/>
          </w:tcPr>
          <w:p w14:paraId="2BE99AA4" w14:textId="77777777" w:rsidR="00676FCF" w:rsidRPr="00594876" w:rsidRDefault="00676FCF"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0" w:type="auto"/>
            <w:shd w:val="clear" w:color="auto" w:fill="D9D9D9" w:themeFill="background1" w:themeFillShade="D9"/>
            <w:vAlign w:val="center"/>
          </w:tcPr>
          <w:p w14:paraId="3BDE5800" w14:textId="77777777" w:rsidR="00676FCF" w:rsidRPr="00594876" w:rsidRDefault="00676FCF"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52C9E637" w14:textId="77777777" w:rsidTr="00984BFF">
        <w:trPr>
          <w:trHeight w:val="2221"/>
        </w:trPr>
        <w:tc>
          <w:tcPr>
            <w:tcW w:w="0" w:type="auto"/>
            <w:vAlign w:val="center"/>
          </w:tcPr>
          <w:p w14:paraId="211C77E9" w14:textId="77777777" w:rsidR="002D4A91" w:rsidRPr="00594876" w:rsidRDefault="002D4A91" w:rsidP="002D4A91">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5928CA61" wp14:editId="0CE8DFE8">
                  <wp:extent cx="1440000" cy="1440000"/>
                  <wp:effectExtent l="0" t="0" r="8255"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4E643AA3" w14:textId="5C30DA05" w:rsidR="00094A9A" w:rsidRPr="00594876" w:rsidRDefault="002D4A91" w:rsidP="002D4A91">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Pr="00594876">
              <w:rPr>
                <w:rFonts w:asciiTheme="minorHAnsi" w:eastAsia="微軟正黑體" w:hAnsiTheme="minorHAnsi" w:cstheme="minorHAnsi"/>
                <w:sz w:val="18"/>
                <w:szCs w:val="18"/>
              </w:rPr>
              <w:t>Charlotte Jarvis</w:t>
            </w:r>
          </w:p>
        </w:tc>
        <w:tc>
          <w:tcPr>
            <w:tcW w:w="0" w:type="auto"/>
          </w:tcPr>
          <w:p w14:paraId="762A6F88" w14:textId="23818618" w:rsidR="00094A9A" w:rsidRPr="00594876" w:rsidRDefault="002D4A91" w:rsidP="002D4A91">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Charlotte Jarvis</w:t>
            </w:r>
            <w:r w:rsidRPr="00594876">
              <w:rPr>
                <w:rFonts w:asciiTheme="minorHAnsi" w:eastAsia="微軟正黑體" w:hAnsiTheme="minorHAnsi" w:cstheme="minorHAnsi"/>
                <w:b/>
                <w:sz w:val="18"/>
                <w:szCs w:val="18"/>
                <w:u w:val="single"/>
              </w:rPr>
              <w:t>（</w:t>
            </w:r>
            <w:r w:rsidR="00897BC4" w:rsidRPr="00594876">
              <w:rPr>
                <w:rFonts w:asciiTheme="minorHAnsi" w:eastAsia="微軟正黑體" w:hAnsiTheme="minorHAnsi" w:cstheme="minorHAnsi"/>
                <w:b/>
                <w:sz w:val="18"/>
                <w:szCs w:val="18"/>
                <w:u w:val="single"/>
              </w:rPr>
              <w:t>UK</w:t>
            </w:r>
            <w:r w:rsidRPr="00594876">
              <w:rPr>
                <w:rFonts w:asciiTheme="minorHAnsi" w:eastAsia="微軟正黑體" w:hAnsiTheme="minorHAnsi" w:cstheme="minorHAnsi"/>
                <w:b/>
                <w:sz w:val="18"/>
                <w:szCs w:val="18"/>
                <w:u w:val="single"/>
              </w:rPr>
              <w:t>）</w:t>
            </w:r>
          </w:p>
          <w:p w14:paraId="550598F6" w14:textId="4E15B52A" w:rsidR="00094A9A" w:rsidRPr="00594876" w:rsidRDefault="00C217CA" w:rsidP="00984BFF">
            <w:pPr>
              <w:spacing w:line="0" w:lineRule="atLeast"/>
              <w:jc w:val="both"/>
              <w:rPr>
                <w:rFonts w:asciiTheme="minorHAnsi" w:eastAsia="微軟正黑體" w:hAnsiTheme="minorHAnsi" w:cstheme="minorHAnsi"/>
                <w:bCs/>
                <w:sz w:val="18"/>
                <w:szCs w:val="18"/>
              </w:rPr>
            </w:pPr>
            <w:r w:rsidRPr="00C217CA">
              <w:rPr>
                <w:rFonts w:asciiTheme="minorHAnsi" w:hAnsiTheme="minorHAnsi" w:cstheme="minorHAnsi"/>
                <w:sz w:val="18"/>
                <w:szCs w:val="18"/>
              </w:rPr>
              <w:t xml:space="preserve">Charlotte Jarvis is an artist working at the intersection of art and science. Charlotte’s practice often utilizes living cells and DNA: she has grown her own tumor, recorded music onto DNA and seen her heart beat outside her body. Charlotte has been resident artist at the European Bioinformatics Institute, The Netherlands Proteomics </w:t>
            </w:r>
            <w:proofErr w:type="gramStart"/>
            <w:r w:rsidRPr="00C217CA">
              <w:rPr>
                <w:rFonts w:asciiTheme="minorHAnsi" w:hAnsiTheme="minorHAnsi" w:cstheme="minorHAnsi"/>
                <w:sz w:val="18"/>
                <w:szCs w:val="18"/>
              </w:rPr>
              <w:t>Center</w:t>
            </w:r>
            <w:proofErr w:type="gramEnd"/>
            <w:r w:rsidRPr="00C217CA">
              <w:rPr>
                <w:rFonts w:asciiTheme="minorHAnsi" w:hAnsiTheme="minorHAnsi" w:cstheme="minorHAnsi"/>
                <w:sz w:val="18"/>
                <w:szCs w:val="18"/>
              </w:rPr>
              <w:t xml:space="preserve"> and the </w:t>
            </w:r>
            <w:proofErr w:type="spellStart"/>
            <w:r w:rsidRPr="00C217CA">
              <w:rPr>
                <w:rFonts w:asciiTheme="minorHAnsi" w:hAnsiTheme="minorHAnsi" w:cstheme="minorHAnsi"/>
                <w:sz w:val="18"/>
                <w:szCs w:val="18"/>
              </w:rPr>
              <w:t>Hubrecht</w:t>
            </w:r>
            <w:proofErr w:type="spellEnd"/>
            <w:r w:rsidRPr="00C217CA">
              <w:rPr>
                <w:rFonts w:asciiTheme="minorHAnsi" w:hAnsiTheme="minorHAnsi" w:cstheme="minorHAnsi"/>
                <w:sz w:val="18"/>
                <w:szCs w:val="18"/>
              </w:rPr>
              <w:t xml:space="preserve"> Institute. Charlotte is currently a lecturer at the Royal College of Art and resident artist at ABYME supported by seed funding from the British Council.</w:t>
            </w:r>
          </w:p>
        </w:tc>
      </w:tr>
      <w:tr w:rsidR="00094A9A" w:rsidRPr="00594876" w14:paraId="3C84DB9C" w14:textId="77777777" w:rsidTr="00984BFF">
        <w:trPr>
          <w:trHeight w:val="113"/>
        </w:trPr>
        <w:tc>
          <w:tcPr>
            <w:tcW w:w="0" w:type="auto"/>
            <w:gridSpan w:val="2"/>
            <w:shd w:val="clear" w:color="auto" w:fill="D9D9D9" w:themeFill="background1" w:themeFillShade="D9"/>
            <w:vAlign w:val="center"/>
          </w:tcPr>
          <w:p w14:paraId="2691A572" w14:textId="3DF89AC5" w:rsidR="00094A9A" w:rsidRPr="00594876" w:rsidRDefault="00676FCF"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C86027" w:rsidRPr="00594876">
              <w:rPr>
                <w:rFonts w:asciiTheme="minorHAnsi" w:eastAsia="微軟正黑體" w:hAnsiTheme="minorHAnsi" w:cstheme="minorHAnsi"/>
                <w:b/>
                <w:sz w:val="22"/>
              </w:rPr>
              <w:t>ntroduction</w:t>
            </w:r>
          </w:p>
        </w:tc>
      </w:tr>
      <w:tr w:rsidR="00094A9A" w:rsidRPr="00594876" w14:paraId="5D7918FB" w14:textId="77777777" w:rsidTr="00984BFF">
        <w:trPr>
          <w:trHeight w:val="4541"/>
        </w:trPr>
        <w:tc>
          <w:tcPr>
            <w:tcW w:w="0" w:type="auto"/>
            <w:vAlign w:val="center"/>
          </w:tcPr>
          <w:p w14:paraId="05033D33" w14:textId="77777777" w:rsidR="00094A9A" w:rsidRPr="00594876" w:rsidRDefault="002D0252"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277DD160" wp14:editId="7DB6B137">
                  <wp:extent cx="1440000" cy="1080000"/>
                  <wp:effectExtent l="0" t="0" r="8255" b="635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圖片 22"/>
                          <pic:cNvPicPr/>
                        </pic:nvPicPr>
                        <pic:blipFill>
                          <a:blip r:embed="rId50" cstate="screen">
                            <a:extLst>
                              <a:ext uri="{28A0092B-C50C-407E-A947-70E740481C1C}">
                                <a14:useLocalDpi xmlns:a14="http://schemas.microsoft.com/office/drawing/2010/main"/>
                              </a:ext>
                            </a:extLst>
                          </a:blip>
                          <a:stretch>
                            <a:fillRect/>
                          </a:stretch>
                        </pic:blipFill>
                        <pic:spPr>
                          <a:xfrm>
                            <a:off x="0" y="0"/>
                            <a:ext cx="1440000" cy="1080000"/>
                          </a:xfrm>
                          <a:prstGeom prst="rect">
                            <a:avLst/>
                          </a:prstGeom>
                        </pic:spPr>
                      </pic:pic>
                    </a:graphicData>
                  </a:graphic>
                </wp:inline>
              </w:drawing>
            </w:r>
          </w:p>
          <w:p w14:paraId="1FB87528" w14:textId="77777777" w:rsidR="002D0252" w:rsidRPr="00594876" w:rsidRDefault="002D0252"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 Charlotte Jarvis</w:t>
            </w:r>
          </w:p>
          <w:p w14:paraId="1B0807EA" w14:textId="77777777" w:rsidR="002D0252" w:rsidRPr="00594876" w:rsidRDefault="002D0252" w:rsidP="00D71F60">
            <w:pPr>
              <w:spacing w:line="0" w:lineRule="atLeast"/>
              <w:jc w:val="center"/>
              <w:rPr>
                <w:rFonts w:asciiTheme="minorHAnsi" w:eastAsia="微軟正黑體" w:hAnsiTheme="minorHAnsi" w:cstheme="minorHAnsi"/>
                <w:bCs/>
                <w:noProof/>
                <w:sz w:val="18"/>
                <w:szCs w:val="18"/>
              </w:rPr>
            </w:pPr>
          </w:p>
          <w:p w14:paraId="122473A7" w14:textId="77777777" w:rsidR="002D0252" w:rsidRPr="00594876" w:rsidRDefault="00276426"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4900E090" wp14:editId="1A94E8D2">
                  <wp:extent cx="1440000" cy="960510"/>
                  <wp:effectExtent l="0" t="0" r="8255"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圖片 54"/>
                          <pic:cNvPicPr/>
                        </pic:nvPicPr>
                        <pic:blipFill>
                          <a:blip r:embed="rId5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0F9CE552" wp14:editId="2DBC2D6A">
                  <wp:extent cx="1440000" cy="960510"/>
                  <wp:effectExtent l="0" t="0" r="8255" b="0"/>
                  <wp:docPr id="55" name="圖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圖片 55"/>
                          <pic:cNvPicPr/>
                        </pic:nvPicPr>
                        <pic:blipFill>
                          <a:blip r:embed="rId5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lastRenderedPageBreak/>
              <w:drawing>
                <wp:inline distT="0" distB="0" distL="0" distR="0" wp14:anchorId="3667DB47" wp14:editId="68EB67E4">
                  <wp:extent cx="1440000" cy="960510"/>
                  <wp:effectExtent l="0" t="0" r="8255"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圖片 56"/>
                          <pic:cNvPicPr/>
                        </pic:nvPicPr>
                        <pic:blipFill>
                          <a:blip r:embed="rId5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4FE9B74D" w14:textId="602C5620" w:rsidR="00276426" w:rsidRPr="00594876" w:rsidRDefault="00276426"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61839AD0" w14:textId="717EE9F0" w:rsidR="002D4A91" w:rsidRPr="00594876" w:rsidRDefault="002D4A91" w:rsidP="002D4A91">
            <w:pPr>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lastRenderedPageBreak/>
              <w:t>In Posse</w:t>
            </w:r>
          </w:p>
          <w:p w14:paraId="10CB948E" w14:textId="5C43843A" w:rsidR="00B1796E" w:rsidRPr="00594876" w:rsidRDefault="002D4A91" w:rsidP="002D4A91">
            <w:pPr>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2021</w:t>
            </w:r>
            <w:r w:rsidR="00676FCF">
              <w:rPr>
                <w:rFonts w:asciiTheme="minorHAnsi" w:eastAsia="微軟正黑體" w:hAnsiTheme="minorHAnsi" w:cstheme="minorHAnsi" w:hint="eastAsia"/>
                <w:b/>
                <w:sz w:val="18"/>
                <w:szCs w:val="18"/>
                <w:u w:val="single"/>
              </w:rPr>
              <w:t>,</w:t>
            </w:r>
            <w:r w:rsidR="00676FCF">
              <w:rPr>
                <w:rFonts w:asciiTheme="minorHAnsi" w:eastAsia="微軟正黑體" w:hAnsiTheme="minorHAnsi" w:cstheme="minorHAnsi"/>
                <w:b/>
                <w:sz w:val="18"/>
                <w:szCs w:val="18"/>
                <w:u w:val="single"/>
              </w:rPr>
              <w:t xml:space="preserve"> </w:t>
            </w:r>
            <w:r w:rsidR="00B1796E" w:rsidRPr="00594876">
              <w:rPr>
                <w:rFonts w:asciiTheme="minorHAnsi" w:eastAsia="微軟正黑體" w:hAnsiTheme="minorHAnsi" w:cstheme="minorHAnsi"/>
                <w:b/>
                <w:sz w:val="18"/>
                <w:szCs w:val="18"/>
                <w:u w:val="single"/>
              </w:rPr>
              <w:t>Two channel installation Dimensions variable</w:t>
            </w:r>
          </w:p>
          <w:p w14:paraId="53D72D12" w14:textId="77777777" w:rsidR="00C217CA" w:rsidRPr="00C217CA" w:rsidRDefault="00C217CA" w:rsidP="00C217CA">
            <w:pPr>
              <w:pStyle w:val="Web"/>
              <w:jc w:val="both"/>
              <w:rPr>
                <w:rFonts w:asciiTheme="minorHAnsi" w:eastAsiaTheme="minorEastAsia" w:hAnsiTheme="minorHAnsi" w:cstheme="minorHAnsi"/>
                <w:sz w:val="18"/>
                <w:szCs w:val="18"/>
              </w:rPr>
            </w:pPr>
            <w:r w:rsidRPr="00C217CA">
              <w:rPr>
                <w:rFonts w:asciiTheme="minorHAnsi" w:eastAsiaTheme="minorEastAsia" w:hAnsiTheme="minorHAnsi" w:cstheme="minorHAnsi"/>
                <w:sz w:val="18"/>
                <w:szCs w:val="18"/>
              </w:rPr>
              <w:t xml:space="preserve">Over the past decade artist Charlotte Jarvis has been working on a series of pieces collectively titled Corpus, which aim to find alternative spaces of discourse for the human body, and use stem cell research, genetic </w:t>
            </w:r>
            <w:proofErr w:type="gramStart"/>
            <w:r w:rsidRPr="00C217CA">
              <w:rPr>
                <w:rFonts w:asciiTheme="minorHAnsi" w:eastAsiaTheme="minorEastAsia" w:hAnsiTheme="minorHAnsi" w:cstheme="minorHAnsi"/>
                <w:sz w:val="18"/>
                <w:szCs w:val="18"/>
              </w:rPr>
              <w:t>engineering</w:t>
            </w:r>
            <w:proofErr w:type="gramEnd"/>
            <w:r w:rsidRPr="00C217CA">
              <w:rPr>
                <w:rFonts w:asciiTheme="minorHAnsi" w:eastAsiaTheme="minorEastAsia" w:hAnsiTheme="minorHAnsi" w:cstheme="minorHAnsi"/>
                <w:sz w:val="18"/>
                <w:szCs w:val="18"/>
              </w:rPr>
              <w:t xml:space="preserve"> and oncological technologies to place the body in between states – disrupting the site, mutating the contents, and confronting </w:t>
            </w:r>
            <w:proofErr w:type="spellStart"/>
            <w:r w:rsidRPr="00C217CA">
              <w:rPr>
                <w:rFonts w:asciiTheme="minorHAnsi" w:eastAsiaTheme="minorEastAsia" w:hAnsiTheme="minorHAnsi" w:cstheme="minorHAnsi"/>
                <w:sz w:val="18"/>
                <w:szCs w:val="18"/>
              </w:rPr>
              <w:t>im</w:t>
            </w:r>
            <w:proofErr w:type="spellEnd"/>
            <w:r w:rsidRPr="00C217CA">
              <w:rPr>
                <w:rFonts w:asciiTheme="minorHAnsi" w:eastAsiaTheme="minorEastAsia" w:hAnsiTheme="minorHAnsi" w:cstheme="minorHAnsi"/>
                <w:sz w:val="18"/>
                <w:szCs w:val="18"/>
              </w:rPr>
              <w:t>/mortality.</w:t>
            </w:r>
          </w:p>
          <w:p w14:paraId="00E8DCD7" w14:textId="77777777" w:rsidR="00C217CA" w:rsidRPr="00C217CA" w:rsidRDefault="00C217CA" w:rsidP="00C217CA">
            <w:pPr>
              <w:pStyle w:val="Web"/>
              <w:jc w:val="both"/>
              <w:rPr>
                <w:rFonts w:asciiTheme="minorHAnsi" w:eastAsiaTheme="minorEastAsia" w:hAnsiTheme="minorHAnsi" w:cstheme="minorHAnsi"/>
                <w:sz w:val="18"/>
                <w:szCs w:val="18"/>
              </w:rPr>
            </w:pPr>
            <w:r w:rsidRPr="00C217CA">
              <w:rPr>
                <w:rFonts w:asciiTheme="minorHAnsi" w:eastAsiaTheme="minorEastAsia" w:hAnsiTheme="minorHAnsi" w:cstheme="minorHAnsi"/>
                <w:sz w:val="18"/>
                <w:szCs w:val="18"/>
              </w:rPr>
              <w:t xml:space="preserve">These pieces used Charlotte’s own cells to decontextualize existing scientific processes in order to reveal their social and emotional meaning. In this, the third and final part of Corpus Charlotte is collaborating with Prof Susana </w:t>
            </w:r>
            <w:proofErr w:type="spellStart"/>
            <w:r w:rsidRPr="00C217CA">
              <w:rPr>
                <w:rFonts w:asciiTheme="minorHAnsi" w:eastAsiaTheme="minorEastAsia" w:hAnsiTheme="minorHAnsi" w:cstheme="minorHAnsi"/>
                <w:sz w:val="18"/>
                <w:szCs w:val="18"/>
              </w:rPr>
              <w:t>Chuva</w:t>
            </w:r>
            <w:proofErr w:type="spellEnd"/>
            <w:r w:rsidRPr="00C217CA">
              <w:rPr>
                <w:rFonts w:asciiTheme="minorHAnsi" w:eastAsiaTheme="minorEastAsia" w:hAnsiTheme="minorHAnsi" w:cstheme="minorHAnsi"/>
                <w:sz w:val="18"/>
                <w:szCs w:val="18"/>
              </w:rPr>
              <w:t xml:space="preserve"> de </w:t>
            </w:r>
            <w:proofErr w:type="spellStart"/>
            <w:r w:rsidRPr="00C217CA">
              <w:rPr>
                <w:rFonts w:asciiTheme="minorHAnsi" w:eastAsiaTheme="minorEastAsia" w:hAnsiTheme="minorHAnsi" w:cstheme="minorHAnsi"/>
                <w:sz w:val="18"/>
                <w:szCs w:val="18"/>
              </w:rPr>
              <w:t>Sousal</w:t>
            </w:r>
            <w:proofErr w:type="spellEnd"/>
            <w:r w:rsidRPr="00C217CA">
              <w:rPr>
                <w:rFonts w:asciiTheme="minorHAnsi" w:eastAsiaTheme="minorEastAsia" w:hAnsiTheme="minorHAnsi" w:cstheme="minorHAnsi"/>
                <w:sz w:val="18"/>
                <w:szCs w:val="18"/>
              </w:rPr>
              <w:t xml:space="preserve"> Lopes in Leiden, MU Hybrid Art House in Eindhoven, </w:t>
            </w:r>
            <w:proofErr w:type="spellStart"/>
            <w:r w:rsidRPr="00C217CA">
              <w:rPr>
                <w:rFonts w:asciiTheme="minorHAnsi" w:eastAsiaTheme="minorEastAsia" w:hAnsiTheme="minorHAnsi" w:cstheme="minorHAnsi"/>
                <w:sz w:val="18"/>
                <w:szCs w:val="18"/>
              </w:rPr>
              <w:t>Kapelica</w:t>
            </w:r>
            <w:proofErr w:type="spellEnd"/>
            <w:r w:rsidRPr="00C217CA">
              <w:rPr>
                <w:rFonts w:asciiTheme="minorHAnsi" w:eastAsiaTheme="minorEastAsia" w:hAnsiTheme="minorHAnsi" w:cstheme="minorHAnsi"/>
                <w:sz w:val="18"/>
                <w:szCs w:val="18"/>
              </w:rPr>
              <w:t xml:space="preserve"> Gallery / </w:t>
            </w:r>
            <w:proofErr w:type="spellStart"/>
            <w:r w:rsidRPr="00C217CA">
              <w:rPr>
                <w:rFonts w:asciiTheme="minorHAnsi" w:eastAsiaTheme="minorEastAsia" w:hAnsiTheme="minorHAnsi" w:cstheme="minorHAnsi"/>
                <w:sz w:val="18"/>
                <w:szCs w:val="18"/>
              </w:rPr>
              <w:t>Kersnikova</w:t>
            </w:r>
            <w:proofErr w:type="spellEnd"/>
            <w:r w:rsidRPr="00C217CA">
              <w:rPr>
                <w:rFonts w:asciiTheme="minorHAnsi" w:eastAsiaTheme="minorEastAsia" w:hAnsiTheme="minorHAnsi" w:cstheme="minorHAnsi"/>
                <w:sz w:val="18"/>
                <w:szCs w:val="18"/>
              </w:rPr>
              <w:t xml:space="preserve"> Institute in </w:t>
            </w:r>
            <w:proofErr w:type="gramStart"/>
            <w:r w:rsidRPr="00C217CA">
              <w:rPr>
                <w:rFonts w:asciiTheme="minorHAnsi" w:eastAsiaTheme="minorEastAsia" w:hAnsiTheme="minorHAnsi" w:cstheme="minorHAnsi"/>
                <w:sz w:val="18"/>
                <w:szCs w:val="18"/>
              </w:rPr>
              <w:t>Ljubljana</w:t>
            </w:r>
            <w:proofErr w:type="gramEnd"/>
            <w:r w:rsidRPr="00C217CA">
              <w:rPr>
                <w:rFonts w:asciiTheme="minorHAnsi" w:eastAsiaTheme="minorEastAsia" w:hAnsiTheme="minorHAnsi" w:cstheme="minorHAnsi"/>
                <w:sz w:val="18"/>
                <w:szCs w:val="18"/>
              </w:rPr>
              <w:t xml:space="preserve"> and Sheffield Documentary Festival to place her body at the intersection of sex and gender. The piece is called In Posse and they are attempting to make semen from Charlotte’s (“female”) cells. In Posse aims to rewrite this cultural narrative; to use art and science to disrupt the hierarchy.</w:t>
            </w:r>
          </w:p>
          <w:p w14:paraId="24B561E3" w14:textId="006CDAA8" w:rsidR="00094A9A" w:rsidRPr="00594876" w:rsidRDefault="00C217CA" w:rsidP="00C217CA">
            <w:pPr>
              <w:spacing w:line="0" w:lineRule="atLeast"/>
              <w:jc w:val="both"/>
              <w:rPr>
                <w:rFonts w:asciiTheme="minorHAnsi" w:eastAsia="微軟正黑體" w:hAnsiTheme="minorHAnsi" w:cstheme="minorHAnsi"/>
                <w:bCs/>
                <w:sz w:val="18"/>
                <w:szCs w:val="18"/>
              </w:rPr>
            </w:pPr>
            <w:r w:rsidRPr="00C217CA">
              <w:rPr>
                <w:rFonts w:asciiTheme="minorHAnsi" w:hAnsiTheme="minorHAnsi" w:cstheme="minorHAnsi"/>
                <w:sz w:val="18"/>
                <w:szCs w:val="18"/>
              </w:rPr>
              <w:t xml:space="preserve">The project is being developed in three parts – firstly, Charlotte and Susana are on a journey to grow spermatozoa (sperm cells) from Charlotte’s body. At the same time, Charlotte has developed a female form of seminal plasma (the fluid part of semen). Finally, she is re-enacting the ancient Greek festival of Thesmophoria (a creative contextualization of the project). At the same time as Charlotte has been </w:t>
            </w:r>
            <w:r w:rsidRPr="00C217CA">
              <w:rPr>
                <w:rFonts w:asciiTheme="minorHAnsi" w:hAnsiTheme="minorHAnsi" w:cstheme="minorHAnsi"/>
                <w:sz w:val="18"/>
                <w:szCs w:val="18"/>
              </w:rPr>
              <w:lastRenderedPageBreak/>
              <w:t xml:space="preserve">developing these strands of In Posse, she has been pregnant, experienced labor and become a mother. The latest iteration of In Posse is, to some degree, an attempt to reconcile these experiences with the process of making the project. It is also a manifesto of sorts, a kind of theoretical autobiography or map of her thoughts, and a review of where the project stands creatively, scientifically, </w:t>
            </w:r>
            <w:proofErr w:type="gramStart"/>
            <w:r w:rsidRPr="00C217CA">
              <w:rPr>
                <w:rFonts w:asciiTheme="minorHAnsi" w:hAnsiTheme="minorHAnsi" w:cstheme="minorHAnsi"/>
                <w:sz w:val="18"/>
                <w:szCs w:val="18"/>
              </w:rPr>
              <w:t>ethically</w:t>
            </w:r>
            <w:proofErr w:type="gramEnd"/>
            <w:r w:rsidRPr="00C217CA">
              <w:rPr>
                <w:rFonts w:asciiTheme="minorHAnsi" w:hAnsiTheme="minorHAnsi" w:cstheme="minorHAnsi"/>
                <w:sz w:val="18"/>
                <w:szCs w:val="18"/>
              </w:rPr>
              <w:t xml:space="preserve"> and personally.</w:t>
            </w:r>
          </w:p>
        </w:tc>
      </w:tr>
    </w:tbl>
    <w:p w14:paraId="4CB8A9B2" w14:textId="77777777" w:rsidR="00CD6015" w:rsidRPr="00594876" w:rsidRDefault="00CD6015">
      <w:pPr>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2863"/>
        <w:gridCol w:w="6539"/>
      </w:tblGrid>
      <w:tr w:rsidR="00676FCF" w:rsidRPr="00594876" w14:paraId="126F014A" w14:textId="77777777" w:rsidTr="00D65E92">
        <w:trPr>
          <w:trHeight w:val="283"/>
        </w:trPr>
        <w:tc>
          <w:tcPr>
            <w:tcW w:w="0" w:type="auto"/>
            <w:shd w:val="clear" w:color="auto" w:fill="D9D9D9" w:themeFill="background1" w:themeFillShade="D9"/>
          </w:tcPr>
          <w:p w14:paraId="25347FF6" w14:textId="77777777" w:rsidR="00676FCF" w:rsidRPr="00594876" w:rsidRDefault="00676FCF"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0" w:type="auto"/>
            <w:shd w:val="clear" w:color="auto" w:fill="D9D9D9" w:themeFill="background1" w:themeFillShade="D9"/>
            <w:vAlign w:val="center"/>
          </w:tcPr>
          <w:p w14:paraId="6A1DC081" w14:textId="77777777" w:rsidR="00676FCF" w:rsidRPr="00594876" w:rsidRDefault="00676FCF"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345DA6" w:rsidRPr="00594876" w14:paraId="5148F91D" w14:textId="77777777" w:rsidTr="00984BFF">
        <w:trPr>
          <w:trHeight w:val="2221"/>
        </w:trPr>
        <w:tc>
          <w:tcPr>
            <w:tcW w:w="0" w:type="auto"/>
            <w:vAlign w:val="center"/>
          </w:tcPr>
          <w:p w14:paraId="2C0B8E9E" w14:textId="77777777" w:rsidR="00345DA6" w:rsidRPr="00594876" w:rsidRDefault="00345DA6" w:rsidP="00345DA6">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7073342B" wp14:editId="0EA54AD0">
                  <wp:extent cx="1440000" cy="1440000"/>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54"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883994F" w14:textId="316D9189" w:rsidR="00345DA6" w:rsidRPr="00594876" w:rsidRDefault="00345DA6" w:rsidP="00345DA6">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001E0A8A" w:rsidRPr="001E0A8A">
              <w:rPr>
                <w:rFonts w:asciiTheme="minorHAnsi" w:eastAsia="微軟正黑體" w:hAnsiTheme="minorHAnsi" w:cstheme="minorHAnsi"/>
                <w:sz w:val="18"/>
                <w:szCs w:val="18"/>
              </w:rPr>
              <w:t>Paula Court</w:t>
            </w:r>
          </w:p>
        </w:tc>
        <w:tc>
          <w:tcPr>
            <w:tcW w:w="0" w:type="auto"/>
          </w:tcPr>
          <w:p w14:paraId="5B9D40D1" w14:textId="5E195654" w:rsidR="00345DA6" w:rsidRPr="00594876" w:rsidRDefault="00345DA6" w:rsidP="00345DA6">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Ed Atkins</w:t>
            </w:r>
            <w:r w:rsidRPr="00594876">
              <w:rPr>
                <w:rFonts w:asciiTheme="minorHAnsi" w:eastAsia="微軟正黑體" w:hAnsiTheme="minorHAnsi" w:cstheme="minorHAnsi"/>
                <w:b/>
                <w:sz w:val="18"/>
                <w:szCs w:val="18"/>
                <w:u w:val="single"/>
              </w:rPr>
              <w:t>（</w:t>
            </w:r>
            <w:r w:rsidR="00CC66F0" w:rsidRPr="00594876">
              <w:rPr>
                <w:rFonts w:asciiTheme="minorHAnsi" w:eastAsia="微軟正黑體" w:hAnsiTheme="minorHAnsi" w:cstheme="minorHAnsi"/>
                <w:b/>
                <w:sz w:val="18"/>
                <w:szCs w:val="18"/>
                <w:u w:val="single"/>
              </w:rPr>
              <w:t>UK</w:t>
            </w:r>
            <w:r w:rsidRPr="00594876">
              <w:rPr>
                <w:rFonts w:asciiTheme="minorHAnsi" w:eastAsia="微軟正黑體" w:hAnsiTheme="minorHAnsi" w:cstheme="minorHAnsi"/>
                <w:b/>
                <w:sz w:val="18"/>
                <w:szCs w:val="18"/>
                <w:u w:val="single"/>
              </w:rPr>
              <w:t>）</w:t>
            </w:r>
          </w:p>
          <w:p w14:paraId="3ACC78F4" w14:textId="5A9B1600" w:rsidR="00345DA6" w:rsidRPr="00594876" w:rsidRDefault="00C217CA" w:rsidP="00CD6015">
            <w:pPr>
              <w:rPr>
                <w:rFonts w:asciiTheme="minorHAnsi" w:eastAsia="微軟正黑體" w:hAnsiTheme="minorHAnsi" w:cstheme="minorHAnsi"/>
                <w:bCs/>
                <w:sz w:val="18"/>
                <w:szCs w:val="18"/>
              </w:rPr>
            </w:pPr>
            <w:r w:rsidRPr="00C217CA">
              <w:rPr>
                <w:rFonts w:asciiTheme="minorHAnsi" w:eastAsia="新細明體" w:hAnsiTheme="minorHAnsi" w:cstheme="minorHAnsi"/>
                <w:sz w:val="18"/>
                <w:szCs w:val="18"/>
                <w:shd w:val="clear" w:color="auto" w:fill="FFFFFF"/>
              </w:rPr>
              <w:t>Ed Atkins lives and works in Copenhagen, Denmark. Atkins’ solo exhibition Get Life / Love’s Work opened at the New Museum in New York at the end of June 2021.</w:t>
            </w:r>
          </w:p>
        </w:tc>
      </w:tr>
      <w:tr w:rsidR="00345DA6" w:rsidRPr="00594876" w14:paraId="775F9A1D" w14:textId="77777777" w:rsidTr="00984BFF">
        <w:trPr>
          <w:trHeight w:val="113"/>
        </w:trPr>
        <w:tc>
          <w:tcPr>
            <w:tcW w:w="0" w:type="auto"/>
            <w:gridSpan w:val="2"/>
            <w:shd w:val="clear" w:color="auto" w:fill="D9D9D9" w:themeFill="background1" w:themeFillShade="D9"/>
            <w:vAlign w:val="center"/>
          </w:tcPr>
          <w:p w14:paraId="7789AA85" w14:textId="25AB7117" w:rsidR="00345DA6" w:rsidRPr="00594876" w:rsidRDefault="00676FCF" w:rsidP="00345DA6">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C86027" w:rsidRPr="00594876">
              <w:rPr>
                <w:rFonts w:asciiTheme="minorHAnsi" w:eastAsia="微軟正黑體" w:hAnsiTheme="minorHAnsi" w:cstheme="minorHAnsi"/>
                <w:b/>
                <w:sz w:val="22"/>
              </w:rPr>
              <w:t>ntroduction</w:t>
            </w:r>
          </w:p>
        </w:tc>
      </w:tr>
      <w:tr w:rsidR="00345DA6" w:rsidRPr="00594876" w14:paraId="59D6374F" w14:textId="77777777" w:rsidTr="00676FCF">
        <w:trPr>
          <w:trHeight w:val="1498"/>
        </w:trPr>
        <w:tc>
          <w:tcPr>
            <w:tcW w:w="0" w:type="auto"/>
            <w:vAlign w:val="center"/>
          </w:tcPr>
          <w:p w14:paraId="50A88FC9" w14:textId="77777777" w:rsidR="00345DA6" w:rsidRPr="00594876" w:rsidRDefault="00D82257"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1F77792A" wp14:editId="37165CFD">
                  <wp:extent cx="1440000" cy="809961"/>
                  <wp:effectExtent l="0" t="0" r="8255" b="952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圖片 23"/>
                          <pic:cNvPicPr/>
                        </pic:nvPicPr>
                        <pic:blipFill>
                          <a:blip r:embed="rId55" cstate="screen">
                            <a:extLst>
                              <a:ext uri="{28A0092B-C50C-407E-A947-70E740481C1C}">
                                <a14:useLocalDpi xmlns:a14="http://schemas.microsoft.com/office/drawing/2010/main"/>
                              </a:ext>
                            </a:extLst>
                          </a:blip>
                          <a:stretch>
                            <a:fillRect/>
                          </a:stretch>
                        </pic:blipFill>
                        <pic:spPr>
                          <a:xfrm>
                            <a:off x="0" y="0"/>
                            <a:ext cx="1440000" cy="809961"/>
                          </a:xfrm>
                          <a:prstGeom prst="rect">
                            <a:avLst/>
                          </a:prstGeom>
                        </pic:spPr>
                      </pic:pic>
                    </a:graphicData>
                  </a:graphic>
                </wp:inline>
              </w:drawing>
            </w:r>
          </w:p>
          <w:p w14:paraId="14AB26AD" w14:textId="77777777" w:rsidR="00D82257" w:rsidRPr="00594876" w:rsidRDefault="00D82257"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 Ed Atkins</w:t>
            </w:r>
          </w:p>
          <w:p w14:paraId="2239645F" w14:textId="77777777" w:rsidR="00D82257" w:rsidRPr="00594876" w:rsidRDefault="00D82257" w:rsidP="00D71F60">
            <w:pPr>
              <w:spacing w:line="0" w:lineRule="atLeast"/>
              <w:jc w:val="center"/>
              <w:rPr>
                <w:rFonts w:asciiTheme="minorHAnsi" w:eastAsia="微軟正黑體" w:hAnsiTheme="minorHAnsi" w:cstheme="minorHAnsi"/>
                <w:bCs/>
                <w:noProof/>
                <w:sz w:val="18"/>
                <w:szCs w:val="18"/>
              </w:rPr>
            </w:pPr>
          </w:p>
          <w:p w14:paraId="5862BEF6" w14:textId="77777777" w:rsidR="00D82257" w:rsidRPr="00594876" w:rsidRDefault="003F1226"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3BED97DB" wp14:editId="2247D655">
                  <wp:extent cx="1440000" cy="960510"/>
                  <wp:effectExtent l="0" t="0" r="8255" b="0"/>
                  <wp:docPr id="57" name="圖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圖片 57"/>
                          <pic:cNvPicPr/>
                        </pic:nvPicPr>
                        <pic:blipFill>
                          <a:blip r:embed="rId5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3EF6EDC2" wp14:editId="2F8425B0">
                  <wp:extent cx="1440000" cy="960510"/>
                  <wp:effectExtent l="0" t="0" r="8255"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圖片 58"/>
                          <pic:cNvPicPr/>
                        </pic:nvPicPr>
                        <pic:blipFill>
                          <a:blip r:embed="rId57"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29A836A9" w14:textId="797DE4F0" w:rsidR="003F1226" w:rsidRPr="00594876" w:rsidRDefault="003F1226"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55664BC6" w14:textId="67325945" w:rsidR="00345DA6" w:rsidRPr="00594876" w:rsidRDefault="00345DA6" w:rsidP="00345DA6">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Warm, Warm, Warm Spring Mouths</w:t>
            </w:r>
          </w:p>
          <w:p w14:paraId="5075D3D4" w14:textId="023A2A6F" w:rsidR="00345DA6" w:rsidRPr="00594876" w:rsidRDefault="00345DA6" w:rsidP="00345DA6">
            <w:pPr>
              <w:spacing w:line="0" w:lineRule="atLeast"/>
              <w:jc w:val="both"/>
              <w:rPr>
                <w:rFonts w:asciiTheme="minorHAnsi" w:eastAsia="微軟正黑體" w:hAnsiTheme="minorHAnsi" w:cstheme="minorHAnsi"/>
                <w:b/>
                <w:sz w:val="18"/>
                <w:szCs w:val="18"/>
                <w:lang w:eastAsia="ja-JP"/>
              </w:rPr>
            </w:pPr>
            <w:r w:rsidRPr="00594876">
              <w:rPr>
                <w:rFonts w:asciiTheme="minorHAnsi" w:eastAsia="微軟正黑體" w:hAnsiTheme="minorHAnsi" w:cstheme="minorHAnsi"/>
                <w:b/>
                <w:sz w:val="18"/>
                <w:szCs w:val="18"/>
                <w:lang w:eastAsia="ja-JP"/>
              </w:rPr>
              <w:t>2013</w:t>
            </w:r>
            <w:r w:rsidRPr="00594876">
              <w:rPr>
                <w:rFonts w:asciiTheme="minorHAnsi" w:eastAsia="微軟正黑體" w:hAnsiTheme="minorHAnsi" w:cstheme="minorHAnsi"/>
                <w:b/>
                <w:sz w:val="18"/>
                <w:szCs w:val="18"/>
                <w:lang w:eastAsia="ja-JP"/>
              </w:rPr>
              <w:t>，</w:t>
            </w:r>
            <w:r w:rsidR="000F58FF" w:rsidRPr="00594876">
              <w:rPr>
                <w:rFonts w:asciiTheme="minorHAnsi" w:eastAsia="微軟正黑體" w:hAnsiTheme="minorHAnsi" w:cstheme="minorHAnsi"/>
                <w:b/>
                <w:sz w:val="18"/>
                <w:szCs w:val="18"/>
                <w:lang w:eastAsia="ja-JP"/>
              </w:rPr>
              <w:t>Single channel HD video</w:t>
            </w:r>
            <w:r w:rsidRPr="00594876">
              <w:rPr>
                <w:rFonts w:asciiTheme="minorHAnsi" w:eastAsia="微軟正黑體" w:hAnsiTheme="minorHAnsi" w:cstheme="minorHAnsi"/>
                <w:b/>
                <w:sz w:val="18"/>
                <w:szCs w:val="18"/>
                <w:lang w:eastAsia="ja-JP"/>
              </w:rPr>
              <w:t>，</w:t>
            </w:r>
            <w:r w:rsidRPr="00594876">
              <w:rPr>
                <w:rFonts w:asciiTheme="minorHAnsi" w:eastAsia="微軟正黑體" w:hAnsiTheme="minorHAnsi" w:cstheme="minorHAnsi"/>
                <w:b/>
                <w:sz w:val="18"/>
                <w:szCs w:val="18"/>
                <w:lang w:eastAsia="ja-JP"/>
              </w:rPr>
              <w:t>12'50''</w:t>
            </w:r>
          </w:p>
          <w:p w14:paraId="6F722AF8" w14:textId="77777777" w:rsidR="00C217CA" w:rsidRPr="00C217CA" w:rsidRDefault="00C217CA" w:rsidP="00C217CA">
            <w:pPr>
              <w:jc w:val="both"/>
              <w:rPr>
                <w:rFonts w:asciiTheme="minorHAnsi" w:hAnsiTheme="minorHAnsi" w:cstheme="minorHAnsi"/>
                <w:sz w:val="18"/>
                <w:szCs w:val="18"/>
              </w:rPr>
            </w:pPr>
            <w:r w:rsidRPr="00C217CA">
              <w:rPr>
                <w:rFonts w:asciiTheme="minorHAnsi" w:hAnsiTheme="minorHAnsi" w:cstheme="minorHAnsi"/>
                <w:sz w:val="18"/>
                <w:szCs w:val="18"/>
              </w:rPr>
              <w:t xml:space="preserve">Born in 1982, Ed Atkins is an artist who came of age in an era of accelerated developments in telecommunications and internet technology. As a creator nurtured and inspired by the digital age, he has adeptly used animation as a foundation in his creative journey, using digital media to reflexively contemplate issues of essence and survival such as digital/material, mental/physical, virtual/real. These characteristics are also embodied in his 2013 single-channel work </w:t>
            </w:r>
            <w:r w:rsidRPr="00C217CA">
              <w:rPr>
                <w:rFonts w:asciiTheme="minorHAnsi" w:hAnsiTheme="minorHAnsi" w:cstheme="minorHAnsi"/>
                <w:i/>
                <w:iCs/>
                <w:sz w:val="18"/>
                <w:szCs w:val="18"/>
              </w:rPr>
              <w:t>Warm, Warm, Warm Spring Mouths</w:t>
            </w:r>
            <w:r w:rsidRPr="00C217CA">
              <w:rPr>
                <w:rFonts w:asciiTheme="minorHAnsi" w:hAnsiTheme="minorHAnsi" w:cstheme="minorHAnsi"/>
                <w:sz w:val="18"/>
                <w:szCs w:val="18"/>
              </w:rPr>
              <w:t xml:space="preserve">, where Atkins himself serves as a prototype for the creation of a figurative “digital avatar.” Using motion capture devices and facial recognition software, he portrays a man who is seemingly at the bottom of the sea, or in “no-place.” This man’s head is covered with incredibly long, swirling hair that is mysterious, gravity-defying, even disturbing. The movement of his hair indicates that the man </w:t>
            </w:r>
            <w:proofErr w:type="gramStart"/>
            <w:r w:rsidRPr="00C217CA">
              <w:rPr>
                <w:rFonts w:asciiTheme="minorHAnsi" w:hAnsiTheme="minorHAnsi" w:cstheme="minorHAnsi"/>
                <w:sz w:val="18"/>
                <w:szCs w:val="18"/>
              </w:rPr>
              <w:t>is located in</w:t>
            </w:r>
            <w:proofErr w:type="gramEnd"/>
            <w:r w:rsidRPr="00C217CA">
              <w:rPr>
                <w:rFonts w:asciiTheme="minorHAnsi" w:hAnsiTheme="minorHAnsi" w:cstheme="minorHAnsi"/>
                <w:sz w:val="18"/>
                <w:szCs w:val="18"/>
              </w:rPr>
              <w:t xml:space="preserve"> a physical world unfamiliar to us. Sitting naked on a chair, he murmurs a repeated refrain of a quote by American poet Gilbert Sorrentino, which begins: “I don’t want to hear any news on the radio about the weather on the weekend.” This ostensibly mundane narrative accompanied by an attitude of refusal, conveys an uncanny sense of alienation, coldness, and death.</w:t>
            </w:r>
          </w:p>
          <w:p w14:paraId="1103CCD8" w14:textId="09E77178" w:rsidR="00345DA6" w:rsidRPr="00594876" w:rsidRDefault="00C217CA" w:rsidP="00C217CA">
            <w:pPr>
              <w:spacing w:line="0" w:lineRule="atLeast"/>
              <w:jc w:val="both"/>
              <w:rPr>
                <w:rFonts w:asciiTheme="minorHAnsi" w:eastAsia="微軟正黑體" w:hAnsiTheme="minorHAnsi" w:cstheme="minorHAnsi"/>
                <w:bCs/>
                <w:sz w:val="18"/>
                <w:szCs w:val="18"/>
              </w:rPr>
            </w:pPr>
            <w:r w:rsidRPr="00C217CA">
              <w:rPr>
                <w:rFonts w:asciiTheme="minorHAnsi" w:hAnsiTheme="minorHAnsi" w:cstheme="minorHAnsi"/>
                <w:sz w:val="18"/>
                <w:szCs w:val="18"/>
              </w:rPr>
              <w:t xml:space="preserve">Atkins’s images and sound have a seductive and penetrative force beyond what initially meets the eye. Form and consciousness are two sides of the same coin. There is a complex and circular sentiment embodied by the simplicity and fluidity of form that may originate in questions on life and modes of survival as well as an unspeakable despair. However, the visual world presented to the viewer remains smooth, exquisite, and fluid. Located in a century when discussions of an impending metaverse have reached new heights, Atkins’s works have long portended the state of void in the </w:t>
            </w:r>
            <w:r w:rsidRPr="00C217CA">
              <w:rPr>
                <w:rFonts w:asciiTheme="minorHAnsi" w:hAnsiTheme="minorHAnsi" w:cstheme="minorHAnsi"/>
                <w:sz w:val="18"/>
                <w:szCs w:val="18"/>
              </w:rPr>
              <w:lastRenderedPageBreak/>
              <w:t>anticipated yet anxiety-inducing “flow of consciousness” that undulates between the finite and infinite. (Text/ Amy Cheng)</w:t>
            </w:r>
          </w:p>
        </w:tc>
      </w:tr>
    </w:tbl>
    <w:p w14:paraId="4AF30B50" w14:textId="77777777" w:rsidR="00927966" w:rsidRPr="00594876" w:rsidRDefault="00927966">
      <w:pPr>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2876"/>
        <w:gridCol w:w="6526"/>
      </w:tblGrid>
      <w:tr w:rsidR="00790A9C" w:rsidRPr="00594876" w14:paraId="3C7E6838" w14:textId="77777777" w:rsidTr="00D65E92">
        <w:trPr>
          <w:trHeight w:val="283"/>
        </w:trPr>
        <w:tc>
          <w:tcPr>
            <w:tcW w:w="0" w:type="auto"/>
            <w:shd w:val="clear" w:color="auto" w:fill="D9D9D9" w:themeFill="background1" w:themeFillShade="D9"/>
          </w:tcPr>
          <w:p w14:paraId="25C38ADC" w14:textId="77777777" w:rsidR="00790A9C" w:rsidRPr="00594876" w:rsidRDefault="00790A9C"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t>Artist/Group</w:t>
            </w:r>
          </w:p>
        </w:tc>
        <w:tc>
          <w:tcPr>
            <w:tcW w:w="0" w:type="auto"/>
            <w:shd w:val="clear" w:color="auto" w:fill="D9D9D9" w:themeFill="background1" w:themeFillShade="D9"/>
            <w:vAlign w:val="center"/>
          </w:tcPr>
          <w:p w14:paraId="59B2D411" w14:textId="77777777" w:rsidR="00790A9C" w:rsidRPr="00594876" w:rsidRDefault="00790A9C"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7DB46B44" w14:textId="77777777" w:rsidTr="00984BFF">
        <w:trPr>
          <w:trHeight w:val="2221"/>
        </w:trPr>
        <w:tc>
          <w:tcPr>
            <w:tcW w:w="0" w:type="auto"/>
            <w:vAlign w:val="center"/>
          </w:tcPr>
          <w:p w14:paraId="42A16875" w14:textId="77777777" w:rsidR="00013ABD" w:rsidRPr="00594876" w:rsidRDefault="00013ABD" w:rsidP="00013ABD">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0CA4E773" wp14:editId="2D4FF022">
                  <wp:extent cx="1440000" cy="1440000"/>
                  <wp:effectExtent l="0" t="0" r="8255"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58"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46D41FD" w14:textId="45313AAD" w:rsidR="00094A9A" w:rsidRPr="00594876" w:rsidRDefault="00013ABD" w:rsidP="00013ABD">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Pr="00594876">
              <w:rPr>
                <w:rFonts w:asciiTheme="minorHAnsi" w:hAnsiTheme="minorHAnsi" w:cstheme="minorHAnsi"/>
              </w:rPr>
              <w:t xml:space="preserve"> </w:t>
            </w:r>
            <w:r w:rsidRPr="00594876">
              <w:rPr>
                <w:rFonts w:asciiTheme="minorHAnsi" w:eastAsia="微軟正黑體" w:hAnsiTheme="minorHAnsi" w:cstheme="minorHAnsi"/>
                <w:bCs/>
                <w:sz w:val="18"/>
                <w:szCs w:val="18"/>
              </w:rPr>
              <w:t xml:space="preserve">Lucile </w:t>
            </w:r>
            <w:proofErr w:type="spellStart"/>
            <w:r w:rsidRPr="00594876">
              <w:rPr>
                <w:rFonts w:asciiTheme="minorHAnsi" w:eastAsia="微軟正黑體" w:hAnsiTheme="minorHAnsi" w:cstheme="minorHAnsi"/>
                <w:bCs/>
                <w:sz w:val="18"/>
                <w:szCs w:val="18"/>
              </w:rPr>
              <w:t>Desamory</w:t>
            </w:r>
            <w:proofErr w:type="spellEnd"/>
          </w:p>
        </w:tc>
        <w:tc>
          <w:tcPr>
            <w:tcW w:w="0" w:type="auto"/>
          </w:tcPr>
          <w:p w14:paraId="5E894852" w14:textId="16FDB263" w:rsidR="00094A9A" w:rsidRPr="00594876" w:rsidRDefault="00013ABD" w:rsidP="00013ABD">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Nicholas Bussmann</w:t>
            </w:r>
            <w:r w:rsidRPr="00594876">
              <w:rPr>
                <w:rFonts w:asciiTheme="minorHAnsi" w:eastAsia="微軟正黑體" w:hAnsiTheme="minorHAnsi" w:cstheme="minorHAnsi"/>
                <w:b/>
                <w:sz w:val="18"/>
                <w:szCs w:val="18"/>
                <w:u w:val="single"/>
              </w:rPr>
              <w:t>（</w:t>
            </w:r>
            <w:r w:rsidR="006E4DA5" w:rsidRPr="00594876">
              <w:rPr>
                <w:rFonts w:asciiTheme="minorHAnsi" w:eastAsia="微軟正黑體" w:hAnsiTheme="minorHAnsi" w:cstheme="minorHAnsi"/>
                <w:b/>
                <w:sz w:val="18"/>
                <w:szCs w:val="18"/>
                <w:u w:val="single"/>
              </w:rPr>
              <w:t>Germany</w:t>
            </w:r>
            <w:r w:rsidRPr="00594876">
              <w:rPr>
                <w:rFonts w:asciiTheme="minorHAnsi" w:eastAsia="微軟正黑體" w:hAnsiTheme="minorHAnsi" w:cstheme="minorHAnsi"/>
                <w:b/>
                <w:sz w:val="18"/>
                <w:szCs w:val="18"/>
                <w:u w:val="single"/>
              </w:rPr>
              <w:t>）</w:t>
            </w:r>
          </w:p>
          <w:p w14:paraId="53A86195" w14:textId="5682AC17" w:rsidR="00094A9A" w:rsidRPr="00C217CA" w:rsidRDefault="00C217CA" w:rsidP="00C217CA">
            <w:pPr>
              <w:jc w:val="both"/>
              <w:rPr>
                <w:rFonts w:asciiTheme="minorHAnsi" w:eastAsia="新細明體" w:hAnsiTheme="minorHAnsi" w:cstheme="minorHAnsi"/>
              </w:rPr>
            </w:pPr>
            <w:r w:rsidRPr="00C217CA">
              <w:rPr>
                <w:rFonts w:asciiTheme="minorHAnsi" w:eastAsia="新細明體" w:hAnsiTheme="minorHAnsi" w:cstheme="minorHAnsi"/>
                <w:sz w:val="18"/>
                <w:szCs w:val="18"/>
              </w:rPr>
              <w:t xml:space="preserve">Nicholas Bussmann is an artist and musician. With a biographical background in Improvised Music, he creates conceptual frameworks and concrete scenarios for collective performances. At the center of his interest lies the tight and historically rooted connection between music, social </w:t>
            </w:r>
            <w:proofErr w:type="gramStart"/>
            <w:r w:rsidRPr="00C217CA">
              <w:rPr>
                <w:rFonts w:asciiTheme="minorHAnsi" w:eastAsia="新細明體" w:hAnsiTheme="minorHAnsi" w:cstheme="minorHAnsi"/>
                <w:sz w:val="18"/>
                <w:szCs w:val="18"/>
              </w:rPr>
              <w:t>practice</w:t>
            </w:r>
            <w:proofErr w:type="gramEnd"/>
            <w:r w:rsidRPr="00C217CA">
              <w:rPr>
                <w:rFonts w:asciiTheme="minorHAnsi" w:eastAsia="新細明體" w:hAnsiTheme="minorHAnsi" w:cstheme="minorHAnsi"/>
                <w:sz w:val="18"/>
                <w:szCs w:val="18"/>
              </w:rPr>
              <w:t xml:space="preserve"> and socialization. </w:t>
            </w:r>
            <w:proofErr w:type="gramStart"/>
            <w:r w:rsidRPr="00C217CA">
              <w:rPr>
                <w:rFonts w:asciiTheme="minorHAnsi" w:eastAsia="新細明體" w:hAnsiTheme="minorHAnsi" w:cstheme="minorHAnsi"/>
                <w:sz w:val="18"/>
                <w:szCs w:val="18"/>
              </w:rPr>
              <w:t>Often</w:t>
            </w:r>
            <w:proofErr w:type="gramEnd"/>
            <w:r w:rsidRPr="00C217CA">
              <w:rPr>
                <w:rFonts w:asciiTheme="minorHAnsi" w:eastAsia="新細明體" w:hAnsiTheme="minorHAnsi" w:cstheme="minorHAnsi"/>
                <w:sz w:val="18"/>
                <w:szCs w:val="18"/>
              </w:rPr>
              <w:t xml:space="preserve"> he uses game structures to explores matters of community, power and language. Most of his work are therefore collaborative and involve musicians, scientists, artists </w:t>
            </w:r>
            <w:proofErr w:type="gramStart"/>
            <w:r w:rsidRPr="00C217CA">
              <w:rPr>
                <w:rFonts w:asciiTheme="minorHAnsi" w:eastAsia="新細明體" w:hAnsiTheme="minorHAnsi" w:cstheme="minorHAnsi"/>
                <w:sz w:val="18"/>
                <w:szCs w:val="18"/>
              </w:rPr>
              <w:t>and also</w:t>
            </w:r>
            <w:proofErr w:type="gramEnd"/>
            <w:r w:rsidRPr="00C217CA">
              <w:rPr>
                <w:rFonts w:asciiTheme="minorHAnsi" w:eastAsia="新細明體" w:hAnsiTheme="minorHAnsi" w:cstheme="minorHAnsi"/>
                <w:sz w:val="18"/>
                <w:szCs w:val="18"/>
              </w:rPr>
              <w:t xml:space="preserve"> sometimes the audience. He lives and works in Berlin now.</w:t>
            </w:r>
          </w:p>
        </w:tc>
      </w:tr>
      <w:tr w:rsidR="00094A9A" w:rsidRPr="00594876" w14:paraId="1B97494F" w14:textId="77777777" w:rsidTr="00984BFF">
        <w:trPr>
          <w:trHeight w:val="113"/>
        </w:trPr>
        <w:tc>
          <w:tcPr>
            <w:tcW w:w="0" w:type="auto"/>
            <w:gridSpan w:val="2"/>
            <w:shd w:val="clear" w:color="auto" w:fill="D9D9D9" w:themeFill="background1" w:themeFillShade="D9"/>
            <w:vAlign w:val="center"/>
          </w:tcPr>
          <w:p w14:paraId="0D83FD40" w14:textId="7FBCD0A3" w:rsidR="00094A9A" w:rsidRPr="00594876" w:rsidRDefault="00790A9C"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C86027" w:rsidRPr="00594876">
              <w:rPr>
                <w:rFonts w:asciiTheme="minorHAnsi" w:eastAsia="微軟正黑體" w:hAnsiTheme="minorHAnsi" w:cstheme="minorHAnsi"/>
                <w:b/>
                <w:sz w:val="22"/>
              </w:rPr>
              <w:t>ntroduction</w:t>
            </w:r>
          </w:p>
        </w:tc>
      </w:tr>
      <w:tr w:rsidR="00094A9A" w:rsidRPr="00594876" w14:paraId="47CAB541" w14:textId="77777777" w:rsidTr="00984BFF">
        <w:trPr>
          <w:trHeight w:val="4541"/>
        </w:trPr>
        <w:tc>
          <w:tcPr>
            <w:tcW w:w="0" w:type="auto"/>
            <w:vAlign w:val="center"/>
          </w:tcPr>
          <w:p w14:paraId="5442AE2C" w14:textId="7F9AC8E0" w:rsidR="00094A9A" w:rsidRPr="00594876" w:rsidRDefault="00666CF4"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70192E7C" wp14:editId="31319CFD">
                  <wp:extent cx="1440000" cy="961887"/>
                  <wp:effectExtent l="0" t="0" r="825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26"/>
                          <pic:cNvPicPr/>
                        </pic:nvPicPr>
                        <pic:blipFill>
                          <a:blip r:embed="rId59" cstate="screen">
                            <a:extLst>
                              <a:ext uri="{28A0092B-C50C-407E-A947-70E740481C1C}">
                                <a14:useLocalDpi xmlns:a14="http://schemas.microsoft.com/office/drawing/2010/main"/>
                              </a:ext>
                            </a:extLst>
                          </a:blip>
                          <a:stretch>
                            <a:fillRect/>
                          </a:stretch>
                        </pic:blipFill>
                        <pic:spPr>
                          <a:xfrm>
                            <a:off x="0" y="0"/>
                            <a:ext cx="1440000" cy="961887"/>
                          </a:xfrm>
                          <a:prstGeom prst="rect">
                            <a:avLst/>
                          </a:prstGeom>
                        </pic:spPr>
                      </pic:pic>
                    </a:graphicData>
                  </a:graphic>
                </wp:inline>
              </w:drawing>
            </w:r>
          </w:p>
          <w:p w14:paraId="2C7F5ABA" w14:textId="77777777" w:rsidR="00666CF4" w:rsidRPr="00594876" w:rsidRDefault="0008340D"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 Nicholas Bussman</w:t>
            </w:r>
          </w:p>
          <w:p w14:paraId="201269B7" w14:textId="77777777" w:rsidR="0008340D" w:rsidRPr="00594876" w:rsidRDefault="0008340D" w:rsidP="00D71F60">
            <w:pPr>
              <w:spacing w:line="0" w:lineRule="atLeast"/>
              <w:jc w:val="center"/>
              <w:rPr>
                <w:rFonts w:asciiTheme="minorHAnsi" w:eastAsia="微軟正黑體" w:hAnsiTheme="minorHAnsi" w:cstheme="minorHAnsi"/>
                <w:bCs/>
                <w:noProof/>
                <w:sz w:val="18"/>
                <w:szCs w:val="18"/>
              </w:rPr>
            </w:pPr>
          </w:p>
          <w:p w14:paraId="3AF79608" w14:textId="77777777" w:rsidR="0008340D" w:rsidRPr="00594876" w:rsidRDefault="00D7774C"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24039290" wp14:editId="14697DD8">
                  <wp:extent cx="1440000" cy="960510"/>
                  <wp:effectExtent l="0" t="0" r="8255" b="0"/>
                  <wp:docPr id="59"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圖片 59"/>
                          <pic:cNvPicPr/>
                        </pic:nvPicPr>
                        <pic:blipFill>
                          <a:blip r:embed="rId60"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65F80F2E" wp14:editId="2187A6A1">
                  <wp:extent cx="1440000" cy="960510"/>
                  <wp:effectExtent l="0" t="0" r="8255"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圖片 60"/>
                          <pic:cNvPicPr/>
                        </pic:nvPicPr>
                        <pic:blipFill>
                          <a:blip r:embed="rId61"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15E41300" w14:textId="33341C36" w:rsidR="00D7774C" w:rsidRPr="00594876" w:rsidRDefault="00D7774C"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555263EA" w14:textId="1B487BEB" w:rsidR="00013ABD" w:rsidRPr="00594876" w:rsidRDefault="00013ABD" w:rsidP="00013ABD">
            <w:pPr>
              <w:ind w:left="720" w:hanging="720"/>
              <w:jc w:val="both"/>
              <w:rPr>
                <w:rFonts w:asciiTheme="minorHAnsi" w:eastAsia="微軟正黑體" w:hAnsiTheme="minorHAnsi" w:cstheme="minorHAnsi"/>
                <w:b/>
                <w:i/>
                <w:iCs/>
                <w:sz w:val="18"/>
                <w:szCs w:val="18"/>
                <w:u w:val="single"/>
                <w:lang w:val="de-DE"/>
              </w:rPr>
            </w:pPr>
            <w:r w:rsidRPr="00594876">
              <w:rPr>
                <w:rFonts w:asciiTheme="minorHAnsi" w:eastAsia="微軟正黑體" w:hAnsiTheme="minorHAnsi" w:cstheme="minorHAnsi"/>
                <w:b/>
                <w:i/>
                <w:iCs/>
                <w:sz w:val="18"/>
                <w:szCs w:val="18"/>
                <w:u w:val="single"/>
                <w:lang w:val="de-DE"/>
              </w:rPr>
              <w:t>The Oral Archive of the Future Dead</w:t>
            </w:r>
          </w:p>
          <w:p w14:paraId="6FFE0837" w14:textId="639C471B" w:rsidR="008040F8" w:rsidRPr="00594876" w:rsidRDefault="00013ABD" w:rsidP="008040F8">
            <w:pPr>
              <w:pStyle w:val="Default"/>
              <w:jc w:val="both"/>
              <w:rPr>
                <w:rFonts w:asciiTheme="minorHAnsi" w:eastAsiaTheme="minorEastAsia" w:hAnsiTheme="minorHAnsi" w:cstheme="minorHAnsi"/>
                <w:sz w:val="24"/>
                <w:szCs w:val="24"/>
              </w:rPr>
            </w:pPr>
            <w:r w:rsidRPr="00594876">
              <w:rPr>
                <w:rFonts w:asciiTheme="minorHAnsi" w:eastAsia="微軟正黑體" w:hAnsiTheme="minorHAnsi" w:cstheme="minorHAnsi"/>
                <w:b/>
                <w:sz w:val="18"/>
                <w:szCs w:val="18"/>
                <w:u w:val="single"/>
              </w:rPr>
              <w:t>2022</w:t>
            </w:r>
            <w:r w:rsidR="008040F8" w:rsidRPr="00594876">
              <w:rPr>
                <w:rFonts w:asciiTheme="minorHAnsi" w:eastAsia="微軟正黑體" w:hAnsiTheme="minorHAnsi" w:cstheme="minorHAnsi"/>
                <w:b/>
                <w:sz w:val="18"/>
                <w:szCs w:val="18"/>
                <w:u w:val="single"/>
              </w:rPr>
              <w:t>,</w:t>
            </w:r>
            <w:r w:rsidR="00790A9C">
              <w:rPr>
                <w:rFonts w:asciiTheme="minorHAnsi" w:eastAsia="微軟正黑體" w:hAnsiTheme="minorHAnsi" w:cstheme="minorHAnsi"/>
                <w:b/>
                <w:sz w:val="18"/>
                <w:szCs w:val="18"/>
                <w:u w:val="single"/>
              </w:rPr>
              <w:t xml:space="preserve"> </w:t>
            </w:r>
            <w:r w:rsidR="008040F8" w:rsidRPr="00594876">
              <w:rPr>
                <w:rFonts w:asciiTheme="minorHAnsi" w:eastAsia="微軟正黑體" w:hAnsiTheme="minorHAnsi" w:cstheme="minorHAnsi"/>
                <w:b/>
                <w:sz w:val="18"/>
                <w:szCs w:val="18"/>
                <w:u w:val="single"/>
              </w:rPr>
              <w:t>Sound installation,</w:t>
            </w:r>
            <w:r w:rsidR="00790A9C">
              <w:rPr>
                <w:rFonts w:asciiTheme="minorHAnsi" w:eastAsia="微軟正黑體" w:hAnsiTheme="minorHAnsi" w:cstheme="minorHAnsi"/>
                <w:b/>
                <w:sz w:val="18"/>
                <w:szCs w:val="18"/>
                <w:u w:val="single"/>
              </w:rPr>
              <w:t xml:space="preserve"> </w:t>
            </w:r>
            <w:r w:rsidR="008040F8" w:rsidRPr="00594876">
              <w:rPr>
                <w:rFonts w:asciiTheme="minorHAnsi" w:eastAsia="微軟正黑體" w:hAnsiTheme="minorHAnsi" w:cstheme="minorHAnsi"/>
                <w:b/>
                <w:sz w:val="18"/>
                <w:szCs w:val="18"/>
                <w:u w:val="single"/>
              </w:rPr>
              <w:t>140 cm in diameter</w:t>
            </w:r>
          </w:p>
          <w:p w14:paraId="4B0AE0BA" w14:textId="77777777" w:rsidR="0066218F" w:rsidRPr="00C217CA" w:rsidRDefault="0066218F" w:rsidP="0066218F">
            <w:pPr>
              <w:pStyle w:val="Default"/>
              <w:jc w:val="both"/>
              <w:rPr>
                <w:rFonts w:asciiTheme="minorHAnsi" w:eastAsiaTheme="minorEastAsia" w:hAnsiTheme="minorHAnsi" w:cstheme="minorHAnsi"/>
                <w:sz w:val="18"/>
                <w:szCs w:val="18"/>
              </w:rPr>
            </w:pPr>
            <w:r w:rsidRPr="00594876">
              <w:rPr>
                <w:rFonts w:asciiTheme="minorHAnsi" w:eastAsiaTheme="minorEastAsia" w:hAnsiTheme="minorHAnsi" w:cstheme="minorHAnsi"/>
                <w:sz w:val="18"/>
                <w:szCs w:val="18"/>
              </w:rPr>
              <w:t xml:space="preserve">To write a text about </w:t>
            </w:r>
            <w:r w:rsidRPr="00C217CA">
              <w:rPr>
                <w:rFonts w:asciiTheme="minorHAnsi" w:eastAsiaTheme="minorEastAsia" w:hAnsiTheme="minorHAnsi" w:cstheme="minorHAnsi"/>
                <w:i/>
                <w:iCs/>
                <w:sz w:val="18"/>
                <w:szCs w:val="18"/>
              </w:rPr>
              <w:t>The Oral Archive of the Future Dead</w:t>
            </w:r>
            <w:r w:rsidRPr="00C217CA">
              <w:rPr>
                <w:rFonts w:asciiTheme="minorHAnsi" w:eastAsiaTheme="minorEastAsia" w:hAnsiTheme="minorHAnsi" w:cstheme="minorHAnsi"/>
                <w:sz w:val="18"/>
                <w:szCs w:val="18"/>
              </w:rPr>
              <w:t xml:space="preserve"> is contradictory – I’d rather talk to you in person as it is about the spoken word. </w:t>
            </w:r>
          </w:p>
          <w:p w14:paraId="7B5C112A" w14:textId="77777777" w:rsidR="0066218F" w:rsidRPr="00C217CA" w:rsidRDefault="0066218F" w:rsidP="0066218F">
            <w:pPr>
              <w:pStyle w:val="Default"/>
              <w:jc w:val="both"/>
              <w:rPr>
                <w:rFonts w:asciiTheme="minorHAnsi" w:eastAsiaTheme="minorEastAsia" w:hAnsiTheme="minorHAnsi" w:cstheme="minorHAnsi"/>
                <w:sz w:val="18"/>
                <w:szCs w:val="18"/>
              </w:rPr>
            </w:pPr>
          </w:p>
          <w:p w14:paraId="160B710C" w14:textId="77777777" w:rsidR="0066218F" w:rsidRPr="00C217CA" w:rsidRDefault="0066218F" w:rsidP="0066218F">
            <w:pPr>
              <w:pStyle w:val="Default"/>
              <w:jc w:val="both"/>
              <w:rPr>
                <w:rFonts w:asciiTheme="minorHAnsi" w:eastAsiaTheme="minorEastAsia" w:hAnsiTheme="minorHAnsi" w:cstheme="minorHAnsi"/>
                <w:sz w:val="18"/>
                <w:szCs w:val="18"/>
              </w:rPr>
            </w:pPr>
            <w:r w:rsidRPr="00C217CA">
              <w:rPr>
                <w:rFonts w:asciiTheme="minorHAnsi" w:eastAsiaTheme="minorEastAsia" w:hAnsiTheme="minorHAnsi" w:cstheme="minorHAnsi"/>
                <w:sz w:val="18"/>
                <w:szCs w:val="18"/>
              </w:rPr>
              <w:t xml:space="preserve">Writing this I sacrifice all the </w:t>
            </w:r>
            <w:bookmarkStart w:id="2" w:name="OLE_LINK4"/>
            <w:bookmarkStart w:id="3" w:name="OLE_LINK5"/>
            <w:bookmarkStart w:id="4" w:name="OLE_LINK6"/>
            <w:r w:rsidRPr="00C217CA">
              <w:rPr>
                <w:rFonts w:asciiTheme="minorHAnsi" w:eastAsiaTheme="minorEastAsia" w:hAnsiTheme="minorHAnsi" w:cstheme="minorHAnsi"/>
                <w:sz w:val="18"/>
                <w:szCs w:val="18"/>
              </w:rPr>
              <w:t>precision</w:t>
            </w:r>
            <w:bookmarkEnd w:id="2"/>
            <w:bookmarkEnd w:id="3"/>
            <w:bookmarkEnd w:id="4"/>
            <w:r w:rsidRPr="00C217CA">
              <w:rPr>
                <w:rFonts w:asciiTheme="minorHAnsi" w:eastAsiaTheme="minorEastAsia" w:hAnsiTheme="minorHAnsi" w:cstheme="minorHAnsi"/>
                <w:sz w:val="18"/>
                <w:szCs w:val="18"/>
              </w:rPr>
              <w:t xml:space="preserve">, </w:t>
            </w:r>
            <w:bookmarkStart w:id="5" w:name="OLE_LINK1"/>
            <w:bookmarkStart w:id="6" w:name="OLE_LINK2"/>
            <w:bookmarkStart w:id="7" w:name="OLE_LINK3"/>
            <w:r w:rsidRPr="00C217CA">
              <w:rPr>
                <w:rFonts w:asciiTheme="minorHAnsi" w:eastAsiaTheme="minorEastAsia" w:hAnsiTheme="minorHAnsi" w:cstheme="minorHAnsi"/>
                <w:sz w:val="18"/>
                <w:szCs w:val="18"/>
              </w:rPr>
              <w:t>ambivalence</w:t>
            </w:r>
            <w:bookmarkEnd w:id="5"/>
            <w:bookmarkEnd w:id="6"/>
            <w:bookmarkEnd w:id="7"/>
            <w:r w:rsidRPr="00C217CA">
              <w:rPr>
                <w:rFonts w:asciiTheme="minorHAnsi" w:eastAsiaTheme="minorEastAsia" w:hAnsiTheme="minorHAnsi" w:cstheme="minorHAnsi"/>
                <w:sz w:val="18"/>
                <w:szCs w:val="18"/>
              </w:rPr>
              <w:t xml:space="preserve">, attitude and accent I have in the way I tell my story with my mouth, my lungs, my teeth, my body. </w:t>
            </w:r>
          </w:p>
          <w:p w14:paraId="4FFC8557" w14:textId="77777777" w:rsidR="0066218F" w:rsidRPr="00C217CA" w:rsidRDefault="0066218F" w:rsidP="0066218F">
            <w:pPr>
              <w:pStyle w:val="Default"/>
              <w:jc w:val="both"/>
              <w:rPr>
                <w:rFonts w:asciiTheme="minorHAnsi" w:eastAsiaTheme="minorEastAsia" w:hAnsiTheme="minorHAnsi" w:cstheme="minorHAnsi"/>
                <w:sz w:val="18"/>
                <w:szCs w:val="18"/>
              </w:rPr>
            </w:pPr>
          </w:p>
          <w:p w14:paraId="25944C59" w14:textId="77777777" w:rsidR="0066218F" w:rsidRPr="00C217CA" w:rsidRDefault="0066218F" w:rsidP="0066218F">
            <w:pPr>
              <w:pStyle w:val="Default"/>
              <w:jc w:val="both"/>
              <w:rPr>
                <w:rFonts w:asciiTheme="minorHAnsi" w:eastAsiaTheme="minorEastAsia" w:hAnsiTheme="minorHAnsi" w:cstheme="minorHAnsi"/>
                <w:i/>
                <w:iCs/>
                <w:color w:val="auto"/>
                <w:sz w:val="18"/>
                <w:szCs w:val="18"/>
              </w:rPr>
            </w:pPr>
            <w:r w:rsidRPr="00C217CA">
              <w:rPr>
                <w:rFonts w:asciiTheme="minorHAnsi" w:eastAsiaTheme="minorEastAsia" w:hAnsiTheme="minorHAnsi" w:cstheme="minorHAnsi"/>
                <w:sz w:val="18"/>
                <w:szCs w:val="18"/>
              </w:rPr>
              <w:t xml:space="preserve">What you see, when </w:t>
            </w:r>
            <w:r w:rsidRPr="00C217CA">
              <w:rPr>
                <w:rFonts w:asciiTheme="minorHAnsi" w:eastAsiaTheme="minorEastAsia" w:hAnsiTheme="minorHAnsi" w:cstheme="minorHAnsi"/>
                <w:color w:val="auto"/>
                <w:sz w:val="18"/>
                <w:szCs w:val="18"/>
              </w:rPr>
              <w:t>you see this work of art is not “The Oral Archive of the Future Dead“ – What you hear is not “The Oral Archive of the Future Dead“</w:t>
            </w:r>
            <w:r w:rsidRPr="00C217CA">
              <w:rPr>
                <w:rFonts w:asciiTheme="minorHAnsi" w:eastAsiaTheme="minorEastAsia" w:hAnsiTheme="minorHAnsi" w:cstheme="minorHAnsi"/>
                <w:i/>
                <w:iCs/>
                <w:color w:val="auto"/>
                <w:sz w:val="18"/>
                <w:szCs w:val="18"/>
              </w:rPr>
              <w:t xml:space="preserve"> </w:t>
            </w:r>
            <w:r w:rsidRPr="00C217CA">
              <w:rPr>
                <w:rFonts w:asciiTheme="minorHAnsi" w:hAnsiTheme="minorHAnsi" w:cstheme="minorHAnsi"/>
                <w:color w:val="auto"/>
                <w:sz w:val="18"/>
                <w:szCs w:val="18"/>
              </w:rPr>
              <w:t>yet you hear a breathing, breathing with multiple voices (you might hear your own breathing too). </w:t>
            </w:r>
          </w:p>
          <w:p w14:paraId="4541C1D5" w14:textId="77777777" w:rsidR="0066218F" w:rsidRPr="00C217CA" w:rsidRDefault="0066218F" w:rsidP="0066218F">
            <w:pPr>
              <w:pStyle w:val="Default"/>
              <w:jc w:val="both"/>
              <w:rPr>
                <w:rFonts w:asciiTheme="minorHAnsi" w:eastAsiaTheme="minorEastAsia" w:hAnsiTheme="minorHAnsi" w:cstheme="minorHAnsi"/>
                <w:i/>
                <w:iCs/>
                <w:color w:val="auto"/>
                <w:sz w:val="18"/>
                <w:szCs w:val="18"/>
              </w:rPr>
            </w:pPr>
          </w:p>
          <w:p w14:paraId="06B5D782" w14:textId="77777777" w:rsidR="0066218F" w:rsidRPr="00C217CA" w:rsidRDefault="0066218F" w:rsidP="0066218F">
            <w:pPr>
              <w:pStyle w:val="Default"/>
              <w:jc w:val="both"/>
              <w:rPr>
                <w:rFonts w:asciiTheme="minorHAnsi" w:eastAsiaTheme="minorEastAsia" w:hAnsiTheme="minorHAnsi" w:cstheme="minorHAnsi"/>
                <w:color w:val="auto"/>
                <w:sz w:val="18"/>
                <w:szCs w:val="18"/>
              </w:rPr>
            </w:pPr>
            <w:r w:rsidRPr="00C217CA">
              <w:rPr>
                <w:rFonts w:asciiTheme="minorHAnsi" w:eastAsiaTheme="minorEastAsia" w:hAnsiTheme="minorHAnsi" w:cstheme="minorHAnsi"/>
                <w:i/>
                <w:iCs/>
                <w:color w:val="auto"/>
                <w:sz w:val="18"/>
                <w:szCs w:val="18"/>
              </w:rPr>
              <w:t>The Oral Archive of the Future Dead</w:t>
            </w:r>
            <w:r w:rsidRPr="00C217CA">
              <w:rPr>
                <w:rFonts w:asciiTheme="minorHAnsi" w:eastAsiaTheme="minorEastAsia" w:hAnsiTheme="minorHAnsi" w:cstheme="minorHAnsi"/>
                <w:color w:val="auto"/>
                <w:sz w:val="18"/>
                <w:szCs w:val="18"/>
              </w:rPr>
              <w:t xml:space="preserve"> does not yet exist. </w:t>
            </w:r>
          </w:p>
          <w:p w14:paraId="09194283" w14:textId="77777777" w:rsidR="0066218F" w:rsidRPr="00C217CA" w:rsidRDefault="0066218F" w:rsidP="0066218F">
            <w:pPr>
              <w:pStyle w:val="Default"/>
              <w:jc w:val="both"/>
              <w:rPr>
                <w:rFonts w:asciiTheme="minorHAnsi" w:eastAsiaTheme="minorEastAsia" w:hAnsiTheme="minorHAnsi" w:cstheme="minorHAnsi"/>
                <w:color w:val="auto"/>
                <w:sz w:val="18"/>
                <w:szCs w:val="18"/>
              </w:rPr>
            </w:pPr>
          </w:p>
          <w:p w14:paraId="29195C7B" w14:textId="77777777" w:rsidR="0066218F" w:rsidRPr="00594876" w:rsidRDefault="0066218F" w:rsidP="0066218F">
            <w:pPr>
              <w:pStyle w:val="Default"/>
              <w:jc w:val="both"/>
              <w:rPr>
                <w:rFonts w:asciiTheme="minorHAnsi" w:eastAsiaTheme="minorEastAsia" w:hAnsiTheme="minorHAnsi" w:cstheme="minorHAnsi"/>
                <w:b/>
                <w:bCs/>
                <w:sz w:val="18"/>
                <w:szCs w:val="18"/>
              </w:rPr>
            </w:pPr>
            <w:r w:rsidRPr="00C217CA">
              <w:rPr>
                <w:rFonts w:asciiTheme="minorHAnsi" w:eastAsiaTheme="minorEastAsia" w:hAnsiTheme="minorHAnsi" w:cstheme="minorHAnsi"/>
                <w:color w:val="auto"/>
                <w:sz w:val="18"/>
                <w:szCs w:val="18"/>
              </w:rPr>
              <w:t xml:space="preserve">An oral archive goes from mouth to ear to be remembered to be told again. It is the exhausting process of telling something to be remembered – it is an old technique. The written word is a tool for measurement, it produces distance as its permanent existence gives a point of reference; the written word says: read me again if you don’t understand me! The written word always </w:t>
            </w:r>
            <w:bookmarkStart w:id="8" w:name="OLE_LINK7"/>
            <w:bookmarkStart w:id="9" w:name="OLE_LINK8"/>
            <w:r w:rsidRPr="00C217CA">
              <w:rPr>
                <w:rFonts w:asciiTheme="minorHAnsi" w:eastAsiaTheme="minorEastAsia" w:hAnsiTheme="minorHAnsi" w:cstheme="minorHAnsi"/>
                <w:color w:val="auto"/>
                <w:sz w:val="18"/>
                <w:szCs w:val="18"/>
              </w:rPr>
              <w:t>flirts with</w:t>
            </w:r>
            <w:bookmarkEnd w:id="8"/>
            <w:bookmarkEnd w:id="9"/>
            <w:r w:rsidRPr="00C217CA">
              <w:rPr>
                <w:rFonts w:asciiTheme="minorHAnsi" w:eastAsiaTheme="minorEastAsia" w:hAnsiTheme="minorHAnsi" w:cstheme="minorHAnsi"/>
                <w:color w:val="auto"/>
                <w:sz w:val="18"/>
                <w:szCs w:val="18"/>
              </w:rPr>
              <w:t xml:space="preserve"> the vanity of historic inscription. The </w:t>
            </w:r>
            <w:r w:rsidRPr="00C217CA">
              <w:rPr>
                <w:rFonts w:asciiTheme="minorHAnsi" w:eastAsiaTheme="minorEastAsia" w:hAnsiTheme="minorHAnsi" w:cstheme="minorHAnsi"/>
                <w:sz w:val="18"/>
                <w:szCs w:val="18"/>
              </w:rPr>
              <w:t xml:space="preserve">spoken word needs to be repeated, appropriated, reinterpreted and </w:t>
            </w:r>
            <w:bookmarkStart w:id="10" w:name="OLE_LINK12"/>
            <w:bookmarkStart w:id="11" w:name="OLE_LINK13"/>
            <w:bookmarkStart w:id="12" w:name="OLE_LINK9"/>
            <w:bookmarkStart w:id="13" w:name="OLE_LINK10"/>
            <w:bookmarkStart w:id="14" w:name="OLE_LINK11"/>
            <w:r w:rsidRPr="00C217CA">
              <w:rPr>
                <w:rFonts w:asciiTheme="minorHAnsi" w:eastAsiaTheme="minorEastAsia" w:hAnsiTheme="minorHAnsi" w:cstheme="minorHAnsi"/>
                <w:sz w:val="18"/>
                <w:szCs w:val="18"/>
              </w:rPr>
              <w:t>reenacted</w:t>
            </w:r>
            <w:bookmarkEnd w:id="10"/>
            <w:bookmarkEnd w:id="11"/>
            <w:r w:rsidRPr="00C217CA">
              <w:rPr>
                <w:rFonts w:asciiTheme="minorHAnsi" w:eastAsiaTheme="minorEastAsia" w:hAnsiTheme="minorHAnsi" w:cstheme="minorHAnsi"/>
                <w:sz w:val="18"/>
                <w:szCs w:val="18"/>
              </w:rPr>
              <w:t xml:space="preserve"> </w:t>
            </w:r>
            <w:bookmarkEnd w:id="12"/>
            <w:bookmarkEnd w:id="13"/>
            <w:bookmarkEnd w:id="14"/>
            <w:r w:rsidRPr="00C217CA">
              <w:rPr>
                <w:rFonts w:asciiTheme="minorHAnsi" w:eastAsiaTheme="minorEastAsia" w:hAnsiTheme="minorHAnsi" w:cstheme="minorHAnsi"/>
                <w:sz w:val="18"/>
                <w:szCs w:val="18"/>
              </w:rPr>
              <w:t>if it wants to become something to be remembered. So why do we need</w:t>
            </w:r>
            <w:r w:rsidRPr="00C217CA">
              <w:rPr>
                <w:rFonts w:asciiTheme="minorHAnsi" w:eastAsiaTheme="minorEastAsia" w:hAnsiTheme="minorHAnsi" w:cstheme="minorHAnsi"/>
                <w:color w:val="auto"/>
                <w:sz w:val="18"/>
                <w:szCs w:val="18"/>
              </w:rPr>
              <w:t xml:space="preserve"> An Oral Archive Of the Future Dead</w:t>
            </w:r>
            <w:r w:rsidRPr="00C217CA">
              <w:rPr>
                <w:rFonts w:asciiTheme="minorHAnsi" w:eastAsiaTheme="minorEastAsia" w:hAnsiTheme="minorHAnsi" w:cstheme="minorHAnsi"/>
                <w:sz w:val="18"/>
                <w:szCs w:val="18"/>
              </w:rPr>
              <w:t xml:space="preserve">? Why do we have to reintroduce an old, non medial technique? Because we need many little stories to be remembered, we need a </w:t>
            </w:r>
            <w:bookmarkStart w:id="15" w:name="OLE_LINK14"/>
            <w:bookmarkStart w:id="16" w:name="OLE_LINK15"/>
            <w:r w:rsidRPr="00C217CA">
              <w:rPr>
                <w:rFonts w:asciiTheme="minorHAnsi" w:eastAsiaTheme="minorEastAsia" w:hAnsiTheme="minorHAnsi" w:cstheme="minorHAnsi"/>
                <w:sz w:val="18"/>
                <w:szCs w:val="18"/>
              </w:rPr>
              <w:t xml:space="preserve">heterophonic </w:t>
            </w:r>
            <w:bookmarkEnd w:id="15"/>
            <w:bookmarkEnd w:id="16"/>
            <w:r w:rsidRPr="00C217CA">
              <w:rPr>
                <w:rFonts w:asciiTheme="minorHAnsi" w:eastAsiaTheme="minorEastAsia" w:hAnsiTheme="minorHAnsi" w:cstheme="minorHAnsi"/>
                <w:sz w:val="18"/>
                <w:szCs w:val="18"/>
              </w:rPr>
              <w:t xml:space="preserve">choir of narratives about why it is worth living. We need a multitude of reason why it is </w:t>
            </w:r>
            <w:bookmarkStart w:id="17" w:name="OLE_LINK16"/>
            <w:bookmarkStart w:id="18" w:name="OLE_LINK17"/>
            <w:r w:rsidRPr="00C217CA">
              <w:rPr>
                <w:rFonts w:asciiTheme="minorHAnsi" w:eastAsiaTheme="minorEastAsia" w:hAnsiTheme="minorHAnsi" w:cstheme="minorHAnsi"/>
                <w:sz w:val="18"/>
                <w:szCs w:val="18"/>
              </w:rPr>
              <w:t>worth to die</w:t>
            </w:r>
            <w:bookmarkEnd w:id="17"/>
            <w:bookmarkEnd w:id="18"/>
            <w:r w:rsidRPr="00C217CA">
              <w:rPr>
                <w:rFonts w:asciiTheme="minorHAnsi" w:eastAsiaTheme="minorEastAsia" w:hAnsiTheme="minorHAnsi" w:cstheme="minorHAnsi"/>
                <w:sz w:val="18"/>
                <w:szCs w:val="18"/>
              </w:rPr>
              <w:t>. The word told to the younger ones to be remembered is the word which makes it easier to die your own death. This</w:t>
            </w:r>
            <w:r w:rsidRPr="00C217CA">
              <w:rPr>
                <w:rFonts w:asciiTheme="minorHAnsi" w:eastAsiaTheme="minorEastAsia" w:hAnsiTheme="minorHAnsi" w:cstheme="minorHAnsi"/>
                <w:i/>
                <w:iCs/>
                <w:sz w:val="18"/>
                <w:szCs w:val="18"/>
              </w:rPr>
              <w:t xml:space="preserve"> Oral Archive of The Future Dead</w:t>
            </w:r>
            <w:r w:rsidRPr="00C217CA">
              <w:rPr>
                <w:rFonts w:asciiTheme="minorHAnsi" w:eastAsiaTheme="minorEastAsia" w:hAnsiTheme="minorHAnsi" w:cstheme="minorHAnsi"/>
                <w:sz w:val="18"/>
                <w:szCs w:val="18"/>
              </w:rPr>
              <w:t xml:space="preserve"> is your story to be shared with the world </w:t>
            </w:r>
            <w:bookmarkStart w:id="19" w:name="OLE_LINK18"/>
            <w:bookmarkStart w:id="20" w:name="OLE_LINK19"/>
            <w:r w:rsidRPr="00C217CA">
              <w:rPr>
                <w:rFonts w:asciiTheme="minorHAnsi" w:eastAsiaTheme="minorEastAsia" w:hAnsiTheme="minorHAnsi" w:cstheme="minorHAnsi"/>
                <w:sz w:val="18"/>
                <w:szCs w:val="18"/>
              </w:rPr>
              <w:t xml:space="preserve">surviving </w:t>
            </w:r>
            <w:bookmarkEnd w:id="19"/>
            <w:bookmarkEnd w:id="20"/>
            <w:r w:rsidRPr="00C217CA">
              <w:rPr>
                <w:rFonts w:asciiTheme="minorHAnsi" w:eastAsiaTheme="minorEastAsia" w:hAnsiTheme="minorHAnsi" w:cstheme="minorHAnsi"/>
                <w:sz w:val="18"/>
                <w:szCs w:val="18"/>
              </w:rPr>
              <w:t xml:space="preserve">you. </w:t>
            </w:r>
            <w:bookmarkStart w:id="21" w:name="_Hlk96354141"/>
            <w:r w:rsidRPr="00C217CA">
              <w:rPr>
                <w:rFonts w:asciiTheme="minorHAnsi" w:eastAsiaTheme="minorEastAsia" w:hAnsiTheme="minorHAnsi" w:cstheme="minorHAnsi"/>
                <w:sz w:val="18"/>
                <w:szCs w:val="18"/>
              </w:rPr>
              <w:t>(Text/ Nicholas Bussmann)</w:t>
            </w:r>
            <w:bookmarkEnd w:id="21"/>
          </w:p>
          <w:p w14:paraId="35C7A9D2" w14:textId="1AD71FE3" w:rsidR="00094A9A" w:rsidRPr="00594876" w:rsidRDefault="00094A9A" w:rsidP="008040F8">
            <w:pPr>
              <w:spacing w:line="0" w:lineRule="atLeast"/>
              <w:jc w:val="both"/>
              <w:rPr>
                <w:rFonts w:asciiTheme="minorHAnsi" w:eastAsia="微軟正黑體" w:hAnsiTheme="minorHAnsi" w:cstheme="minorHAnsi"/>
                <w:bCs/>
                <w:sz w:val="18"/>
                <w:szCs w:val="18"/>
              </w:rPr>
            </w:pPr>
          </w:p>
        </w:tc>
      </w:tr>
    </w:tbl>
    <w:p w14:paraId="48755864" w14:textId="79F531E4" w:rsidR="00094A9A" w:rsidRPr="00594876" w:rsidRDefault="00094A9A" w:rsidP="0019441B">
      <w:pPr>
        <w:jc w:val="both"/>
        <w:rPr>
          <w:rFonts w:asciiTheme="minorHAnsi" w:eastAsia="微軟正黑體" w:hAnsiTheme="minorHAnsi" w:cstheme="minorHAnsi"/>
          <w:b/>
        </w:rPr>
      </w:pPr>
    </w:p>
    <w:p w14:paraId="4E87F69B" w14:textId="77777777" w:rsidR="00094A9A" w:rsidRPr="00594876" w:rsidRDefault="00094A9A">
      <w:pPr>
        <w:rPr>
          <w:rFonts w:asciiTheme="minorHAnsi" w:eastAsia="微軟正黑體" w:hAnsiTheme="minorHAnsi" w:cstheme="minorHAnsi"/>
          <w:b/>
        </w:rPr>
      </w:pPr>
      <w:r w:rsidRPr="00594876">
        <w:rPr>
          <w:rFonts w:asciiTheme="minorHAnsi" w:eastAsia="微軟正黑體" w:hAnsiTheme="minorHAnsi" w:cstheme="minorHAnsi"/>
          <w:b/>
        </w:rPr>
        <w:br w:type="page"/>
      </w:r>
    </w:p>
    <w:tbl>
      <w:tblPr>
        <w:tblStyle w:val="aa"/>
        <w:tblW w:w="0" w:type="auto"/>
        <w:tblLook w:val="04A0" w:firstRow="1" w:lastRow="0" w:firstColumn="1" w:lastColumn="0" w:noHBand="0" w:noVBand="1"/>
      </w:tblPr>
      <w:tblGrid>
        <w:gridCol w:w="2496"/>
        <w:gridCol w:w="6906"/>
      </w:tblGrid>
      <w:tr w:rsidR="00790A9C" w:rsidRPr="00594876" w14:paraId="6F8DE5A7" w14:textId="77777777" w:rsidTr="00D65E92">
        <w:trPr>
          <w:trHeight w:val="283"/>
        </w:trPr>
        <w:tc>
          <w:tcPr>
            <w:tcW w:w="0" w:type="auto"/>
            <w:shd w:val="clear" w:color="auto" w:fill="D9D9D9" w:themeFill="background1" w:themeFillShade="D9"/>
          </w:tcPr>
          <w:p w14:paraId="7D60C4F3" w14:textId="77777777" w:rsidR="00790A9C" w:rsidRPr="00594876" w:rsidRDefault="00790A9C"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lastRenderedPageBreak/>
              <w:t>Artist/Group</w:t>
            </w:r>
          </w:p>
        </w:tc>
        <w:tc>
          <w:tcPr>
            <w:tcW w:w="0" w:type="auto"/>
            <w:shd w:val="clear" w:color="auto" w:fill="D9D9D9" w:themeFill="background1" w:themeFillShade="D9"/>
            <w:vAlign w:val="center"/>
          </w:tcPr>
          <w:p w14:paraId="04709EEF" w14:textId="77777777" w:rsidR="00790A9C" w:rsidRPr="00594876" w:rsidRDefault="00790A9C"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6EB7734B" w14:textId="77777777" w:rsidTr="00984BFF">
        <w:trPr>
          <w:trHeight w:val="2221"/>
        </w:trPr>
        <w:tc>
          <w:tcPr>
            <w:tcW w:w="0" w:type="auto"/>
            <w:vAlign w:val="center"/>
          </w:tcPr>
          <w:p w14:paraId="3AF228EA" w14:textId="77777777" w:rsidR="00A810B0" w:rsidRPr="00594876" w:rsidRDefault="00A810B0" w:rsidP="00A810B0">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7F8D856A" wp14:editId="73443668">
                  <wp:extent cx="1440000" cy="1440000"/>
                  <wp:effectExtent l="0" t="0" r="8255" b="825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293B7D31" w14:textId="77186FFF" w:rsidR="00094A9A" w:rsidRPr="00594876" w:rsidRDefault="00A810B0" w:rsidP="00A810B0">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Pr="00594876">
              <w:rPr>
                <w:rFonts w:asciiTheme="minorHAnsi" w:hAnsiTheme="minorHAnsi" w:cstheme="minorHAnsi"/>
              </w:rPr>
              <w:t xml:space="preserve"> </w:t>
            </w:r>
            <w:proofErr w:type="spellStart"/>
            <w:r w:rsidRPr="00594876">
              <w:rPr>
                <w:rFonts w:asciiTheme="minorHAnsi" w:eastAsia="微軟正黑體" w:hAnsiTheme="minorHAnsi" w:cstheme="minorHAnsi"/>
                <w:bCs/>
                <w:sz w:val="18"/>
                <w:szCs w:val="18"/>
              </w:rPr>
              <w:t>Ulrik</w:t>
            </w:r>
            <w:proofErr w:type="spellEnd"/>
            <w:r w:rsidRPr="00594876">
              <w:rPr>
                <w:rFonts w:asciiTheme="minorHAnsi" w:eastAsia="微軟正黑體" w:hAnsiTheme="minorHAnsi" w:cstheme="minorHAnsi"/>
                <w:bCs/>
                <w:sz w:val="18"/>
                <w:szCs w:val="18"/>
              </w:rPr>
              <w:t xml:space="preserve"> Jantzen/</w:t>
            </w:r>
            <w:proofErr w:type="spellStart"/>
            <w:r w:rsidRPr="00594876">
              <w:rPr>
                <w:rFonts w:asciiTheme="minorHAnsi" w:eastAsia="微軟正黑體" w:hAnsiTheme="minorHAnsi" w:cstheme="minorHAnsi"/>
                <w:bCs/>
                <w:sz w:val="18"/>
                <w:szCs w:val="18"/>
              </w:rPr>
              <w:t>Büro</w:t>
            </w:r>
            <w:proofErr w:type="spellEnd"/>
            <w:r w:rsidRPr="00594876">
              <w:rPr>
                <w:rFonts w:asciiTheme="minorHAnsi" w:eastAsia="微軟正黑體" w:hAnsiTheme="minorHAnsi" w:cstheme="minorHAnsi"/>
                <w:bCs/>
                <w:sz w:val="18"/>
                <w:szCs w:val="18"/>
              </w:rPr>
              <w:t xml:space="preserve"> Jantzen</w:t>
            </w:r>
          </w:p>
        </w:tc>
        <w:tc>
          <w:tcPr>
            <w:tcW w:w="0" w:type="auto"/>
          </w:tcPr>
          <w:p w14:paraId="6A3E7E17" w14:textId="3A3BC351" w:rsidR="00094A9A" w:rsidRPr="00594876" w:rsidRDefault="00A810B0" w:rsidP="00A810B0">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SUPERFLEX</w:t>
            </w:r>
            <w:r w:rsidRPr="00594876">
              <w:rPr>
                <w:rFonts w:asciiTheme="minorHAnsi" w:eastAsia="微軟正黑體" w:hAnsiTheme="minorHAnsi" w:cstheme="minorHAnsi"/>
                <w:b/>
                <w:sz w:val="18"/>
                <w:szCs w:val="18"/>
                <w:u w:val="single"/>
              </w:rPr>
              <w:t>（</w:t>
            </w:r>
            <w:r w:rsidR="00716ECC" w:rsidRPr="00594876">
              <w:rPr>
                <w:rFonts w:asciiTheme="minorHAnsi" w:eastAsia="微軟正黑體" w:hAnsiTheme="minorHAnsi" w:cstheme="minorHAnsi"/>
                <w:b/>
                <w:sz w:val="18"/>
                <w:szCs w:val="18"/>
                <w:u w:val="single"/>
              </w:rPr>
              <w:t>Denmark</w:t>
            </w:r>
            <w:r w:rsidRPr="00594876">
              <w:rPr>
                <w:rFonts w:asciiTheme="minorHAnsi" w:eastAsia="微軟正黑體" w:hAnsiTheme="minorHAnsi" w:cstheme="minorHAnsi"/>
                <w:b/>
                <w:sz w:val="18"/>
                <w:szCs w:val="18"/>
                <w:u w:val="single"/>
              </w:rPr>
              <w:t>）</w:t>
            </w:r>
          </w:p>
          <w:p w14:paraId="5F57E193" w14:textId="66A1212D" w:rsidR="00414004" w:rsidRPr="00414004" w:rsidRDefault="00414004" w:rsidP="00414004">
            <w:pPr>
              <w:pBdr>
                <w:top w:val="nil"/>
                <w:left w:val="nil"/>
                <w:bottom w:val="nil"/>
                <w:right w:val="nil"/>
                <w:between w:val="nil"/>
              </w:pBdr>
              <w:jc w:val="both"/>
              <w:rPr>
                <w:rFonts w:asciiTheme="minorHAnsi" w:eastAsia="Calibri" w:hAnsiTheme="minorHAnsi" w:cstheme="minorHAnsi"/>
                <w:color w:val="000000"/>
                <w:sz w:val="18"/>
                <w:szCs w:val="18"/>
              </w:rPr>
            </w:pPr>
            <w:r w:rsidRPr="00414004">
              <w:rPr>
                <w:rFonts w:asciiTheme="minorHAnsi" w:eastAsia="Calibri" w:hAnsiTheme="minorHAnsi" w:cstheme="minorHAnsi"/>
                <w:color w:val="000000"/>
                <w:sz w:val="18"/>
                <w:szCs w:val="18"/>
              </w:rPr>
              <w:t>SUPERFLEX</w:t>
            </w:r>
            <w:r>
              <w:rPr>
                <w:rFonts w:asciiTheme="minorEastAsia" w:hAnsiTheme="minorEastAsia" w:cstheme="minorHAnsi" w:hint="eastAsia"/>
                <w:color w:val="000000"/>
                <w:sz w:val="18"/>
                <w:szCs w:val="18"/>
              </w:rPr>
              <w:t xml:space="preserve"> </w:t>
            </w:r>
            <w:r w:rsidRPr="00414004">
              <w:rPr>
                <w:rFonts w:asciiTheme="minorHAnsi" w:eastAsia="Calibri" w:hAnsiTheme="minorHAnsi" w:cstheme="minorHAnsi"/>
                <w:color w:val="000000"/>
                <w:sz w:val="18"/>
                <w:szCs w:val="18"/>
              </w:rPr>
              <w:t xml:space="preserve">was founded in 1993 by Jakob </w:t>
            </w:r>
            <w:proofErr w:type="spellStart"/>
            <w:r w:rsidRPr="00414004">
              <w:rPr>
                <w:rFonts w:asciiTheme="minorHAnsi" w:eastAsia="Calibri" w:hAnsiTheme="minorHAnsi" w:cstheme="minorHAnsi"/>
                <w:color w:val="000000"/>
                <w:sz w:val="18"/>
                <w:szCs w:val="18"/>
              </w:rPr>
              <w:t>Fenger</w:t>
            </w:r>
            <w:proofErr w:type="spellEnd"/>
            <w:r w:rsidRPr="00414004">
              <w:rPr>
                <w:rFonts w:asciiTheme="minorHAnsi" w:eastAsia="Calibri" w:hAnsiTheme="minorHAnsi" w:cstheme="minorHAnsi"/>
                <w:color w:val="000000"/>
                <w:sz w:val="18"/>
                <w:szCs w:val="18"/>
              </w:rPr>
              <w:t xml:space="preserve">, </w:t>
            </w:r>
            <w:proofErr w:type="spellStart"/>
            <w:r w:rsidRPr="00414004">
              <w:rPr>
                <w:rFonts w:asciiTheme="minorHAnsi" w:eastAsia="Calibri" w:hAnsiTheme="minorHAnsi" w:cstheme="minorHAnsi"/>
                <w:color w:val="000000"/>
                <w:sz w:val="18"/>
                <w:szCs w:val="18"/>
              </w:rPr>
              <w:t>Bjørnstjerne</w:t>
            </w:r>
            <w:proofErr w:type="spellEnd"/>
            <w:r w:rsidRPr="00414004">
              <w:rPr>
                <w:rFonts w:asciiTheme="minorHAnsi" w:eastAsia="Calibri" w:hAnsiTheme="minorHAnsi" w:cstheme="minorHAnsi"/>
                <w:color w:val="000000"/>
                <w:sz w:val="18"/>
                <w:szCs w:val="18"/>
              </w:rPr>
              <w:t xml:space="preserve"> Christiansen, and Rasmus Rosengren Nielsen. Conceived as an expanded collective, SUPERFLEX has consistently worked with a wide variety of collaborators, from gardeners to engineers to audience members. Engaging with alternative models for the creation of social and economic organization, works have taken the form of energy systems, beverages, sculptures, copies, hypnosis sessions, infrastructure, paintings, plant nurseries, contracts, and public spaces.</w:t>
            </w:r>
          </w:p>
          <w:p w14:paraId="7A782885" w14:textId="4975BE4F" w:rsidR="00094A9A" w:rsidRPr="00594876" w:rsidRDefault="00414004" w:rsidP="00414004">
            <w:pPr>
              <w:spacing w:line="0" w:lineRule="atLeast"/>
              <w:jc w:val="both"/>
              <w:rPr>
                <w:rFonts w:asciiTheme="minorHAnsi" w:eastAsia="微軟正黑體" w:hAnsiTheme="minorHAnsi" w:cstheme="minorHAnsi"/>
                <w:bCs/>
                <w:sz w:val="18"/>
                <w:szCs w:val="18"/>
              </w:rPr>
            </w:pPr>
            <w:r w:rsidRPr="00414004">
              <w:rPr>
                <w:rFonts w:asciiTheme="minorHAnsi" w:eastAsia="Calibri" w:hAnsiTheme="minorHAnsi" w:cstheme="minorHAnsi"/>
                <w:color w:val="000000"/>
                <w:sz w:val="18"/>
                <w:szCs w:val="18"/>
              </w:rPr>
              <w:t>SUPERFLEX has been developing a new kind of urbanism that includes the perspectives of plants and animals, aiming to move society towards interspecies living. For SUPERFLEX, the best idea might come from a fish.</w:t>
            </w:r>
          </w:p>
        </w:tc>
      </w:tr>
      <w:tr w:rsidR="00094A9A" w:rsidRPr="00594876" w14:paraId="36C80314" w14:textId="77777777" w:rsidTr="00984BFF">
        <w:trPr>
          <w:trHeight w:val="113"/>
        </w:trPr>
        <w:tc>
          <w:tcPr>
            <w:tcW w:w="0" w:type="auto"/>
            <w:gridSpan w:val="2"/>
            <w:shd w:val="clear" w:color="auto" w:fill="D9D9D9" w:themeFill="background1" w:themeFillShade="D9"/>
            <w:vAlign w:val="center"/>
          </w:tcPr>
          <w:p w14:paraId="0ECF038D" w14:textId="4DA1B71C" w:rsidR="00094A9A" w:rsidRPr="00594876" w:rsidRDefault="00790A9C"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C86027" w:rsidRPr="00594876">
              <w:rPr>
                <w:rFonts w:asciiTheme="minorHAnsi" w:eastAsia="微軟正黑體" w:hAnsiTheme="minorHAnsi" w:cstheme="minorHAnsi"/>
                <w:b/>
                <w:sz w:val="22"/>
              </w:rPr>
              <w:t>ntroduction</w:t>
            </w:r>
          </w:p>
        </w:tc>
      </w:tr>
      <w:tr w:rsidR="00094A9A" w:rsidRPr="00594876" w14:paraId="48D42887" w14:textId="77777777" w:rsidTr="00296E83">
        <w:trPr>
          <w:trHeight w:val="2926"/>
        </w:trPr>
        <w:tc>
          <w:tcPr>
            <w:tcW w:w="0" w:type="auto"/>
            <w:vAlign w:val="center"/>
          </w:tcPr>
          <w:p w14:paraId="2EF627AD" w14:textId="77777777" w:rsidR="00094A9A" w:rsidRPr="00594876" w:rsidRDefault="00296E83"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5C221244" wp14:editId="57C69AB9">
                  <wp:extent cx="1440000" cy="603264"/>
                  <wp:effectExtent l="0" t="0" r="8255" b="635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7"/>
                          <pic:cNvPicPr/>
                        </pic:nvPicPr>
                        <pic:blipFill>
                          <a:blip r:embed="rId63" cstate="screen">
                            <a:extLst>
                              <a:ext uri="{28A0092B-C50C-407E-A947-70E740481C1C}">
                                <a14:useLocalDpi xmlns:a14="http://schemas.microsoft.com/office/drawing/2010/main"/>
                              </a:ext>
                            </a:extLst>
                          </a:blip>
                          <a:stretch>
                            <a:fillRect/>
                          </a:stretch>
                        </pic:blipFill>
                        <pic:spPr>
                          <a:xfrm>
                            <a:off x="0" y="0"/>
                            <a:ext cx="1440000" cy="603264"/>
                          </a:xfrm>
                          <a:prstGeom prst="rect">
                            <a:avLst/>
                          </a:prstGeom>
                        </pic:spPr>
                      </pic:pic>
                    </a:graphicData>
                  </a:graphic>
                </wp:inline>
              </w:drawing>
            </w:r>
          </w:p>
          <w:p w14:paraId="03FA808E" w14:textId="271E99AD" w:rsidR="00296F29" w:rsidRPr="00594876" w:rsidRDefault="00296F29"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©SUPERFLEX</w:t>
            </w:r>
          </w:p>
          <w:p w14:paraId="5BFA5817" w14:textId="77777777" w:rsidR="009814EC" w:rsidRPr="00594876" w:rsidRDefault="009814EC" w:rsidP="00D71F60">
            <w:pPr>
              <w:spacing w:line="0" w:lineRule="atLeast"/>
              <w:jc w:val="center"/>
              <w:rPr>
                <w:rFonts w:asciiTheme="minorHAnsi" w:eastAsia="微軟正黑體" w:hAnsiTheme="minorHAnsi" w:cstheme="minorHAnsi"/>
                <w:bCs/>
                <w:noProof/>
                <w:sz w:val="18"/>
                <w:szCs w:val="18"/>
              </w:rPr>
            </w:pPr>
          </w:p>
          <w:p w14:paraId="0E339F50" w14:textId="77777777" w:rsidR="009814EC" w:rsidRPr="00594876" w:rsidRDefault="009814EC"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05129985" wp14:editId="7758DCE1">
                  <wp:extent cx="1440000" cy="960510"/>
                  <wp:effectExtent l="0" t="0" r="8255" b="0"/>
                  <wp:docPr id="61" name="圖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圖片 61"/>
                          <pic:cNvPicPr/>
                        </pic:nvPicPr>
                        <pic:blipFill>
                          <a:blip r:embed="rId6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322ADB5A" w14:textId="19F412C5" w:rsidR="009814EC" w:rsidRPr="00594876" w:rsidRDefault="009814EC" w:rsidP="009814EC">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w:t>
            </w:r>
            <w:r w:rsidR="006F0244"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672613B4" w14:textId="4E7BFFCA" w:rsidR="00163FE5" w:rsidRPr="00594876" w:rsidRDefault="00163FE5" w:rsidP="00163FE5">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Hunga Tonga</w:t>
            </w:r>
          </w:p>
          <w:p w14:paraId="3ACECC5D" w14:textId="35416F63" w:rsidR="00163FE5" w:rsidRPr="00594876" w:rsidRDefault="00163FE5" w:rsidP="00163FE5">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2019</w:t>
            </w:r>
            <w:r w:rsidR="00790A9C">
              <w:rPr>
                <w:rFonts w:asciiTheme="minorHAnsi" w:eastAsia="微軟正黑體" w:hAnsiTheme="minorHAnsi" w:cstheme="minorHAnsi" w:hint="eastAsia"/>
                <w:b/>
                <w:sz w:val="18"/>
                <w:szCs w:val="18"/>
                <w:u w:val="single"/>
              </w:rPr>
              <w:t>,</w:t>
            </w:r>
            <w:r w:rsidR="00790A9C">
              <w:rPr>
                <w:rFonts w:asciiTheme="minorHAnsi" w:eastAsia="微軟正黑體" w:hAnsiTheme="minorHAnsi" w:cstheme="minorHAnsi"/>
                <w:b/>
                <w:sz w:val="18"/>
                <w:szCs w:val="18"/>
                <w:u w:val="single"/>
              </w:rPr>
              <w:t xml:space="preserve"> </w:t>
            </w:r>
            <w:r w:rsidR="00716ECC" w:rsidRPr="00594876">
              <w:rPr>
                <w:rFonts w:asciiTheme="minorHAnsi" w:eastAsia="微軟正黑體" w:hAnsiTheme="minorHAnsi" w:cstheme="minorHAnsi"/>
                <w:b/>
                <w:sz w:val="18"/>
                <w:szCs w:val="18"/>
                <w:u w:val="single"/>
              </w:rPr>
              <w:t>2K Cinemascope, stereo sound, color</w:t>
            </w:r>
            <w:r w:rsidR="00790A9C">
              <w:rPr>
                <w:rFonts w:asciiTheme="minorHAnsi" w:eastAsia="微軟正黑體" w:hAnsiTheme="minorHAnsi" w:cstheme="minorHAnsi" w:hint="eastAsia"/>
                <w:b/>
                <w:sz w:val="18"/>
                <w:szCs w:val="18"/>
                <w:u w:val="single"/>
              </w:rPr>
              <w:t>,</w:t>
            </w:r>
            <w:r w:rsidR="00790A9C">
              <w:rPr>
                <w:rFonts w:asciiTheme="minorHAnsi" w:eastAsia="微軟正黑體" w:hAnsiTheme="minorHAnsi" w:cstheme="minorHAnsi"/>
                <w:b/>
                <w:sz w:val="18"/>
                <w:szCs w:val="18"/>
                <w:u w:val="single"/>
              </w:rPr>
              <w:t xml:space="preserve"> </w:t>
            </w:r>
            <w:r w:rsidRPr="00594876">
              <w:rPr>
                <w:rFonts w:asciiTheme="minorHAnsi" w:eastAsia="微軟正黑體" w:hAnsiTheme="minorHAnsi" w:cstheme="minorHAnsi"/>
                <w:b/>
                <w:sz w:val="18"/>
                <w:szCs w:val="18"/>
                <w:u w:val="single"/>
              </w:rPr>
              <w:t>21'22''</w:t>
            </w:r>
          </w:p>
          <w:p w14:paraId="6AFC9300" w14:textId="0D773F15" w:rsidR="00414004" w:rsidRDefault="00414004" w:rsidP="00414004">
            <w:pPr>
              <w:jc w:val="both"/>
              <w:rPr>
                <w:rFonts w:asciiTheme="minorHAnsi" w:hAnsiTheme="minorHAnsi" w:cstheme="minorHAnsi"/>
                <w:sz w:val="18"/>
                <w:szCs w:val="18"/>
              </w:rPr>
            </w:pPr>
            <w:r w:rsidRPr="00414004">
              <w:rPr>
                <w:rFonts w:asciiTheme="minorHAnsi" w:hAnsiTheme="minorHAnsi" w:cstheme="minorHAnsi"/>
                <w:sz w:val="18"/>
                <w:szCs w:val="18"/>
              </w:rPr>
              <w:t xml:space="preserve">The film work </w:t>
            </w:r>
            <w:proofErr w:type="spellStart"/>
            <w:r w:rsidRPr="00414004">
              <w:rPr>
                <w:rFonts w:asciiTheme="minorHAnsi" w:hAnsiTheme="minorHAnsi" w:cstheme="minorHAnsi"/>
                <w:i/>
                <w:iCs/>
                <w:sz w:val="18"/>
                <w:szCs w:val="18"/>
              </w:rPr>
              <w:t>Hunga</w:t>
            </w:r>
            <w:proofErr w:type="spellEnd"/>
            <w:r w:rsidRPr="00414004">
              <w:rPr>
                <w:rFonts w:asciiTheme="minorHAnsi" w:hAnsiTheme="minorHAnsi" w:cstheme="minorHAnsi"/>
                <w:i/>
                <w:iCs/>
                <w:sz w:val="18"/>
                <w:szCs w:val="18"/>
              </w:rPr>
              <w:t xml:space="preserve"> Tonga </w:t>
            </w:r>
            <w:r w:rsidRPr="00414004">
              <w:rPr>
                <w:rFonts w:asciiTheme="minorHAnsi" w:hAnsiTheme="minorHAnsi" w:cstheme="minorHAnsi"/>
                <w:sz w:val="18"/>
                <w:szCs w:val="18"/>
              </w:rPr>
              <w:t xml:space="preserve">navigates dreamscapes of earth, sea, and space by exploring the connections between humans, microscopic organisms, and the newly-formed volcanic island </w:t>
            </w:r>
            <w:proofErr w:type="spellStart"/>
            <w:r w:rsidRPr="00414004">
              <w:rPr>
                <w:rFonts w:asciiTheme="minorHAnsi" w:hAnsiTheme="minorHAnsi" w:cstheme="minorHAnsi"/>
                <w:sz w:val="18"/>
                <w:szCs w:val="18"/>
              </w:rPr>
              <w:t>Hunga</w:t>
            </w:r>
            <w:proofErr w:type="spellEnd"/>
            <w:r w:rsidRPr="00414004">
              <w:rPr>
                <w:rFonts w:asciiTheme="minorHAnsi" w:hAnsiTheme="minorHAnsi" w:cstheme="minorHAnsi"/>
                <w:sz w:val="18"/>
                <w:szCs w:val="18"/>
              </w:rPr>
              <w:t xml:space="preserve"> Tonga in the South Pacific.</w:t>
            </w:r>
          </w:p>
          <w:p w14:paraId="32BBCE9D" w14:textId="77777777" w:rsidR="00414004" w:rsidRPr="00414004" w:rsidRDefault="00414004" w:rsidP="00414004">
            <w:pPr>
              <w:jc w:val="both"/>
              <w:rPr>
                <w:rFonts w:asciiTheme="minorHAnsi" w:hAnsiTheme="minorHAnsi" w:cstheme="minorHAnsi"/>
                <w:sz w:val="18"/>
                <w:szCs w:val="18"/>
              </w:rPr>
            </w:pPr>
          </w:p>
          <w:p w14:paraId="75473BF5" w14:textId="76A05D4F" w:rsidR="00094A9A" w:rsidRPr="00594876" w:rsidRDefault="00414004" w:rsidP="00414004">
            <w:pPr>
              <w:spacing w:line="0" w:lineRule="atLeast"/>
              <w:jc w:val="both"/>
              <w:rPr>
                <w:rFonts w:asciiTheme="minorHAnsi" w:eastAsia="微軟正黑體" w:hAnsiTheme="minorHAnsi" w:cstheme="minorHAnsi"/>
                <w:bCs/>
                <w:sz w:val="18"/>
                <w:szCs w:val="18"/>
              </w:rPr>
            </w:pPr>
            <w:r w:rsidRPr="00414004">
              <w:rPr>
                <w:rFonts w:asciiTheme="minorHAnsi" w:hAnsiTheme="minorHAnsi" w:cstheme="minorHAnsi"/>
                <w:sz w:val="18"/>
                <w:szCs w:val="18"/>
              </w:rPr>
              <w:t xml:space="preserve">Through a huge volcanic eruption ten years ago, </w:t>
            </w:r>
            <w:proofErr w:type="spellStart"/>
            <w:r w:rsidRPr="00414004">
              <w:rPr>
                <w:rFonts w:asciiTheme="minorHAnsi" w:hAnsiTheme="minorHAnsi" w:cstheme="minorHAnsi"/>
                <w:sz w:val="18"/>
                <w:szCs w:val="18"/>
              </w:rPr>
              <w:t>Hunga</w:t>
            </w:r>
            <w:proofErr w:type="spellEnd"/>
            <w:r w:rsidRPr="00414004">
              <w:rPr>
                <w:rFonts w:asciiTheme="minorHAnsi" w:hAnsiTheme="minorHAnsi" w:cstheme="minorHAnsi"/>
                <w:sz w:val="18"/>
                <w:szCs w:val="18"/>
              </w:rPr>
              <w:t xml:space="preserve"> Tonga emerged from the depths of the ocean. Being a young island, it exists as a porous interface between land and sea, rapidly evolving as it adjusts to its new life above water. Challenging human conceptions of time, narrative, and the boundaries between species, the film visualizes various alien states of embodiment. </w:t>
            </w:r>
            <w:proofErr w:type="spellStart"/>
            <w:r w:rsidRPr="00414004">
              <w:rPr>
                <w:rFonts w:asciiTheme="minorHAnsi" w:hAnsiTheme="minorHAnsi" w:cstheme="minorHAnsi"/>
                <w:sz w:val="18"/>
                <w:szCs w:val="18"/>
              </w:rPr>
              <w:t>Hunga</w:t>
            </w:r>
            <w:proofErr w:type="spellEnd"/>
            <w:r w:rsidRPr="00414004">
              <w:rPr>
                <w:rFonts w:asciiTheme="minorHAnsi" w:hAnsiTheme="minorHAnsi" w:cstheme="minorHAnsi"/>
                <w:sz w:val="18"/>
                <w:szCs w:val="18"/>
              </w:rPr>
              <w:t xml:space="preserve"> Tonga invites the viewer to experience time like a volcanic island, an ancient microscopic organism, and the ocean. As the island will tell you itself, nature is not static: there is no island outside of time.</w:t>
            </w:r>
          </w:p>
        </w:tc>
      </w:tr>
      <w:tr w:rsidR="00296E83" w:rsidRPr="00594876" w14:paraId="26A8AFFE" w14:textId="77777777" w:rsidTr="00984BFF">
        <w:trPr>
          <w:trHeight w:val="4530"/>
        </w:trPr>
        <w:tc>
          <w:tcPr>
            <w:tcW w:w="0" w:type="auto"/>
            <w:vAlign w:val="center"/>
          </w:tcPr>
          <w:p w14:paraId="0CB1E8A4" w14:textId="6B6AD79B" w:rsidR="00296F29" w:rsidRPr="00594876" w:rsidRDefault="00296F29"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7CDE3A9C" wp14:editId="59A90CD0">
                  <wp:extent cx="1440000" cy="690625"/>
                  <wp:effectExtent l="0" t="0" r="8255"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8"/>
                          <pic:cNvPicPr/>
                        </pic:nvPicPr>
                        <pic:blipFill>
                          <a:blip r:embed="rId65" cstate="screen">
                            <a:extLst>
                              <a:ext uri="{28A0092B-C50C-407E-A947-70E740481C1C}">
                                <a14:useLocalDpi xmlns:a14="http://schemas.microsoft.com/office/drawing/2010/main"/>
                              </a:ext>
                            </a:extLst>
                          </a:blip>
                          <a:stretch>
                            <a:fillRect/>
                          </a:stretch>
                        </pic:blipFill>
                        <pic:spPr>
                          <a:xfrm>
                            <a:off x="0" y="0"/>
                            <a:ext cx="1440000" cy="690625"/>
                          </a:xfrm>
                          <a:prstGeom prst="rect">
                            <a:avLst/>
                          </a:prstGeom>
                        </pic:spPr>
                      </pic:pic>
                    </a:graphicData>
                  </a:graphic>
                </wp:inline>
              </w:drawing>
            </w:r>
          </w:p>
          <w:p w14:paraId="5F24B6E2" w14:textId="77777777" w:rsidR="00296E83" w:rsidRPr="00594876" w:rsidRDefault="00296F29"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©SUPERFLEX</w:t>
            </w:r>
          </w:p>
          <w:p w14:paraId="05AC0BE3" w14:textId="77777777" w:rsidR="009814EC" w:rsidRPr="00594876" w:rsidRDefault="009814EC" w:rsidP="00D71F60">
            <w:pPr>
              <w:spacing w:line="0" w:lineRule="atLeast"/>
              <w:jc w:val="center"/>
              <w:rPr>
                <w:rFonts w:asciiTheme="minorHAnsi" w:eastAsia="微軟正黑體" w:hAnsiTheme="minorHAnsi" w:cstheme="minorHAnsi"/>
                <w:bCs/>
                <w:noProof/>
                <w:sz w:val="18"/>
                <w:szCs w:val="18"/>
              </w:rPr>
            </w:pPr>
          </w:p>
          <w:p w14:paraId="48B5057E" w14:textId="77777777" w:rsidR="009814EC" w:rsidRPr="00594876" w:rsidRDefault="009814EC"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314B5624" wp14:editId="3A8A1456">
                  <wp:extent cx="1440000" cy="960510"/>
                  <wp:effectExtent l="0" t="0" r="8255" b="0"/>
                  <wp:docPr id="62"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圖片 62"/>
                          <pic:cNvPicPr/>
                        </pic:nvPicPr>
                        <pic:blipFill>
                          <a:blip r:embed="rId66"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08BEA6EF" w14:textId="40C9AC02" w:rsidR="009814EC" w:rsidRPr="00594876" w:rsidRDefault="009814EC"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w:t>
            </w:r>
            <w:r w:rsidR="006F0244"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7D896EE1" w14:textId="5A9D007C" w:rsidR="00296E83" w:rsidRPr="00594876" w:rsidRDefault="00296E83" w:rsidP="00296E83">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 xml:space="preserve">Every End Is </w:t>
            </w:r>
            <w:proofErr w:type="gramStart"/>
            <w:r w:rsidRPr="00594876">
              <w:rPr>
                <w:rFonts w:asciiTheme="minorHAnsi" w:eastAsia="微軟正黑體" w:hAnsiTheme="minorHAnsi" w:cstheme="minorHAnsi"/>
                <w:b/>
                <w:i/>
                <w:iCs/>
                <w:sz w:val="18"/>
                <w:szCs w:val="18"/>
                <w:u w:val="single"/>
              </w:rPr>
              <w:t>A</w:t>
            </w:r>
            <w:proofErr w:type="gramEnd"/>
            <w:r w:rsidRPr="00594876">
              <w:rPr>
                <w:rFonts w:asciiTheme="minorHAnsi" w:eastAsia="微軟正黑體" w:hAnsiTheme="minorHAnsi" w:cstheme="minorHAnsi"/>
                <w:b/>
                <w:i/>
                <w:iCs/>
                <w:sz w:val="18"/>
                <w:szCs w:val="18"/>
                <w:u w:val="single"/>
              </w:rPr>
              <w:t xml:space="preserve"> New Beginning</w:t>
            </w:r>
          </w:p>
          <w:p w14:paraId="1C6FAD0B" w14:textId="4FB5B312" w:rsidR="00296E83" w:rsidRPr="00594876" w:rsidRDefault="00296E83" w:rsidP="00296E83">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2020</w:t>
            </w:r>
            <w:r w:rsidR="00414004">
              <w:rPr>
                <w:rFonts w:asciiTheme="minorHAnsi" w:eastAsia="微軟正黑體" w:hAnsiTheme="minorHAnsi" w:cstheme="minorHAnsi" w:hint="eastAsia"/>
                <w:b/>
                <w:sz w:val="18"/>
                <w:szCs w:val="18"/>
                <w:u w:val="single"/>
              </w:rPr>
              <w:t xml:space="preserve">, </w:t>
            </w:r>
            <w:r w:rsidR="00290675" w:rsidRPr="00594876">
              <w:rPr>
                <w:rFonts w:asciiTheme="minorHAnsi" w:eastAsia="微軟正黑體" w:hAnsiTheme="minorHAnsi" w:cstheme="minorHAnsi"/>
                <w:b/>
                <w:sz w:val="18"/>
                <w:szCs w:val="18"/>
                <w:u w:val="single"/>
              </w:rPr>
              <w:t>Photography</w:t>
            </w:r>
            <w:r w:rsidR="00414004">
              <w:rPr>
                <w:rFonts w:asciiTheme="minorHAnsi" w:eastAsia="微軟正黑體" w:hAnsiTheme="minorHAnsi" w:cstheme="minorHAnsi" w:hint="eastAsia"/>
                <w:b/>
                <w:sz w:val="18"/>
                <w:szCs w:val="18"/>
                <w:u w:val="single"/>
              </w:rPr>
              <w:t xml:space="preserve">, </w:t>
            </w:r>
            <w:r w:rsidR="00290675" w:rsidRPr="00594876">
              <w:rPr>
                <w:rFonts w:asciiTheme="minorHAnsi" w:eastAsia="微軟正黑體" w:hAnsiTheme="minorHAnsi" w:cstheme="minorHAnsi"/>
                <w:b/>
                <w:sz w:val="18"/>
                <w:szCs w:val="18"/>
                <w:u w:val="single"/>
              </w:rPr>
              <w:t>3 pieces, 60x72cm each</w:t>
            </w:r>
          </w:p>
          <w:p w14:paraId="37A01F1B" w14:textId="77777777" w:rsidR="00414004" w:rsidRPr="00414004" w:rsidRDefault="00414004" w:rsidP="00414004">
            <w:pPr>
              <w:jc w:val="both"/>
              <w:rPr>
                <w:rFonts w:asciiTheme="minorHAnsi" w:hAnsiTheme="minorHAnsi" w:cstheme="minorHAnsi"/>
                <w:sz w:val="18"/>
                <w:szCs w:val="18"/>
              </w:rPr>
            </w:pPr>
            <w:r w:rsidRPr="00414004">
              <w:rPr>
                <w:rFonts w:asciiTheme="minorHAnsi" w:hAnsiTheme="minorHAnsi" w:cstheme="minorHAnsi"/>
                <w:sz w:val="18"/>
                <w:szCs w:val="18"/>
              </w:rPr>
              <w:t xml:space="preserve">The photographic work </w:t>
            </w:r>
            <w:r w:rsidRPr="00414004">
              <w:rPr>
                <w:rFonts w:asciiTheme="minorHAnsi" w:hAnsiTheme="minorHAnsi" w:cstheme="minorHAnsi"/>
                <w:i/>
                <w:iCs/>
                <w:sz w:val="18"/>
                <w:szCs w:val="18"/>
              </w:rPr>
              <w:t xml:space="preserve">Every End Is </w:t>
            </w:r>
            <w:proofErr w:type="gramStart"/>
            <w:r w:rsidRPr="00414004">
              <w:rPr>
                <w:rFonts w:asciiTheme="minorHAnsi" w:hAnsiTheme="minorHAnsi" w:cstheme="minorHAnsi"/>
                <w:i/>
                <w:iCs/>
                <w:sz w:val="18"/>
                <w:szCs w:val="18"/>
              </w:rPr>
              <w:t>A</w:t>
            </w:r>
            <w:proofErr w:type="gramEnd"/>
            <w:r w:rsidRPr="00414004">
              <w:rPr>
                <w:rFonts w:asciiTheme="minorHAnsi" w:hAnsiTheme="minorHAnsi" w:cstheme="minorHAnsi"/>
                <w:i/>
                <w:iCs/>
                <w:sz w:val="18"/>
                <w:szCs w:val="18"/>
              </w:rPr>
              <w:t xml:space="preserve"> New Beginning </w:t>
            </w:r>
            <w:r w:rsidRPr="00414004">
              <w:rPr>
                <w:rFonts w:asciiTheme="minorHAnsi" w:hAnsiTheme="minorHAnsi" w:cstheme="minorHAnsi"/>
                <w:sz w:val="18"/>
                <w:szCs w:val="18"/>
              </w:rPr>
              <w:t xml:space="preserve">depicts what appears to be a barren landscape; in fact, it is a magnification of a single grain of sand collected on the world's youngest island, </w:t>
            </w:r>
            <w:proofErr w:type="spellStart"/>
            <w:r w:rsidRPr="00414004">
              <w:rPr>
                <w:rFonts w:asciiTheme="minorHAnsi" w:hAnsiTheme="minorHAnsi" w:cstheme="minorHAnsi"/>
                <w:sz w:val="18"/>
                <w:szCs w:val="18"/>
              </w:rPr>
              <w:t>Hunga</w:t>
            </w:r>
            <w:proofErr w:type="spellEnd"/>
            <w:r w:rsidRPr="00414004">
              <w:rPr>
                <w:rFonts w:asciiTheme="minorHAnsi" w:hAnsiTheme="minorHAnsi" w:cstheme="minorHAnsi"/>
                <w:sz w:val="18"/>
                <w:szCs w:val="18"/>
              </w:rPr>
              <w:t xml:space="preserve"> Tonga, in the South Pacific. Devoid of human presence, the image appears like a memory of the early history of our planet, or a glimpse into a future era beyond us.</w:t>
            </w:r>
          </w:p>
          <w:p w14:paraId="14D61F5C" w14:textId="77777777" w:rsidR="00414004" w:rsidRPr="00414004" w:rsidRDefault="00414004" w:rsidP="00414004">
            <w:pPr>
              <w:jc w:val="both"/>
              <w:rPr>
                <w:rFonts w:asciiTheme="minorHAnsi" w:hAnsiTheme="minorHAnsi" w:cstheme="minorHAnsi"/>
                <w:sz w:val="18"/>
                <w:szCs w:val="18"/>
              </w:rPr>
            </w:pPr>
            <w:r w:rsidRPr="00414004">
              <w:rPr>
                <w:rFonts w:asciiTheme="minorHAnsi" w:hAnsiTheme="minorHAnsi" w:cstheme="minorHAnsi"/>
                <w:sz w:val="18"/>
                <w:szCs w:val="18"/>
              </w:rPr>
              <w:t xml:space="preserve">Humans have roamed this planet for a mere 300,000 years – less than 0.01 % of the Earth’s history. During our relatively short stay, we have managed to create a footprint on the entire ecosystem comparable to that of major natural disasters such as volcanic eruptions, </w:t>
            </w:r>
            <w:proofErr w:type="gramStart"/>
            <w:r w:rsidRPr="00414004">
              <w:rPr>
                <w:rFonts w:asciiTheme="minorHAnsi" w:hAnsiTheme="minorHAnsi" w:cstheme="minorHAnsi"/>
                <w:sz w:val="18"/>
                <w:szCs w:val="18"/>
              </w:rPr>
              <w:t>earthquakes</w:t>
            </w:r>
            <w:proofErr w:type="gramEnd"/>
            <w:r w:rsidRPr="00414004">
              <w:rPr>
                <w:rFonts w:asciiTheme="minorHAnsi" w:hAnsiTheme="minorHAnsi" w:cstheme="minorHAnsi"/>
                <w:sz w:val="18"/>
                <w:szCs w:val="18"/>
              </w:rPr>
              <w:t xml:space="preserve"> and meteor impacts.</w:t>
            </w:r>
          </w:p>
          <w:p w14:paraId="757DCA03" w14:textId="77777777" w:rsidR="00414004" w:rsidRPr="00414004" w:rsidRDefault="00414004" w:rsidP="00414004">
            <w:pPr>
              <w:jc w:val="both"/>
              <w:rPr>
                <w:rFonts w:asciiTheme="minorHAnsi" w:hAnsiTheme="minorHAnsi" w:cstheme="minorHAnsi"/>
                <w:sz w:val="18"/>
                <w:szCs w:val="18"/>
              </w:rPr>
            </w:pPr>
            <w:r w:rsidRPr="00414004">
              <w:rPr>
                <w:rFonts w:asciiTheme="minorHAnsi" w:hAnsiTheme="minorHAnsi" w:cstheme="minorHAnsi"/>
                <w:sz w:val="18"/>
                <w:szCs w:val="18"/>
              </w:rPr>
              <w:t>A dystopian future seems to approach as the end of the human era draws nearer. But life on Earth has transgressed limits and redefined itself again and again, and will most likely do so in a post-human era, even as large areas of land are submerged by rising seas.</w:t>
            </w:r>
          </w:p>
          <w:p w14:paraId="1516CC4F" w14:textId="75BBBAC4" w:rsidR="00296E83" w:rsidRPr="00594876" w:rsidRDefault="00414004" w:rsidP="00414004">
            <w:pPr>
              <w:jc w:val="both"/>
              <w:rPr>
                <w:rFonts w:asciiTheme="minorHAnsi" w:hAnsiTheme="minorHAnsi" w:cstheme="minorHAnsi"/>
                <w:sz w:val="18"/>
                <w:szCs w:val="18"/>
              </w:rPr>
            </w:pPr>
            <w:r w:rsidRPr="00414004">
              <w:rPr>
                <w:rFonts w:asciiTheme="minorHAnsi" w:hAnsiTheme="minorHAnsi" w:cstheme="minorHAnsi"/>
                <w:sz w:val="18"/>
                <w:szCs w:val="18"/>
              </w:rPr>
              <w:t xml:space="preserve">The work is one outcome of SUPERFLEX’s expedition to </w:t>
            </w:r>
            <w:proofErr w:type="spellStart"/>
            <w:r w:rsidRPr="00414004">
              <w:rPr>
                <w:rFonts w:asciiTheme="minorHAnsi" w:hAnsiTheme="minorHAnsi" w:cstheme="minorHAnsi"/>
                <w:sz w:val="18"/>
                <w:szCs w:val="18"/>
              </w:rPr>
              <w:t>Hunga</w:t>
            </w:r>
            <w:proofErr w:type="spellEnd"/>
            <w:r w:rsidRPr="00414004">
              <w:rPr>
                <w:rFonts w:asciiTheme="minorHAnsi" w:hAnsiTheme="minorHAnsi" w:cstheme="minorHAnsi"/>
                <w:sz w:val="18"/>
                <w:szCs w:val="18"/>
              </w:rPr>
              <w:t xml:space="preserve"> Tonga aboard the ship “</w:t>
            </w:r>
            <w:proofErr w:type="spellStart"/>
            <w:r w:rsidRPr="00414004">
              <w:rPr>
                <w:rFonts w:asciiTheme="minorHAnsi" w:hAnsiTheme="minorHAnsi" w:cstheme="minorHAnsi"/>
                <w:sz w:val="18"/>
                <w:szCs w:val="18"/>
              </w:rPr>
              <w:t>Dardanella</w:t>
            </w:r>
            <w:proofErr w:type="spellEnd"/>
            <w:r w:rsidRPr="00414004">
              <w:rPr>
                <w:rFonts w:asciiTheme="minorHAnsi" w:hAnsiTheme="minorHAnsi" w:cstheme="minorHAnsi"/>
                <w:sz w:val="18"/>
                <w:szCs w:val="18"/>
              </w:rPr>
              <w:t>” in 2018 as part of a larger research project, ‘Deep Sea Minding’, commissioned by TBA21-Academy under the program “</w:t>
            </w:r>
            <w:r w:rsidRPr="00414004">
              <w:rPr>
                <w:rFonts w:asciiTheme="minorHAnsi" w:hAnsiTheme="minorHAnsi" w:cstheme="minorHAnsi"/>
                <w:i/>
                <w:iCs/>
                <w:sz w:val="18"/>
                <w:szCs w:val="18"/>
              </w:rPr>
              <w:t>The Current</w:t>
            </w:r>
            <w:r w:rsidRPr="00414004">
              <w:rPr>
                <w:rFonts w:asciiTheme="minorHAnsi" w:hAnsiTheme="minorHAnsi" w:cstheme="minorHAnsi"/>
                <w:sz w:val="18"/>
                <w:szCs w:val="18"/>
              </w:rPr>
              <w:t>”.</w:t>
            </w:r>
          </w:p>
        </w:tc>
      </w:tr>
    </w:tbl>
    <w:p w14:paraId="7D87ED09" w14:textId="4E829C61" w:rsidR="00790A9C" w:rsidRDefault="00790A9C">
      <w:pPr>
        <w:rPr>
          <w:rFonts w:asciiTheme="minorHAnsi" w:eastAsia="微軟正黑體" w:hAnsiTheme="minorHAnsi" w:cstheme="minorHAnsi"/>
          <w:b/>
        </w:rPr>
      </w:pPr>
    </w:p>
    <w:p w14:paraId="03B617B3" w14:textId="7BB7D510" w:rsidR="00414004" w:rsidRDefault="00414004">
      <w:pPr>
        <w:rPr>
          <w:rFonts w:asciiTheme="minorHAnsi" w:eastAsia="微軟正黑體" w:hAnsiTheme="minorHAnsi" w:cstheme="minorHAnsi"/>
          <w:b/>
        </w:rPr>
      </w:pPr>
    </w:p>
    <w:p w14:paraId="5675B901" w14:textId="7D472E4E" w:rsidR="00414004" w:rsidRDefault="00414004">
      <w:pPr>
        <w:rPr>
          <w:rFonts w:asciiTheme="minorHAnsi" w:eastAsia="微軟正黑體" w:hAnsiTheme="minorHAnsi" w:cstheme="minorHAnsi"/>
          <w:b/>
        </w:rPr>
      </w:pPr>
    </w:p>
    <w:p w14:paraId="2EC86976" w14:textId="5982A8E9" w:rsidR="00414004" w:rsidRDefault="00414004">
      <w:pPr>
        <w:rPr>
          <w:rFonts w:asciiTheme="minorHAnsi" w:eastAsia="微軟正黑體" w:hAnsiTheme="minorHAnsi" w:cstheme="minorHAnsi"/>
          <w:b/>
        </w:rPr>
      </w:pPr>
    </w:p>
    <w:p w14:paraId="0496D2B5" w14:textId="291E17FD" w:rsidR="00414004" w:rsidRDefault="00414004">
      <w:pPr>
        <w:rPr>
          <w:rFonts w:asciiTheme="minorHAnsi" w:eastAsia="微軟正黑體" w:hAnsiTheme="minorHAnsi" w:cstheme="minorHAnsi"/>
          <w:b/>
        </w:rPr>
      </w:pPr>
    </w:p>
    <w:p w14:paraId="028AFB2A" w14:textId="28D21ADA" w:rsidR="00414004" w:rsidRDefault="00414004">
      <w:pPr>
        <w:rPr>
          <w:rFonts w:asciiTheme="minorHAnsi" w:eastAsia="微軟正黑體" w:hAnsiTheme="minorHAnsi" w:cstheme="minorHAnsi"/>
          <w:b/>
        </w:rPr>
      </w:pPr>
    </w:p>
    <w:p w14:paraId="1F5CF790" w14:textId="4C921C0A" w:rsidR="00414004" w:rsidRDefault="00414004">
      <w:pPr>
        <w:rPr>
          <w:rFonts w:asciiTheme="minorHAnsi" w:eastAsia="微軟正黑體" w:hAnsiTheme="minorHAnsi" w:cstheme="minorHAnsi"/>
          <w:b/>
        </w:rPr>
      </w:pPr>
    </w:p>
    <w:p w14:paraId="1C4A8579" w14:textId="71EF44A0" w:rsidR="00414004" w:rsidRDefault="00414004">
      <w:pPr>
        <w:rPr>
          <w:rFonts w:asciiTheme="minorHAnsi" w:eastAsia="微軟正黑體" w:hAnsiTheme="minorHAnsi" w:cstheme="minorHAnsi"/>
          <w:b/>
        </w:rPr>
      </w:pPr>
    </w:p>
    <w:p w14:paraId="0328ADE2" w14:textId="77777777" w:rsidR="00414004" w:rsidRPr="00594876" w:rsidRDefault="00414004">
      <w:pPr>
        <w:rPr>
          <w:rFonts w:asciiTheme="minorHAnsi" w:eastAsia="微軟正黑體" w:hAnsiTheme="minorHAnsi" w:cstheme="minorHAnsi"/>
          <w:b/>
        </w:rPr>
      </w:pPr>
    </w:p>
    <w:tbl>
      <w:tblPr>
        <w:tblStyle w:val="aa"/>
        <w:tblW w:w="0" w:type="auto"/>
        <w:tblLook w:val="04A0" w:firstRow="1" w:lastRow="0" w:firstColumn="1" w:lastColumn="0" w:noHBand="0" w:noVBand="1"/>
      </w:tblPr>
      <w:tblGrid>
        <w:gridCol w:w="2886"/>
        <w:gridCol w:w="6516"/>
      </w:tblGrid>
      <w:tr w:rsidR="00790A9C" w:rsidRPr="00594876" w14:paraId="79C79B18" w14:textId="77777777" w:rsidTr="00D65E92">
        <w:trPr>
          <w:trHeight w:val="283"/>
        </w:trPr>
        <w:tc>
          <w:tcPr>
            <w:tcW w:w="0" w:type="auto"/>
            <w:shd w:val="clear" w:color="auto" w:fill="D9D9D9" w:themeFill="background1" w:themeFillShade="D9"/>
          </w:tcPr>
          <w:p w14:paraId="629D65CF" w14:textId="77777777" w:rsidR="00790A9C" w:rsidRPr="00594876" w:rsidRDefault="00790A9C"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lastRenderedPageBreak/>
              <w:t>Artist/Group</w:t>
            </w:r>
          </w:p>
        </w:tc>
        <w:tc>
          <w:tcPr>
            <w:tcW w:w="0" w:type="auto"/>
            <w:shd w:val="clear" w:color="auto" w:fill="D9D9D9" w:themeFill="background1" w:themeFillShade="D9"/>
            <w:vAlign w:val="center"/>
          </w:tcPr>
          <w:p w14:paraId="4B5793A2" w14:textId="77777777" w:rsidR="00790A9C" w:rsidRPr="00594876" w:rsidRDefault="00790A9C"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0DE176CD" w14:textId="77777777" w:rsidTr="00984BFF">
        <w:trPr>
          <w:trHeight w:val="2221"/>
        </w:trPr>
        <w:tc>
          <w:tcPr>
            <w:tcW w:w="0" w:type="auto"/>
            <w:vAlign w:val="center"/>
          </w:tcPr>
          <w:p w14:paraId="4DF5F1FD" w14:textId="77777777" w:rsidR="000D01EE" w:rsidRPr="00594876" w:rsidRDefault="000D01EE" w:rsidP="000D01EE">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1F17CCF8" wp14:editId="6F1F0328">
                  <wp:extent cx="1440000" cy="1440000"/>
                  <wp:effectExtent l="0" t="0" r="8255"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67"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3EAF22BB" w14:textId="6F515ADD" w:rsidR="00094A9A" w:rsidRPr="00594876" w:rsidRDefault="000D01EE" w:rsidP="000D01EE">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dividual inc. 2021</w:t>
            </w:r>
          </w:p>
        </w:tc>
        <w:tc>
          <w:tcPr>
            <w:tcW w:w="0" w:type="auto"/>
          </w:tcPr>
          <w:p w14:paraId="5FD42C6F" w14:textId="63DF1845" w:rsidR="00094A9A" w:rsidRPr="00594876" w:rsidRDefault="000D01EE" w:rsidP="00984BFF">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dividual inc. /</w:t>
            </w:r>
            <w:r w:rsidR="00105732" w:rsidRPr="00594876">
              <w:rPr>
                <w:rFonts w:asciiTheme="minorHAnsi" w:eastAsia="微軟正黑體" w:hAnsiTheme="minorHAnsi" w:cstheme="minorHAnsi"/>
                <w:b/>
                <w:sz w:val="18"/>
                <w:szCs w:val="18"/>
                <w:u w:val="single"/>
              </w:rPr>
              <w:t xml:space="preserve"> </w:t>
            </w:r>
            <w:r w:rsidRPr="00594876">
              <w:rPr>
                <w:rFonts w:asciiTheme="minorHAnsi" w:eastAsia="微軟正黑體" w:hAnsiTheme="minorHAnsi" w:cstheme="minorHAnsi"/>
                <w:b/>
                <w:sz w:val="18"/>
                <w:szCs w:val="18"/>
                <w:u w:val="single"/>
              </w:rPr>
              <w:t xml:space="preserve">Dominique Chen </w:t>
            </w:r>
            <w:r w:rsidRPr="00594876">
              <w:rPr>
                <w:rFonts w:asciiTheme="minorHAnsi" w:eastAsia="微軟正黑體" w:hAnsiTheme="minorHAnsi" w:cstheme="minorHAnsi"/>
                <w:b/>
                <w:sz w:val="18"/>
                <w:szCs w:val="18"/>
                <w:u w:val="single"/>
              </w:rPr>
              <w:t>（</w:t>
            </w:r>
            <w:r w:rsidR="00641E40" w:rsidRPr="00594876">
              <w:rPr>
                <w:rFonts w:asciiTheme="minorHAnsi" w:eastAsia="微軟正黑體" w:hAnsiTheme="minorHAnsi" w:cstheme="minorHAnsi"/>
                <w:b/>
                <w:sz w:val="18"/>
                <w:szCs w:val="18"/>
                <w:u w:val="single"/>
              </w:rPr>
              <w:t>France</w:t>
            </w:r>
            <w:r w:rsidRPr="00594876">
              <w:rPr>
                <w:rFonts w:asciiTheme="minorHAnsi" w:eastAsia="微軟正黑體" w:hAnsiTheme="minorHAnsi" w:cstheme="minorHAnsi"/>
                <w:b/>
                <w:sz w:val="18"/>
                <w:szCs w:val="18"/>
                <w:u w:val="single"/>
              </w:rPr>
              <w:t>）、</w:t>
            </w:r>
            <w:r w:rsidRPr="00594876">
              <w:rPr>
                <w:rFonts w:asciiTheme="minorHAnsi" w:eastAsia="微軟正黑體" w:hAnsiTheme="minorHAnsi" w:cstheme="minorHAnsi"/>
                <w:b/>
                <w:sz w:val="18"/>
                <w:szCs w:val="18"/>
                <w:u w:val="single"/>
              </w:rPr>
              <w:t xml:space="preserve"> Takumi Endo </w:t>
            </w:r>
            <w:r w:rsidRPr="00594876">
              <w:rPr>
                <w:rFonts w:asciiTheme="minorHAnsi" w:eastAsia="微軟正黑體" w:hAnsiTheme="minorHAnsi" w:cstheme="minorHAnsi"/>
                <w:b/>
                <w:sz w:val="18"/>
                <w:szCs w:val="18"/>
                <w:u w:val="single"/>
              </w:rPr>
              <w:t>（</w:t>
            </w:r>
            <w:r w:rsidR="002D3178" w:rsidRPr="00594876">
              <w:rPr>
                <w:rFonts w:asciiTheme="minorHAnsi" w:eastAsia="微軟正黑體" w:hAnsiTheme="minorHAnsi" w:cstheme="minorHAnsi"/>
                <w:b/>
                <w:sz w:val="18"/>
                <w:szCs w:val="18"/>
                <w:u w:val="single"/>
              </w:rPr>
              <w:t>JAPAN</w:t>
            </w:r>
            <w:r w:rsidRPr="00594876">
              <w:rPr>
                <w:rFonts w:asciiTheme="minorHAnsi" w:eastAsia="微軟正黑體" w:hAnsiTheme="minorHAnsi" w:cstheme="minorHAnsi"/>
                <w:b/>
                <w:sz w:val="18"/>
                <w:szCs w:val="18"/>
                <w:u w:val="single"/>
              </w:rPr>
              <w:t>）</w:t>
            </w:r>
          </w:p>
          <w:p w14:paraId="69B9899F" w14:textId="3DBEC98B" w:rsidR="00094A9A" w:rsidRPr="00594876" w:rsidRDefault="00E24627" w:rsidP="00984BFF">
            <w:pPr>
              <w:spacing w:line="0" w:lineRule="atLeast"/>
              <w:jc w:val="both"/>
              <w:rPr>
                <w:rFonts w:asciiTheme="minorHAnsi" w:eastAsia="微軟正黑體" w:hAnsiTheme="minorHAnsi" w:cstheme="minorHAnsi"/>
                <w:bCs/>
                <w:sz w:val="18"/>
                <w:szCs w:val="18"/>
              </w:rPr>
            </w:pPr>
            <w:r w:rsidRPr="00E24627">
              <w:rPr>
                <w:rFonts w:asciiTheme="minorHAnsi" w:eastAsia="新細明體" w:hAnsiTheme="minorHAnsi" w:cstheme="minorHAnsi"/>
                <w:sz w:val="18"/>
                <w:szCs w:val="18"/>
              </w:rPr>
              <w:t xml:space="preserve">The startup, dividual inc. was launched in April 2008 by media artist Takumi Endo and information-science researcher Dominique Chen, later joined by creator Yamamoto Koichi in July of the same year. In January 2018, dividual inc. was acquired by </w:t>
            </w:r>
            <w:proofErr w:type="spellStart"/>
            <w:r w:rsidRPr="00E24627">
              <w:rPr>
                <w:rFonts w:asciiTheme="minorHAnsi" w:eastAsia="新細明體" w:hAnsiTheme="minorHAnsi" w:cstheme="minorHAnsi"/>
                <w:sz w:val="18"/>
                <w:szCs w:val="18"/>
              </w:rPr>
              <w:t>SmartNews</w:t>
            </w:r>
            <w:proofErr w:type="spellEnd"/>
            <w:r w:rsidRPr="00E24627">
              <w:rPr>
                <w:rFonts w:asciiTheme="minorHAnsi" w:eastAsia="新細明體" w:hAnsiTheme="minorHAnsi" w:cstheme="minorHAnsi"/>
                <w:sz w:val="18"/>
                <w:szCs w:val="18"/>
              </w:rPr>
              <w:t xml:space="preserve"> Inc.; the innovative company continues to operate and manage some of their pre-existing services, and to work on artistic projects.</w:t>
            </w:r>
          </w:p>
        </w:tc>
      </w:tr>
      <w:tr w:rsidR="00094A9A" w:rsidRPr="00594876" w14:paraId="4FC063AA" w14:textId="77777777" w:rsidTr="00984BFF">
        <w:trPr>
          <w:trHeight w:val="113"/>
        </w:trPr>
        <w:tc>
          <w:tcPr>
            <w:tcW w:w="0" w:type="auto"/>
            <w:gridSpan w:val="2"/>
            <w:shd w:val="clear" w:color="auto" w:fill="D9D9D9" w:themeFill="background1" w:themeFillShade="D9"/>
            <w:vAlign w:val="center"/>
          </w:tcPr>
          <w:p w14:paraId="1D974861" w14:textId="7F10FABA" w:rsidR="00094A9A" w:rsidRPr="00594876" w:rsidRDefault="00790A9C"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C86027" w:rsidRPr="00594876">
              <w:rPr>
                <w:rFonts w:asciiTheme="minorHAnsi" w:eastAsia="微軟正黑體" w:hAnsiTheme="minorHAnsi" w:cstheme="minorHAnsi"/>
                <w:b/>
                <w:sz w:val="22"/>
              </w:rPr>
              <w:t>ntroduction</w:t>
            </w:r>
          </w:p>
        </w:tc>
      </w:tr>
      <w:tr w:rsidR="000D01EE" w:rsidRPr="00594876" w14:paraId="7239EDBB" w14:textId="77777777" w:rsidTr="00984BFF">
        <w:trPr>
          <w:trHeight w:val="4541"/>
        </w:trPr>
        <w:tc>
          <w:tcPr>
            <w:tcW w:w="0" w:type="auto"/>
            <w:vAlign w:val="center"/>
          </w:tcPr>
          <w:p w14:paraId="38CE1708" w14:textId="77777777" w:rsidR="000D01EE" w:rsidRPr="00594876" w:rsidRDefault="006A6CB4"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575C170D" wp14:editId="3184568C">
                  <wp:extent cx="1440000" cy="960510"/>
                  <wp:effectExtent l="0" t="0" r="8255" b="0"/>
                  <wp:docPr id="63" name="圖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圖片 63"/>
                          <pic:cNvPicPr/>
                        </pic:nvPicPr>
                        <pic:blipFill>
                          <a:blip r:embed="rId68"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689F2F2F" wp14:editId="6EBAE9AD">
                  <wp:extent cx="1440000" cy="960510"/>
                  <wp:effectExtent l="0" t="0" r="8255"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圖片 64"/>
                          <pic:cNvPicPr/>
                        </pic:nvPicPr>
                        <pic:blipFill>
                          <a:blip r:embed="rId69"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22BC53F7" w14:textId="7A069927" w:rsidR="006A6CB4" w:rsidRPr="00594876" w:rsidRDefault="006A6CB4"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6A75A656" w14:textId="6BB1D363" w:rsidR="000D01EE" w:rsidRPr="00594876" w:rsidRDefault="000D01EE" w:rsidP="000D01EE">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 xml:space="preserve">Last Words / </w:t>
            </w:r>
            <w:proofErr w:type="spellStart"/>
            <w:r w:rsidRPr="00594876">
              <w:rPr>
                <w:rFonts w:asciiTheme="minorHAnsi" w:eastAsia="微軟正黑體" w:hAnsiTheme="minorHAnsi" w:cstheme="minorHAnsi"/>
                <w:b/>
                <w:i/>
                <w:iCs/>
                <w:sz w:val="18"/>
                <w:szCs w:val="18"/>
                <w:u w:val="single"/>
              </w:rPr>
              <w:t>TypeTrace</w:t>
            </w:r>
            <w:proofErr w:type="spellEnd"/>
          </w:p>
          <w:p w14:paraId="3E7B1BDE" w14:textId="12302E86" w:rsidR="000D01EE" w:rsidRPr="00594876" w:rsidRDefault="000D01EE" w:rsidP="000D01EE">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2019-2022</w:t>
            </w:r>
            <w:r w:rsidR="00790A9C">
              <w:rPr>
                <w:rFonts w:asciiTheme="minorHAnsi" w:eastAsia="微軟正黑體" w:hAnsiTheme="minorHAnsi" w:cstheme="minorHAnsi" w:hint="eastAsia"/>
                <w:b/>
                <w:sz w:val="18"/>
                <w:szCs w:val="18"/>
                <w:u w:val="single"/>
              </w:rPr>
              <w:t>,</w:t>
            </w:r>
            <w:r w:rsidR="00790A9C">
              <w:rPr>
                <w:rFonts w:asciiTheme="minorHAnsi" w:eastAsia="微軟正黑體" w:hAnsiTheme="minorHAnsi" w:cstheme="minorHAnsi"/>
                <w:b/>
                <w:sz w:val="18"/>
                <w:szCs w:val="18"/>
                <w:u w:val="single"/>
              </w:rPr>
              <w:t xml:space="preserve"> </w:t>
            </w:r>
            <w:r w:rsidR="00B84F1D" w:rsidRPr="00594876">
              <w:rPr>
                <w:rFonts w:asciiTheme="minorHAnsi" w:eastAsia="微軟正黑體" w:hAnsiTheme="minorHAnsi" w:cstheme="minorHAnsi"/>
                <w:b/>
                <w:sz w:val="18"/>
                <w:szCs w:val="18"/>
                <w:u w:val="single"/>
              </w:rPr>
              <w:t>Installation Dimensions variable</w:t>
            </w:r>
          </w:p>
          <w:p w14:paraId="384E83DD" w14:textId="021CEEC1" w:rsidR="00B84F1D" w:rsidRPr="00594876" w:rsidRDefault="00E24627" w:rsidP="00B84F1D">
            <w:pPr>
              <w:rPr>
                <w:rFonts w:asciiTheme="minorHAnsi" w:eastAsia="新細明體" w:hAnsiTheme="minorHAnsi" w:cstheme="minorHAnsi"/>
              </w:rPr>
            </w:pPr>
            <w:r w:rsidRPr="00E24627">
              <w:rPr>
                <w:rFonts w:asciiTheme="minorHAnsi" w:eastAsia="新細明體" w:hAnsiTheme="minorHAnsi" w:cstheme="minorHAnsi"/>
                <w:sz w:val="20"/>
                <w:szCs w:val="20"/>
              </w:rPr>
              <w:t>Successively displayed on methodically arranged monitors are “10-minute last words” collected via the Internet, while a keyboard on a table in the center of the exhibition automatically inputs the according text without human involvement. This work is based on the “</w:t>
            </w:r>
            <w:proofErr w:type="spellStart"/>
            <w:r w:rsidRPr="00E24627">
              <w:rPr>
                <w:rFonts w:asciiTheme="minorHAnsi" w:eastAsia="新細明體" w:hAnsiTheme="minorHAnsi" w:cstheme="minorHAnsi"/>
                <w:sz w:val="20"/>
                <w:szCs w:val="20"/>
              </w:rPr>
              <w:t>TypeTrace</w:t>
            </w:r>
            <w:proofErr w:type="spellEnd"/>
            <w:r w:rsidRPr="00E24627">
              <w:rPr>
                <w:rFonts w:asciiTheme="minorHAnsi" w:eastAsia="新細明體" w:hAnsiTheme="minorHAnsi" w:cstheme="minorHAnsi"/>
                <w:sz w:val="20"/>
                <w:szCs w:val="20"/>
              </w:rPr>
              <w:t xml:space="preserve">” software that dividual.inc has been developing since 2006. The software can be used for recording and reproducing entire text input processes via a keyboard, including the timing of </w:t>
            </w:r>
            <w:proofErr w:type="gramStart"/>
            <w:r w:rsidRPr="00E24627">
              <w:rPr>
                <w:rFonts w:asciiTheme="minorHAnsi" w:eastAsia="新細明體" w:hAnsiTheme="minorHAnsi" w:cstheme="minorHAnsi"/>
                <w:sz w:val="20"/>
                <w:szCs w:val="20"/>
              </w:rPr>
              <w:t>typing</w:t>
            </w:r>
            <w:proofErr w:type="gramEnd"/>
            <w:r w:rsidRPr="00E24627">
              <w:rPr>
                <w:rFonts w:asciiTheme="minorHAnsi" w:eastAsia="新細明體" w:hAnsiTheme="minorHAnsi" w:cstheme="minorHAnsi"/>
                <w:sz w:val="20"/>
                <w:szCs w:val="20"/>
              </w:rPr>
              <w:t xml:space="preserve"> or erasing letters. The sizes of letters vary depending on the time intervals between the input of single words. Different from the uniformly sized letters one usually encounters in books or on displays, here the writing person's mindset, with aspects of momentum and hesitation, is vividly reflected in the resulting text. Just like authors’ handwritten drafts exhibited at museums for example, or correction marks added in the proofreading process provide information in addition to that of the respective text itself, this work makes the viewer aware of the existence of the writing subjects behind the texts. The experience of writing one’s last words is at once also an opportunity to rearrange one’s thoughts toward loved ones, and about one’s own past and future.</w:t>
            </w:r>
          </w:p>
          <w:p w14:paraId="628061EF" w14:textId="4D5EAA28" w:rsidR="000D01EE" w:rsidRPr="00594876" w:rsidRDefault="000D01EE" w:rsidP="000D01EE">
            <w:pPr>
              <w:spacing w:line="0" w:lineRule="atLeast"/>
              <w:jc w:val="both"/>
              <w:rPr>
                <w:rFonts w:asciiTheme="minorHAnsi" w:eastAsia="微軟正黑體" w:hAnsiTheme="minorHAnsi" w:cstheme="minorHAnsi"/>
                <w:bCs/>
                <w:sz w:val="18"/>
                <w:szCs w:val="18"/>
              </w:rPr>
            </w:pPr>
          </w:p>
        </w:tc>
      </w:tr>
    </w:tbl>
    <w:p w14:paraId="1E1987D0" w14:textId="2E4BC103" w:rsidR="00094A9A" w:rsidRPr="00594876" w:rsidRDefault="00094A9A" w:rsidP="0019441B">
      <w:pPr>
        <w:jc w:val="both"/>
        <w:rPr>
          <w:rFonts w:asciiTheme="minorHAnsi" w:eastAsia="微軟正黑體" w:hAnsiTheme="minorHAnsi" w:cstheme="minorHAnsi"/>
          <w:b/>
        </w:rPr>
      </w:pPr>
    </w:p>
    <w:p w14:paraId="2B386BBB" w14:textId="77777777" w:rsidR="00094A9A" w:rsidRPr="00594876" w:rsidRDefault="00094A9A">
      <w:pPr>
        <w:rPr>
          <w:rFonts w:asciiTheme="minorHAnsi" w:eastAsia="微軟正黑體" w:hAnsiTheme="minorHAnsi" w:cstheme="minorHAnsi"/>
          <w:b/>
        </w:rPr>
      </w:pPr>
      <w:r w:rsidRPr="00594876">
        <w:rPr>
          <w:rFonts w:asciiTheme="minorHAnsi" w:eastAsia="微軟正黑體" w:hAnsiTheme="minorHAnsi" w:cstheme="minorHAnsi"/>
          <w:b/>
        </w:rPr>
        <w:br w:type="page"/>
      </w:r>
    </w:p>
    <w:tbl>
      <w:tblPr>
        <w:tblStyle w:val="aa"/>
        <w:tblW w:w="0" w:type="auto"/>
        <w:tblLook w:val="04A0" w:firstRow="1" w:lastRow="0" w:firstColumn="1" w:lastColumn="0" w:noHBand="0" w:noVBand="1"/>
      </w:tblPr>
      <w:tblGrid>
        <w:gridCol w:w="3220"/>
        <w:gridCol w:w="6182"/>
      </w:tblGrid>
      <w:tr w:rsidR="00090988" w:rsidRPr="00594876" w14:paraId="4761F678" w14:textId="77777777" w:rsidTr="00D65E92">
        <w:trPr>
          <w:trHeight w:val="283"/>
        </w:trPr>
        <w:tc>
          <w:tcPr>
            <w:tcW w:w="0" w:type="auto"/>
            <w:shd w:val="clear" w:color="auto" w:fill="D9D9D9" w:themeFill="background1" w:themeFillShade="D9"/>
          </w:tcPr>
          <w:p w14:paraId="60573526" w14:textId="77777777" w:rsidR="00090988" w:rsidRPr="00594876" w:rsidRDefault="00090988" w:rsidP="00D65E92">
            <w:pPr>
              <w:spacing w:line="0" w:lineRule="atLeast"/>
              <w:jc w:val="center"/>
              <w:rPr>
                <w:rFonts w:asciiTheme="minorHAnsi" w:eastAsia="微軟正黑體" w:hAnsiTheme="minorHAnsi" w:cstheme="minorHAnsi"/>
                <w:b/>
                <w:sz w:val="22"/>
              </w:rPr>
            </w:pPr>
            <w:r w:rsidRPr="00594876">
              <w:rPr>
                <w:rFonts w:asciiTheme="minorHAnsi" w:eastAsia="微軟正黑體" w:hAnsiTheme="minorHAnsi" w:cstheme="minorHAnsi"/>
                <w:b/>
                <w:sz w:val="22"/>
              </w:rPr>
              <w:lastRenderedPageBreak/>
              <w:t>Artist/Group</w:t>
            </w:r>
          </w:p>
        </w:tc>
        <w:tc>
          <w:tcPr>
            <w:tcW w:w="0" w:type="auto"/>
            <w:shd w:val="clear" w:color="auto" w:fill="D9D9D9" w:themeFill="background1" w:themeFillShade="D9"/>
            <w:vAlign w:val="center"/>
          </w:tcPr>
          <w:p w14:paraId="0C9EE91F" w14:textId="77777777" w:rsidR="00090988" w:rsidRPr="00594876" w:rsidRDefault="00090988" w:rsidP="00D65E92">
            <w:pPr>
              <w:spacing w:line="0" w:lineRule="atLeast"/>
              <w:jc w:val="center"/>
              <w:rPr>
                <w:rFonts w:asciiTheme="minorHAnsi" w:eastAsia="微軟正黑體" w:hAnsiTheme="minorHAnsi" w:cstheme="minorHAnsi"/>
                <w:b/>
                <w:sz w:val="22"/>
              </w:rPr>
            </w:pPr>
            <w:r w:rsidRPr="00317050">
              <w:rPr>
                <w:rFonts w:asciiTheme="minorHAnsi" w:eastAsia="微軟正黑體" w:hAnsiTheme="minorHAnsi" w:cstheme="minorHAnsi"/>
                <w:b/>
                <w:sz w:val="22"/>
                <w:szCs w:val="21"/>
              </w:rPr>
              <w:t>Biography</w:t>
            </w:r>
          </w:p>
        </w:tc>
      </w:tr>
      <w:tr w:rsidR="00094A9A" w:rsidRPr="00594876" w14:paraId="2459BE41" w14:textId="77777777" w:rsidTr="00984BFF">
        <w:trPr>
          <w:trHeight w:val="2221"/>
        </w:trPr>
        <w:tc>
          <w:tcPr>
            <w:tcW w:w="0" w:type="auto"/>
            <w:vAlign w:val="center"/>
          </w:tcPr>
          <w:p w14:paraId="1598083D" w14:textId="77777777" w:rsidR="00286EE8" w:rsidRPr="00594876" w:rsidRDefault="00286EE8" w:rsidP="00286EE8">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5D669DCE" wp14:editId="44C0C259">
                  <wp:extent cx="1440000" cy="1440000"/>
                  <wp:effectExtent l="0" t="0" r="8255" b="825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pic:nvPicPr>
                        <pic:blipFill>
                          <a:blip r:embed="rId70" cstate="screen">
                            <a:extLst>
                              <a:ext uri="{28A0092B-C50C-407E-A947-70E740481C1C}">
                                <a14:useLocalDpi xmlns:a14="http://schemas.microsoft.com/office/drawing/2010/main"/>
                              </a:ext>
                            </a:extLst>
                          </a:blip>
                          <a:srcRect/>
                          <a:stretch>
                            <a:fillRect/>
                          </a:stretch>
                        </pic:blipFill>
                        <pic:spPr bwMode="auto">
                          <a:xfrm>
                            <a:off x="0" y="0"/>
                            <a:ext cx="1440000" cy="1440000"/>
                          </a:xfrm>
                          <a:prstGeom prst="rect">
                            <a:avLst/>
                          </a:prstGeom>
                          <a:ln>
                            <a:noFill/>
                          </a:ln>
                          <a:extLst>
                            <a:ext uri="{53640926-AAD7-44D8-BBD7-CCE9431645EC}">
                              <a14:shadowObscured xmlns:a14="http://schemas.microsoft.com/office/drawing/2010/main"/>
                            </a:ext>
                          </a:extLst>
                        </pic:spPr>
                      </pic:pic>
                    </a:graphicData>
                  </a:graphic>
                </wp:inline>
              </w:drawing>
            </w:r>
          </w:p>
          <w:p w14:paraId="05BB1419" w14:textId="5B8E5A04" w:rsidR="00094A9A" w:rsidRPr="00594876" w:rsidRDefault="00286EE8" w:rsidP="00286EE8">
            <w:pPr>
              <w:spacing w:line="0" w:lineRule="atLeast"/>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sz w:val="18"/>
                <w:szCs w:val="18"/>
              </w:rPr>
              <w:t xml:space="preserve">© </w:t>
            </w:r>
            <w:r w:rsidR="00B044F2" w:rsidRPr="00594876">
              <w:rPr>
                <w:rFonts w:asciiTheme="minorHAnsi" w:hAnsiTheme="minorHAnsi" w:cstheme="minorHAnsi"/>
                <w:sz w:val="20"/>
                <w:szCs w:val="20"/>
              </w:rPr>
              <w:t>Bo Zheng</w:t>
            </w:r>
          </w:p>
        </w:tc>
        <w:tc>
          <w:tcPr>
            <w:tcW w:w="0" w:type="auto"/>
          </w:tcPr>
          <w:p w14:paraId="74FEC431" w14:textId="5D32A811" w:rsidR="00094A9A" w:rsidRPr="00594876" w:rsidRDefault="00B044F2" w:rsidP="00286EE8">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Bo Zheng</w:t>
            </w:r>
            <w:r w:rsidR="00286EE8" w:rsidRPr="00594876">
              <w:rPr>
                <w:rFonts w:asciiTheme="minorHAnsi" w:eastAsia="微軟正黑體" w:hAnsiTheme="minorHAnsi" w:cstheme="minorHAnsi"/>
                <w:b/>
                <w:sz w:val="18"/>
                <w:szCs w:val="18"/>
                <w:u w:val="single"/>
              </w:rPr>
              <w:t>（</w:t>
            </w:r>
            <w:r w:rsidRPr="00594876">
              <w:rPr>
                <w:rFonts w:asciiTheme="minorHAnsi" w:eastAsia="微軟正黑體" w:hAnsiTheme="minorHAnsi" w:cstheme="minorHAnsi"/>
                <w:b/>
                <w:sz w:val="18"/>
                <w:szCs w:val="18"/>
                <w:u w:val="single"/>
              </w:rPr>
              <w:t>CHINA</w:t>
            </w:r>
            <w:r w:rsidR="00286EE8" w:rsidRPr="00594876">
              <w:rPr>
                <w:rFonts w:asciiTheme="minorHAnsi" w:eastAsia="微軟正黑體" w:hAnsiTheme="minorHAnsi" w:cstheme="minorHAnsi"/>
                <w:b/>
                <w:sz w:val="18"/>
                <w:szCs w:val="18"/>
                <w:u w:val="single"/>
              </w:rPr>
              <w:t>）</w:t>
            </w:r>
          </w:p>
          <w:p w14:paraId="0A985DAB" w14:textId="77777777" w:rsidR="00E24627" w:rsidRPr="00E24627" w:rsidRDefault="00E24627" w:rsidP="00E24627">
            <w:pPr>
              <w:ind w:right="-58"/>
              <w:jc w:val="both"/>
              <w:rPr>
                <w:rFonts w:asciiTheme="minorHAnsi" w:eastAsia="Calibri" w:hAnsiTheme="minorHAnsi" w:cstheme="minorHAnsi"/>
                <w:color w:val="000000"/>
                <w:sz w:val="18"/>
                <w:szCs w:val="18"/>
              </w:rPr>
            </w:pPr>
            <w:r w:rsidRPr="00E24627">
              <w:rPr>
                <w:rFonts w:asciiTheme="minorHAnsi" w:eastAsia="Calibri" w:hAnsiTheme="minorHAnsi" w:cstheme="minorHAnsi"/>
                <w:color w:val="000000"/>
                <w:sz w:val="18"/>
                <w:szCs w:val="18"/>
              </w:rPr>
              <w:t>Bo Zheng grew up in Beijing and now lives on Lantau Island, Hong Kong. Committed to more-than-human vibrancy, he investigates the past and imagines the future from the perspectives of marginalized communities and marginalized plants. He grows weedy gardens, living slogans, eco-queer films, and “</w:t>
            </w:r>
            <w:proofErr w:type="spellStart"/>
            <w:r w:rsidRPr="00E24627">
              <w:rPr>
                <w:rFonts w:asciiTheme="minorHAnsi" w:eastAsia="Calibri" w:hAnsiTheme="minorHAnsi" w:cstheme="minorHAnsi"/>
                <w:color w:val="000000"/>
                <w:sz w:val="18"/>
                <w:szCs w:val="18"/>
              </w:rPr>
              <w:t>Wanwu</w:t>
            </w:r>
            <w:proofErr w:type="spellEnd"/>
            <w:r w:rsidRPr="00E24627">
              <w:rPr>
                <w:rFonts w:asciiTheme="minorHAnsi" w:eastAsia="Calibri" w:hAnsiTheme="minorHAnsi" w:cstheme="minorHAnsi"/>
                <w:color w:val="000000"/>
                <w:sz w:val="18"/>
                <w:szCs w:val="18"/>
              </w:rPr>
              <w:t xml:space="preserve"> workshops” to cultivate ecological wisdom beyond the Anthropocene extinction.</w:t>
            </w:r>
          </w:p>
          <w:p w14:paraId="6CB98615" w14:textId="124E1B67" w:rsidR="00094A9A" w:rsidRPr="00594876" w:rsidRDefault="00E24627" w:rsidP="00E24627">
            <w:pPr>
              <w:spacing w:line="0" w:lineRule="atLeast"/>
              <w:jc w:val="both"/>
              <w:rPr>
                <w:rFonts w:asciiTheme="minorHAnsi" w:eastAsia="微軟正黑體" w:hAnsiTheme="minorHAnsi" w:cstheme="minorHAnsi"/>
                <w:bCs/>
                <w:sz w:val="18"/>
                <w:szCs w:val="18"/>
              </w:rPr>
            </w:pPr>
            <w:r w:rsidRPr="00E24627">
              <w:rPr>
                <w:rFonts w:asciiTheme="minorHAnsi" w:eastAsia="Calibri" w:hAnsiTheme="minorHAnsi" w:cstheme="minorHAnsi"/>
                <w:color w:val="000000"/>
                <w:sz w:val="18"/>
                <w:szCs w:val="18"/>
              </w:rPr>
              <w:t xml:space="preserve">He participated in The 59th Venice </w:t>
            </w:r>
            <w:proofErr w:type="gramStart"/>
            <w:r w:rsidRPr="00E24627">
              <w:rPr>
                <w:rFonts w:asciiTheme="minorHAnsi" w:eastAsia="Calibri" w:hAnsiTheme="minorHAnsi" w:cstheme="minorHAnsi"/>
                <w:color w:val="000000"/>
                <w:sz w:val="18"/>
                <w:szCs w:val="18"/>
              </w:rPr>
              <w:t>Biennale(</w:t>
            </w:r>
            <w:proofErr w:type="gramEnd"/>
            <w:r w:rsidRPr="00E24627">
              <w:rPr>
                <w:rFonts w:asciiTheme="minorHAnsi" w:eastAsia="Calibri" w:hAnsiTheme="minorHAnsi" w:cstheme="minorHAnsi"/>
                <w:color w:val="000000"/>
                <w:sz w:val="18"/>
                <w:szCs w:val="18"/>
              </w:rPr>
              <w:t xml:space="preserve">2022), Liverpool Biennial (2021), Yokohama Triennale (2020), </w:t>
            </w:r>
            <w:proofErr w:type="spellStart"/>
            <w:r w:rsidRPr="00E24627">
              <w:rPr>
                <w:rFonts w:asciiTheme="minorHAnsi" w:eastAsia="Calibri" w:hAnsiTheme="minorHAnsi" w:cstheme="minorHAnsi"/>
                <w:color w:val="000000"/>
                <w:sz w:val="18"/>
                <w:szCs w:val="18"/>
              </w:rPr>
              <w:t>Manifesta</w:t>
            </w:r>
            <w:proofErr w:type="spellEnd"/>
            <w:r w:rsidRPr="00E24627">
              <w:rPr>
                <w:rFonts w:asciiTheme="minorHAnsi" w:eastAsia="Calibri" w:hAnsiTheme="minorHAnsi" w:cstheme="minorHAnsi"/>
                <w:color w:val="000000"/>
                <w:sz w:val="18"/>
                <w:szCs w:val="18"/>
              </w:rPr>
              <w:t xml:space="preserve"> (2018), Taipei Biennial (2018), and Shanghai Biennial (2016).</w:t>
            </w:r>
          </w:p>
        </w:tc>
      </w:tr>
      <w:tr w:rsidR="00094A9A" w:rsidRPr="00594876" w14:paraId="5776DF78" w14:textId="77777777" w:rsidTr="00984BFF">
        <w:trPr>
          <w:trHeight w:val="113"/>
        </w:trPr>
        <w:tc>
          <w:tcPr>
            <w:tcW w:w="0" w:type="auto"/>
            <w:gridSpan w:val="2"/>
            <w:shd w:val="clear" w:color="auto" w:fill="D9D9D9" w:themeFill="background1" w:themeFillShade="D9"/>
            <w:vAlign w:val="center"/>
          </w:tcPr>
          <w:p w14:paraId="21E48960" w14:textId="6E242EEC" w:rsidR="00094A9A" w:rsidRPr="00594876" w:rsidRDefault="00090988" w:rsidP="00984BFF">
            <w:pPr>
              <w:spacing w:line="0" w:lineRule="atLeast"/>
              <w:jc w:val="center"/>
              <w:rPr>
                <w:rFonts w:asciiTheme="minorHAnsi" w:eastAsia="微軟正黑體" w:hAnsiTheme="minorHAnsi" w:cstheme="minorHAnsi"/>
                <w:bCs/>
                <w:sz w:val="18"/>
                <w:szCs w:val="18"/>
              </w:rPr>
            </w:pPr>
            <w:r>
              <w:rPr>
                <w:rFonts w:asciiTheme="minorHAnsi" w:eastAsia="微軟正黑體" w:hAnsiTheme="minorHAnsi" w:cstheme="minorHAnsi"/>
                <w:b/>
                <w:sz w:val="22"/>
              </w:rPr>
              <w:t>I</w:t>
            </w:r>
            <w:r w:rsidR="00641E40" w:rsidRPr="00594876">
              <w:rPr>
                <w:rFonts w:asciiTheme="minorHAnsi" w:eastAsia="微軟正黑體" w:hAnsiTheme="minorHAnsi" w:cstheme="minorHAnsi"/>
                <w:b/>
                <w:sz w:val="22"/>
              </w:rPr>
              <w:t>ntroduction</w:t>
            </w:r>
          </w:p>
        </w:tc>
      </w:tr>
      <w:tr w:rsidR="00094A9A" w:rsidRPr="00594876" w14:paraId="1E9F7F2E" w14:textId="77777777" w:rsidTr="00984BFF">
        <w:trPr>
          <w:trHeight w:val="4541"/>
        </w:trPr>
        <w:tc>
          <w:tcPr>
            <w:tcW w:w="0" w:type="auto"/>
            <w:vAlign w:val="center"/>
          </w:tcPr>
          <w:p w14:paraId="33085650" w14:textId="0029DD4B" w:rsidR="00515EE2" w:rsidRPr="00594876" w:rsidRDefault="00515EE2"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611B32C0" wp14:editId="3D7C5CC5">
                  <wp:extent cx="1440000" cy="810268"/>
                  <wp:effectExtent l="0" t="0" r="8255" b="889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圖片 68"/>
                          <pic:cNvPicPr/>
                        </pic:nvPicPr>
                        <pic:blipFill>
                          <a:blip r:embed="rId71" cstate="screen">
                            <a:extLst>
                              <a:ext uri="{28A0092B-C50C-407E-A947-70E740481C1C}">
                                <a14:useLocalDpi xmlns:a14="http://schemas.microsoft.com/office/drawing/2010/main"/>
                              </a:ext>
                            </a:extLst>
                          </a:blip>
                          <a:stretch>
                            <a:fillRect/>
                          </a:stretch>
                        </pic:blipFill>
                        <pic:spPr>
                          <a:xfrm>
                            <a:off x="0" y="0"/>
                            <a:ext cx="1440000" cy="810268"/>
                          </a:xfrm>
                          <a:prstGeom prst="rect">
                            <a:avLst/>
                          </a:prstGeom>
                        </pic:spPr>
                      </pic:pic>
                    </a:graphicData>
                  </a:graphic>
                </wp:inline>
              </w:drawing>
            </w:r>
          </w:p>
          <w:p w14:paraId="411CD0BD" w14:textId="528D2EE7" w:rsidR="00515EE2" w:rsidRPr="00594876" w:rsidRDefault="00515EE2"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t>© Zheng Bo &amp; Edouard Malingue Gallery</w:t>
            </w:r>
          </w:p>
          <w:p w14:paraId="047EA50E" w14:textId="77777777" w:rsidR="00515EE2" w:rsidRPr="00594876" w:rsidRDefault="00515EE2" w:rsidP="00D71F60">
            <w:pPr>
              <w:spacing w:line="0" w:lineRule="atLeast"/>
              <w:jc w:val="center"/>
              <w:rPr>
                <w:rFonts w:asciiTheme="minorHAnsi" w:eastAsia="微軟正黑體" w:hAnsiTheme="minorHAnsi" w:cstheme="minorHAnsi"/>
                <w:bCs/>
                <w:noProof/>
                <w:sz w:val="18"/>
                <w:szCs w:val="18"/>
              </w:rPr>
            </w:pPr>
          </w:p>
          <w:p w14:paraId="4186EA11" w14:textId="61E40AC9" w:rsidR="00094A9A" w:rsidRPr="00594876" w:rsidRDefault="00515EE2"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noProof/>
                <w:sz w:val="18"/>
                <w:szCs w:val="18"/>
              </w:rPr>
              <w:drawing>
                <wp:inline distT="0" distB="0" distL="0" distR="0" wp14:anchorId="40102210" wp14:editId="4926DF04">
                  <wp:extent cx="1440000" cy="960510"/>
                  <wp:effectExtent l="0" t="0" r="8255" b="0"/>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圖片 65"/>
                          <pic:cNvPicPr/>
                        </pic:nvPicPr>
                        <pic:blipFill>
                          <a:blip r:embed="rId72"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12253569" wp14:editId="4B6054F3">
                  <wp:extent cx="1440000" cy="960510"/>
                  <wp:effectExtent l="0" t="0" r="8255" b="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圖片 66"/>
                          <pic:cNvPicPr/>
                        </pic:nvPicPr>
                        <pic:blipFill>
                          <a:blip r:embed="rId73"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r w:rsidRPr="00594876">
              <w:rPr>
                <w:rFonts w:asciiTheme="minorHAnsi" w:eastAsia="微軟正黑體" w:hAnsiTheme="minorHAnsi" w:cstheme="minorHAnsi"/>
                <w:bCs/>
                <w:noProof/>
                <w:sz w:val="18"/>
                <w:szCs w:val="18"/>
              </w:rPr>
              <w:drawing>
                <wp:inline distT="0" distB="0" distL="0" distR="0" wp14:anchorId="03E55A6B" wp14:editId="22BE77A7">
                  <wp:extent cx="1440000" cy="960510"/>
                  <wp:effectExtent l="0" t="0" r="8255"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圖片 67"/>
                          <pic:cNvPicPr/>
                        </pic:nvPicPr>
                        <pic:blipFill>
                          <a:blip r:embed="rId74" cstate="screen">
                            <a:extLst>
                              <a:ext uri="{28A0092B-C50C-407E-A947-70E740481C1C}">
                                <a14:useLocalDpi xmlns:a14="http://schemas.microsoft.com/office/drawing/2010/main"/>
                              </a:ext>
                            </a:extLst>
                          </a:blip>
                          <a:stretch>
                            <a:fillRect/>
                          </a:stretch>
                        </pic:blipFill>
                        <pic:spPr>
                          <a:xfrm>
                            <a:off x="0" y="0"/>
                            <a:ext cx="1440000" cy="960510"/>
                          </a:xfrm>
                          <a:prstGeom prst="rect">
                            <a:avLst/>
                          </a:prstGeom>
                        </pic:spPr>
                      </pic:pic>
                    </a:graphicData>
                  </a:graphic>
                </wp:inline>
              </w:drawing>
            </w:r>
          </w:p>
          <w:p w14:paraId="0667F642" w14:textId="1254A531" w:rsidR="00515EE2" w:rsidRPr="00594876" w:rsidRDefault="00515EE2" w:rsidP="00D71F60">
            <w:pPr>
              <w:spacing w:line="0" w:lineRule="atLeast"/>
              <w:jc w:val="center"/>
              <w:rPr>
                <w:rFonts w:asciiTheme="minorHAnsi" w:eastAsia="微軟正黑體" w:hAnsiTheme="minorHAnsi" w:cstheme="minorHAnsi"/>
                <w:bCs/>
                <w:noProof/>
                <w:sz w:val="18"/>
                <w:szCs w:val="18"/>
              </w:rPr>
            </w:pPr>
            <w:r w:rsidRPr="00594876">
              <w:rPr>
                <w:rFonts w:asciiTheme="minorHAnsi" w:eastAsia="微軟正黑體" w:hAnsiTheme="minorHAnsi" w:cstheme="minorHAnsi"/>
                <w:bCs/>
                <w:sz w:val="18"/>
                <w:szCs w:val="18"/>
              </w:rPr>
              <w:t xml:space="preserve">© </w:t>
            </w:r>
            <w:r w:rsidR="00CF045E">
              <w:rPr>
                <w:rFonts w:asciiTheme="minorHAnsi" w:eastAsia="微軟正黑體" w:hAnsiTheme="minorHAnsi" w:cstheme="minorHAnsi"/>
                <w:bCs/>
                <w:sz w:val="18"/>
                <w:szCs w:val="18"/>
              </w:rPr>
              <w:t>Jut Art Museum</w:t>
            </w:r>
          </w:p>
        </w:tc>
        <w:tc>
          <w:tcPr>
            <w:tcW w:w="0" w:type="auto"/>
          </w:tcPr>
          <w:p w14:paraId="4CDDD374" w14:textId="58F4DCD1" w:rsidR="00286EE8" w:rsidRPr="00594876" w:rsidRDefault="00286EE8" w:rsidP="00286EE8">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i/>
                <w:iCs/>
                <w:sz w:val="18"/>
                <w:szCs w:val="18"/>
                <w:u w:val="single"/>
              </w:rPr>
              <w:t>Drawing Life</w:t>
            </w:r>
          </w:p>
          <w:p w14:paraId="7505EB12" w14:textId="082F74A0" w:rsidR="00286EE8" w:rsidRPr="00594876" w:rsidRDefault="00286EE8" w:rsidP="00286EE8">
            <w:pPr>
              <w:spacing w:line="0" w:lineRule="atLeast"/>
              <w:jc w:val="both"/>
              <w:rPr>
                <w:rFonts w:asciiTheme="minorHAnsi" w:eastAsia="微軟正黑體" w:hAnsiTheme="minorHAnsi" w:cstheme="minorHAnsi"/>
                <w:b/>
                <w:sz w:val="18"/>
                <w:szCs w:val="18"/>
                <w:u w:val="single"/>
              </w:rPr>
            </w:pPr>
            <w:r w:rsidRPr="00594876">
              <w:rPr>
                <w:rFonts w:asciiTheme="minorHAnsi" w:eastAsia="微軟正黑體" w:hAnsiTheme="minorHAnsi" w:cstheme="minorHAnsi"/>
                <w:b/>
                <w:sz w:val="18"/>
                <w:szCs w:val="18"/>
                <w:u w:val="single"/>
              </w:rPr>
              <w:t>2020-2021</w:t>
            </w:r>
            <w:r w:rsidR="00090988">
              <w:rPr>
                <w:rFonts w:asciiTheme="minorHAnsi" w:eastAsia="微軟正黑體" w:hAnsiTheme="minorHAnsi" w:cstheme="minorHAnsi" w:hint="eastAsia"/>
                <w:b/>
                <w:sz w:val="18"/>
                <w:szCs w:val="18"/>
                <w:u w:val="single"/>
              </w:rPr>
              <w:t>,</w:t>
            </w:r>
            <w:r w:rsidR="00090988">
              <w:rPr>
                <w:rFonts w:asciiTheme="minorHAnsi" w:eastAsia="微軟正黑體" w:hAnsiTheme="minorHAnsi" w:cstheme="minorHAnsi"/>
                <w:b/>
                <w:sz w:val="18"/>
                <w:szCs w:val="18"/>
                <w:u w:val="single"/>
              </w:rPr>
              <w:t xml:space="preserve"> </w:t>
            </w:r>
            <w:r w:rsidR="003B75D2" w:rsidRPr="00594876">
              <w:rPr>
                <w:rFonts w:asciiTheme="minorHAnsi" w:eastAsia="微軟正黑體" w:hAnsiTheme="minorHAnsi" w:cstheme="minorHAnsi"/>
                <w:b/>
                <w:sz w:val="18"/>
                <w:szCs w:val="18"/>
                <w:u w:val="single"/>
              </w:rPr>
              <w:t>Pencil on paper,366 drawings, 21x29.7cm each</w:t>
            </w:r>
          </w:p>
          <w:p w14:paraId="2C39082A" w14:textId="77777777" w:rsidR="00E24627" w:rsidRPr="00E24627" w:rsidRDefault="00E24627" w:rsidP="00E24627">
            <w:pPr>
              <w:jc w:val="both"/>
              <w:rPr>
                <w:rFonts w:asciiTheme="minorHAnsi" w:hAnsiTheme="minorHAnsi" w:cstheme="minorHAnsi"/>
                <w:sz w:val="18"/>
                <w:szCs w:val="18"/>
              </w:rPr>
            </w:pPr>
            <w:r w:rsidRPr="00E24627">
              <w:rPr>
                <w:rFonts w:asciiTheme="minorHAnsi" w:hAnsiTheme="minorHAnsi" w:cstheme="minorHAnsi"/>
                <w:sz w:val="18"/>
                <w:szCs w:val="18"/>
              </w:rPr>
              <w:t xml:space="preserve">This series of 366 daily drawings is called </w:t>
            </w:r>
            <w:r w:rsidRPr="00E24627">
              <w:rPr>
                <w:rFonts w:asciiTheme="minorHAnsi" w:hAnsiTheme="minorHAnsi" w:cstheme="minorHAnsi"/>
                <w:i/>
                <w:iCs/>
                <w:sz w:val="18"/>
                <w:szCs w:val="18"/>
              </w:rPr>
              <w:t>Drawing Life</w:t>
            </w:r>
            <w:r w:rsidRPr="00E24627">
              <w:rPr>
                <w:rFonts w:asciiTheme="minorHAnsi" w:hAnsiTheme="minorHAnsi" w:cstheme="minorHAnsi"/>
                <w:sz w:val="18"/>
                <w:szCs w:val="18"/>
              </w:rPr>
              <w:t xml:space="preserve">, a title that inverts the artistic practice of life drawing in which people are depicted, </w:t>
            </w:r>
            <w:proofErr w:type="spellStart"/>
            <w:r w:rsidRPr="00E24627">
              <w:rPr>
                <w:rFonts w:asciiTheme="minorHAnsi" w:hAnsiTheme="minorHAnsi" w:cstheme="minorHAnsi"/>
                <w:sz w:val="18"/>
                <w:szCs w:val="18"/>
              </w:rPr>
              <w:t>signalling</w:t>
            </w:r>
            <w:proofErr w:type="spellEnd"/>
            <w:r w:rsidRPr="00E24627">
              <w:rPr>
                <w:rFonts w:asciiTheme="minorHAnsi" w:hAnsiTheme="minorHAnsi" w:cstheme="minorHAnsi"/>
                <w:sz w:val="18"/>
                <w:szCs w:val="18"/>
              </w:rPr>
              <w:t xml:space="preserve"> instead how Bo Zheng focuses his attention beyond the human. Bo Zheng would initially try to identify the species of each plant that he was drawing using apps, </w:t>
            </w:r>
            <w:proofErr w:type="gramStart"/>
            <w:r w:rsidRPr="00E24627">
              <w:rPr>
                <w:rFonts w:asciiTheme="minorHAnsi" w:hAnsiTheme="minorHAnsi" w:cstheme="minorHAnsi"/>
                <w:sz w:val="18"/>
                <w:szCs w:val="18"/>
              </w:rPr>
              <w:t>websites</w:t>
            </w:r>
            <w:proofErr w:type="gramEnd"/>
            <w:r w:rsidRPr="00E24627">
              <w:rPr>
                <w:rFonts w:asciiTheme="minorHAnsi" w:hAnsiTheme="minorHAnsi" w:cstheme="minorHAnsi"/>
                <w:sz w:val="18"/>
                <w:szCs w:val="18"/>
              </w:rPr>
              <w:t xml:space="preserve"> and books. However, he subsequently changed his approach to just being with what he describes as “the collective”.</w:t>
            </w:r>
          </w:p>
          <w:p w14:paraId="22FAEB9B" w14:textId="77777777" w:rsidR="00E24627" w:rsidRPr="00E24627" w:rsidRDefault="00E24627" w:rsidP="00E24627">
            <w:pPr>
              <w:jc w:val="both"/>
              <w:rPr>
                <w:rFonts w:asciiTheme="minorHAnsi" w:hAnsiTheme="minorHAnsi" w:cstheme="minorHAnsi"/>
                <w:sz w:val="18"/>
                <w:szCs w:val="18"/>
              </w:rPr>
            </w:pPr>
            <w:r w:rsidRPr="00E24627">
              <w:rPr>
                <w:rFonts w:asciiTheme="minorHAnsi" w:hAnsiTheme="minorHAnsi" w:cstheme="minorHAnsi"/>
                <w:sz w:val="18"/>
                <w:szCs w:val="18"/>
              </w:rPr>
              <w:t xml:space="preserve">For Bo Zheng, this means having a physical experience opposite to the fast-paced life of constantly moving. The COVID-19 pandemic forced him to spend more time at home. With thousands of plants growing on Lantau Island, he would hike for twenty minutes before leaving the main route for an old trail. Drawing became a way of sitting with multiple species, slowing down, looking </w:t>
            </w:r>
            <w:proofErr w:type="gramStart"/>
            <w:r w:rsidRPr="00E24627">
              <w:rPr>
                <w:rFonts w:asciiTheme="minorHAnsi" w:hAnsiTheme="minorHAnsi" w:cstheme="minorHAnsi"/>
                <w:sz w:val="18"/>
                <w:szCs w:val="18"/>
              </w:rPr>
              <w:t>carefully</w:t>
            </w:r>
            <w:proofErr w:type="gramEnd"/>
            <w:r w:rsidRPr="00E24627">
              <w:rPr>
                <w:rFonts w:asciiTheme="minorHAnsi" w:hAnsiTheme="minorHAnsi" w:cstheme="minorHAnsi"/>
                <w:sz w:val="18"/>
                <w:szCs w:val="18"/>
              </w:rPr>
              <w:t xml:space="preserve"> and appreciating nature.</w:t>
            </w:r>
          </w:p>
          <w:p w14:paraId="4F6CDE78" w14:textId="0F2D6391" w:rsidR="00094A9A" w:rsidRPr="00594876" w:rsidRDefault="00E24627" w:rsidP="00E24627">
            <w:pPr>
              <w:spacing w:line="0" w:lineRule="atLeast"/>
              <w:jc w:val="both"/>
              <w:rPr>
                <w:rFonts w:asciiTheme="minorHAnsi" w:eastAsia="微軟正黑體" w:hAnsiTheme="minorHAnsi" w:cstheme="minorHAnsi"/>
                <w:bCs/>
                <w:sz w:val="18"/>
                <w:szCs w:val="18"/>
              </w:rPr>
            </w:pPr>
            <w:r w:rsidRPr="00E24627">
              <w:rPr>
                <w:rFonts w:asciiTheme="minorHAnsi" w:hAnsiTheme="minorHAnsi" w:cstheme="minorHAnsi"/>
                <w:sz w:val="18"/>
                <w:szCs w:val="18"/>
              </w:rPr>
              <w:t xml:space="preserve">The artist has emphasized the sustainability of drawing as a simple practice. He says, “I only need to have a piece of paper and a 6B pencil. For one year, I have used only three pencils, so this practice needs very few resources.” (Excerpted from the introduction text of Gropius </w:t>
            </w:r>
            <w:proofErr w:type="spellStart"/>
            <w:r w:rsidRPr="00E24627">
              <w:rPr>
                <w:rFonts w:asciiTheme="minorHAnsi" w:hAnsiTheme="minorHAnsi" w:cstheme="minorHAnsi"/>
                <w:sz w:val="18"/>
                <w:szCs w:val="18"/>
              </w:rPr>
              <w:t>Bau</w:t>
            </w:r>
            <w:proofErr w:type="spellEnd"/>
            <w:r w:rsidRPr="00E24627">
              <w:rPr>
                <w:rFonts w:asciiTheme="minorHAnsi" w:hAnsiTheme="minorHAnsi" w:cstheme="minorHAnsi"/>
                <w:sz w:val="18"/>
                <w:szCs w:val="18"/>
              </w:rPr>
              <w:t xml:space="preserve"> solo exhibition)</w:t>
            </w:r>
          </w:p>
        </w:tc>
      </w:tr>
    </w:tbl>
    <w:p w14:paraId="10B4CB42" w14:textId="77777777" w:rsidR="005A07ED" w:rsidRPr="00594876" w:rsidRDefault="005A07ED">
      <w:pPr>
        <w:rPr>
          <w:rFonts w:asciiTheme="minorHAnsi" w:eastAsia="微軟正黑體" w:hAnsiTheme="minorHAnsi" w:cstheme="minorHAnsi"/>
          <w:b/>
        </w:rPr>
      </w:pPr>
    </w:p>
    <w:p w14:paraId="584AA06D" w14:textId="6727410B" w:rsidR="005A07ED" w:rsidRPr="00594876" w:rsidRDefault="005A07ED">
      <w:pPr>
        <w:rPr>
          <w:rFonts w:asciiTheme="minorHAnsi" w:eastAsia="微軟正黑體" w:hAnsiTheme="minorHAnsi" w:cstheme="minorHAnsi"/>
          <w:b/>
        </w:rPr>
      </w:pPr>
      <w:r w:rsidRPr="00594876">
        <w:rPr>
          <w:rFonts w:asciiTheme="minorHAnsi" w:eastAsia="微軟正黑體" w:hAnsiTheme="minorHAnsi" w:cstheme="minorHAnsi"/>
          <w:b/>
        </w:rPr>
        <w:br w:type="page"/>
      </w:r>
    </w:p>
    <w:p w14:paraId="67F73BB4" w14:textId="77777777" w:rsidR="005A07ED" w:rsidRPr="00594876" w:rsidRDefault="005A07ED">
      <w:pPr>
        <w:rPr>
          <w:rFonts w:asciiTheme="minorHAnsi" w:eastAsia="微軟正黑體" w:hAnsiTheme="minorHAnsi" w:cstheme="minorHAnsi"/>
          <w:b/>
        </w:rPr>
      </w:pPr>
    </w:p>
    <w:p w14:paraId="2E5A60E7" w14:textId="74E2C267" w:rsidR="00E721E5" w:rsidRPr="00594876" w:rsidRDefault="00E721E5" w:rsidP="00E721E5">
      <w:pPr>
        <w:jc w:val="both"/>
        <w:rPr>
          <w:rFonts w:asciiTheme="minorHAnsi" w:eastAsia="微軟正黑體" w:hAnsiTheme="minorHAnsi" w:cstheme="minorHAnsi"/>
          <w:b/>
          <w:bdr w:val="single" w:sz="4" w:space="0" w:color="auto"/>
          <w:shd w:val="pct15" w:color="auto" w:fill="FFFFFF"/>
        </w:rPr>
      </w:pPr>
      <w:proofErr w:type="gramStart"/>
      <w:r w:rsidRPr="00594876">
        <w:rPr>
          <w:rFonts w:asciiTheme="minorHAnsi" w:eastAsia="微軟正黑體" w:hAnsiTheme="minorHAnsi" w:cstheme="minorHAnsi"/>
          <w:b/>
        </w:rPr>
        <w:t>【</w:t>
      </w:r>
      <w:proofErr w:type="gramEnd"/>
      <w:r w:rsidRPr="006238AA">
        <w:rPr>
          <w:rFonts w:asciiTheme="minorHAnsi" w:eastAsia="微軟正黑體" w:hAnsiTheme="minorHAnsi" w:cstheme="minorHAnsi"/>
          <w:b/>
        </w:rPr>
        <w:t xml:space="preserve">Appendix </w:t>
      </w:r>
      <w:r w:rsidRPr="00E721E5">
        <w:rPr>
          <w:rFonts w:asciiTheme="minorHAnsi" w:eastAsia="微軟正黑體" w:hAnsiTheme="minorHAnsi" w:cstheme="minorHAnsi"/>
          <w:b/>
        </w:rPr>
        <w:t>IV.</w:t>
      </w:r>
      <w:r>
        <w:rPr>
          <w:rFonts w:asciiTheme="minorHAnsi" w:eastAsia="微軟正黑體" w:hAnsiTheme="minorHAnsi" w:cstheme="minorHAnsi"/>
          <w:b/>
        </w:rPr>
        <w:t xml:space="preserve"> </w:t>
      </w:r>
      <w:r w:rsidRPr="00E721E5">
        <w:rPr>
          <w:rFonts w:asciiTheme="minorHAnsi" w:eastAsia="微軟正黑體" w:hAnsiTheme="minorHAnsi" w:cstheme="minorHAnsi"/>
          <w:b/>
        </w:rPr>
        <w:t>Other photos</w:t>
      </w:r>
      <w:proofErr w:type="gramStart"/>
      <w:r w:rsidRPr="00594876">
        <w:rPr>
          <w:rFonts w:asciiTheme="minorHAnsi" w:eastAsia="微軟正黑體" w:hAnsiTheme="minorHAnsi" w:cstheme="minorHAnsi"/>
          <w:b/>
        </w:rPr>
        <w:t>】</w:t>
      </w:r>
      <w:proofErr w:type="gramEnd"/>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379"/>
      </w:tblGrid>
      <w:tr w:rsidR="00E81C8D" w:rsidRPr="00594876" w14:paraId="23C3E320" w14:textId="77777777" w:rsidTr="00984BFF">
        <w:trPr>
          <w:trHeight w:val="360"/>
        </w:trPr>
        <w:tc>
          <w:tcPr>
            <w:tcW w:w="9351" w:type="dxa"/>
            <w:gridSpan w:val="2"/>
            <w:shd w:val="clear" w:color="auto" w:fill="FFFF00"/>
            <w:vAlign w:val="center"/>
          </w:tcPr>
          <w:p w14:paraId="02F59E3B" w14:textId="39BEEF71" w:rsidR="00E81C8D" w:rsidRPr="00594876" w:rsidRDefault="0020578C" w:rsidP="004F02BC">
            <w:pPr>
              <w:jc w:val="center"/>
              <w:rPr>
                <w:rFonts w:asciiTheme="minorHAnsi" w:eastAsia="微軟正黑體" w:hAnsiTheme="minorHAnsi" w:cstheme="minorHAnsi"/>
                <w:b/>
                <w:sz w:val="20"/>
                <w:szCs w:val="20"/>
              </w:rPr>
            </w:pPr>
            <w:r w:rsidRPr="00594876">
              <w:rPr>
                <w:rFonts w:asciiTheme="minorHAnsi" w:eastAsia="微軟正黑體" w:hAnsiTheme="minorHAnsi" w:cstheme="minorHAnsi"/>
                <w:b/>
                <w:bCs/>
              </w:rPr>
              <w:t>Key</w:t>
            </w:r>
            <w:r w:rsidR="004F02BC" w:rsidRPr="00594876">
              <w:rPr>
                <w:rFonts w:asciiTheme="minorHAnsi" w:eastAsia="微軟正黑體" w:hAnsiTheme="minorHAnsi" w:cstheme="minorHAnsi"/>
                <w:b/>
                <w:bCs/>
              </w:rPr>
              <w:t xml:space="preserve"> Vis</w:t>
            </w:r>
            <w:r w:rsidRPr="00594876">
              <w:rPr>
                <w:rFonts w:asciiTheme="minorHAnsi" w:eastAsia="微軟正黑體" w:hAnsiTheme="minorHAnsi" w:cstheme="minorHAnsi"/>
                <w:b/>
                <w:bCs/>
              </w:rPr>
              <w:t>ion</w:t>
            </w:r>
          </w:p>
        </w:tc>
      </w:tr>
      <w:tr w:rsidR="00E81C8D" w:rsidRPr="00594876" w14:paraId="3DDACB24" w14:textId="77777777" w:rsidTr="003C7364">
        <w:trPr>
          <w:trHeight w:val="360"/>
        </w:trPr>
        <w:tc>
          <w:tcPr>
            <w:tcW w:w="2972" w:type="dxa"/>
            <w:vAlign w:val="center"/>
          </w:tcPr>
          <w:p w14:paraId="2CED041E" w14:textId="185845EA" w:rsidR="00E81C8D" w:rsidRPr="00594876" w:rsidRDefault="00D454D6" w:rsidP="00D454D6">
            <w:pPr>
              <w:jc w:val="center"/>
              <w:rPr>
                <w:rFonts w:asciiTheme="minorHAnsi" w:eastAsia="微軟正黑體" w:hAnsiTheme="minorHAnsi" w:cstheme="minorHAnsi"/>
                <w:b/>
                <w:sz w:val="20"/>
                <w:szCs w:val="20"/>
              </w:rPr>
            </w:pPr>
            <w:r w:rsidRPr="00D454D6">
              <w:rPr>
                <w:rFonts w:asciiTheme="minorHAnsi" w:eastAsia="微軟正黑體" w:hAnsiTheme="minorHAnsi" w:cstheme="minorHAnsi"/>
                <w:b/>
                <w:sz w:val="20"/>
                <w:szCs w:val="20"/>
              </w:rPr>
              <w:t>Caption and Copyright</w:t>
            </w:r>
          </w:p>
        </w:tc>
        <w:tc>
          <w:tcPr>
            <w:tcW w:w="6379" w:type="dxa"/>
            <w:vAlign w:val="center"/>
          </w:tcPr>
          <w:p w14:paraId="1BC3B3F0" w14:textId="57776035" w:rsidR="00E81C8D" w:rsidRPr="00594876" w:rsidRDefault="00D454D6" w:rsidP="00D454D6">
            <w:pPr>
              <w:jc w:val="center"/>
              <w:rPr>
                <w:rFonts w:asciiTheme="minorHAnsi" w:eastAsia="微軟正黑體" w:hAnsiTheme="minorHAnsi" w:cstheme="minorHAnsi"/>
                <w:b/>
                <w:sz w:val="20"/>
                <w:szCs w:val="20"/>
              </w:rPr>
            </w:pPr>
            <w:r w:rsidRPr="00D454D6">
              <w:rPr>
                <w:rFonts w:asciiTheme="minorHAnsi" w:eastAsia="微軟正黑體" w:hAnsiTheme="minorHAnsi" w:cstheme="minorHAnsi"/>
                <w:b/>
                <w:sz w:val="20"/>
                <w:szCs w:val="20"/>
              </w:rPr>
              <w:t>Photo</w:t>
            </w:r>
          </w:p>
        </w:tc>
      </w:tr>
      <w:tr w:rsidR="005A07ED" w:rsidRPr="00594876" w14:paraId="26F8D3BB" w14:textId="77777777" w:rsidTr="005A07ED">
        <w:trPr>
          <w:trHeight w:val="4570"/>
        </w:trPr>
        <w:tc>
          <w:tcPr>
            <w:tcW w:w="2972" w:type="dxa"/>
            <w:tcMar>
              <w:left w:w="28" w:type="dxa"/>
              <w:right w:w="28" w:type="dxa"/>
            </w:tcMar>
            <w:vAlign w:val="center"/>
          </w:tcPr>
          <w:p w14:paraId="1D6DD241" w14:textId="11339E78" w:rsidR="004F02BC" w:rsidRPr="00594876" w:rsidRDefault="00A03AAA" w:rsidP="009B6802">
            <w:pPr>
              <w:pStyle w:val="1"/>
              <w:shd w:val="clear" w:color="auto" w:fill="FFFFFF"/>
              <w:spacing w:before="0" w:after="0"/>
              <w:rPr>
                <w:rFonts w:asciiTheme="minorHAnsi" w:eastAsia="微軟正黑體" w:hAnsiTheme="minorHAnsi" w:cstheme="minorHAnsi"/>
                <w:sz w:val="20"/>
                <w:szCs w:val="20"/>
              </w:rPr>
            </w:pPr>
            <w:r w:rsidRPr="00594876">
              <w:rPr>
                <w:rFonts w:asciiTheme="minorHAnsi" w:eastAsia="微軟正黑體" w:hAnsiTheme="minorHAnsi" w:cstheme="minorHAnsi"/>
                <w:b w:val="0"/>
                <w:color w:val="000000"/>
                <w:sz w:val="20"/>
                <w:szCs w:val="20"/>
              </w:rPr>
              <w:t xml:space="preserve">The 5th Anniversary of Jut Art Museum </w:t>
            </w:r>
            <w:r w:rsidRPr="00A03AAA">
              <w:rPr>
                <w:rFonts w:asciiTheme="minorHAnsi" w:eastAsia="微軟正黑體" w:hAnsiTheme="minorHAnsi" w:cstheme="minorHAnsi"/>
                <w:b w:val="0"/>
                <w:i/>
                <w:iCs/>
                <w:color w:val="000000"/>
                <w:sz w:val="20"/>
                <w:szCs w:val="20"/>
              </w:rPr>
              <w:t>“LIVES: Life, Survival, Living</w:t>
            </w:r>
            <w:r>
              <w:rPr>
                <w:rFonts w:asciiTheme="minorHAnsi" w:eastAsia="微軟正黑體" w:hAnsiTheme="minorHAnsi" w:cstheme="minorHAnsi"/>
                <w:b w:val="0"/>
                <w:color w:val="000000"/>
                <w:sz w:val="20"/>
                <w:szCs w:val="20"/>
              </w:rPr>
              <w:t>”</w:t>
            </w:r>
            <w:r>
              <w:rPr>
                <w:rFonts w:asciiTheme="minorHAnsi" w:eastAsia="微軟正黑體" w:hAnsiTheme="minorHAnsi" w:cstheme="minorHAnsi" w:hint="eastAsia"/>
                <w:b w:val="0"/>
                <w:color w:val="000000"/>
                <w:sz w:val="20"/>
                <w:szCs w:val="20"/>
              </w:rPr>
              <w:t xml:space="preserve"> </w:t>
            </w:r>
            <w:r w:rsidRPr="00594876">
              <w:rPr>
                <w:rFonts w:asciiTheme="minorHAnsi" w:eastAsia="微軟正黑體" w:hAnsiTheme="minorHAnsi" w:cstheme="minorHAnsi"/>
                <w:b w:val="0"/>
                <w:color w:val="000000"/>
                <w:sz w:val="20"/>
                <w:szCs w:val="20"/>
              </w:rPr>
              <w:t>key vision</w:t>
            </w:r>
            <w:r w:rsidR="004F02BC" w:rsidRPr="00594876">
              <w:rPr>
                <w:rFonts w:asciiTheme="minorHAnsi" w:eastAsia="微軟正黑體" w:hAnsiTheme="minorHAnsi" w:cstheme="minorHAnsi"/>
                <w:b w:val="0"/>
                <w:bCs/>
                <w:color w:val="000000"/>
                <w:sz w:val="20"/>
                <w:szCs w:val="20"/>
              </w:rPr>
              <w:t xml:space="preserve"> (</w:t>
            </w:r>
            <w:r w:rsidR="00FA6786" w:rsidRPr="00594876">
              <w:rPr>
                <w:rFonts w:asciiTheme="minorHAnsi" w:eastAsia="微軟正黑體" w:hAnsiTheme="minorHAnsi" w:cstheme="minorHAnsi"/>
                <w:b w:val="0"/>
                <w:bCs/>
                <w:color w:val="000000"/>
                <w:sz w:val="20"/>
                <w:szCs w:val="20"/>
              </w:rPr>
              <w:t>vertical</w:t>
            </w:r>
            <w:r w:rsidR="004F02BC" w:rsidRPr="00594876">
              <w:rPr>
                <w:rFonts w:asciiTheme="minorHAnsi" w:eastAsia="微軟正黑體" w:hAnsiTheme="minorHAnsi" w:cstheme="minorHAnsi"/>
                <w:b w:val="0"/>
                <w:bCs/>
                <w:color w:val="000000"/>
                <w:sz w:val="20"/>
                <w:szCs w:val="20"/>
              </w:rPr>
              <w:t>)</w:t>
            </w:r>
            <w:r w:rsidR="00D454D6">
              <w:rPr>
                <w:rFonts w:asciiTheme="minorHAnsi" w:eastAsia="微軟正黑體" w:hAnsiTheme="minorHAnsi" w:cstheme="minorHAnsi"/>
                <w:b w:val="0"/>
                <w:bCs/>
                <w:color w:val="000000"/>
                <w:sz w:val="20"/>
                <w:szCs w:val="20"/>
              </w:rPr>
              <w:t xml:space="preserve"> </w:t>
            </w:r>
            <w:r w:rsidR="00D454D6" w:rsidRPr="00D454D6">
              <w:rPr>
                <w:rFonts w:asciiTheme="minorHAnsi" w:eastAsia="微軟正黑體" w:hAnsiTheme="minorHAnsi" w:cstheme="minorHAnsi" w:hint="eastAsia"/>
                <w:b w:val="0"/>
                <w:bCs/>
                <w:color w:val="000000"/>
                <w:sz w:val="20"/>
                <w:szCs w:val="20"/>
              </w:rPr>
              <w:t>©</w:t>
            </w:r>
            <w:r w:rsidR="00D454D6" w:rsidRPr="00D454D6">
              <w:rPr>
                <w:rFonts w:asciiTheme="minorHAnsi" w:eastAsia="微軟正黑體" w:hAnsiTheme="minorHAnsi" w:cstheme="minorHAnsi"/>
                <w:b w:val="0"/>
                <w:bCs/>
                <w:color w:val="000000"/>
                <w:sz w:val="20"/>
                <w:szCs w:val="20"/>
              </w:rPr>
              <w:t xml:space="preserve"> Jut Art Museum</w:t>
            </w:r>
          </w:p>
        </w:tc>
        <w:tc>
          <w:tcPr>
            <w:tcW w:w="6379" w:type="dxa"/>
            <w:tcMar>
              <w:left w:w="28" w:type="dxa"/>
              <w:right w:w="28" w:type="dxa"/>
            </w:tcMar>
            <w:vAlign w:val="center"/>
          </w:tcPr>
          <w:p w14:paraId="1927CD39" w14:textId="6BDD0251" w:rsidR="005A07ED" w:rsidRPr="00D454D6" w:rsidRDefault="005A07ED" w:rsidP="00D454D6">
            <w:pPr>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58F6B972" wp14:editId="1C4799EE">
                  <wp:extent cx="1800000" cy="256207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75" cstate="screen">
                            <a:extLst>
                              <a:ext uri="{28A0092B-C50C-407E-A947-70E740481C1C}">
                                <a14:useLocalDpi xmlns:a14="http://schemas.microsoft.com/office/drawing/2010/main"/>
                              </a:ext>
                            </a:extLst>
                          </a:blip>
                          <a:stretch>
                            <a:fillRect/>
                          </a:stretch>
                        </pic:blipFill>
                        <pic:spPr>
                          <a:xfrm>
                            <a:off x="0" y="0"/>
                            <a:ext cx="1800000" cy="2562075"/>
                          </a:xfrm>
                          <a:prstGeom prst="rect">
                            <a:avLst/>
                          </a:prstGeom>
                        </pic:spPr>
                      </pic:pic>
                    </a:graphicData>
                  </a:graphic>
                </wp:inline>
              </w:drawing>
            </w:r>
          </w:p>
        </w:tc>
      </w:tr>
      <w:tr w:rsidR="005A07ED" w:rsidRPr="00594876" w14:paraId="7D30CFFF" w14:textId="77777777" w:rsidTr="003C7364">
        <w:trPr>
          <w:trHeight w:val="3737"/>
        </w:trPr>
        <w:tc>
          <w:tcPr>
            <w:tcW w:w="2972" w:type="dxa"/>
            <w:tcMar>
              <w:left w:w="28" w:type="dxa"/>
              <w:right w:w="28" w:type="dxa"/>
            </w:tcMar>
            <w:vAlign w:val="center"/>
          </w:tcPr>
          <w:p w14:paraId="1775D3ED" w14:textId="37B65051" w:rsidR="004F02BC" w:rsidRPr="00D454D6" w:rsidRDefault="004F02BC" w:rsidP="00D454D6">
            <w:pPr>
              <w:pStyle w:val="1"/>
              <w:shd w:val="clear" w:color="auto" w:fill="FFFFFF"/>
              <w:spacing w:before="0" w:after="0"/>
              <w:rPr>
                <w:rFonts w:asciiTheme="minorHAnsi" w:eastAsia="微軟正黑體" w:hAnsiTheme="minorHAnsi" w:cstheme="minorHAnsi"/>
                <w:sz w:val="20"/>
                <w:szCs w:val="20"/>
              </w:rPr>
            </w:pPr>
            <w:r w:rsidRPr="00594876">
              <w:rPr>
                <w:rFonts w:asciiTheme="minorHAnsi" w:eastAsia="微軟正黑體" w:hAnsiTheme="minorHAnsi" w:cstheme="minorHAnsi"/>
                <w:b w:val="0"/>
                <w:color w:val="000000"/>
                <w:sz w:val="20"/>
                <w:szCs w:val="20"/>
              </w:rPr>
              <w:t xml:space="preserve">The 5th Anniversary of Jut Art Museum </w:t>
            </w:r>
            <w:r w:rsidR="00A03AAA" w:rsidRPr="00A03AAA">
              <w:rPr>
                <w:rFonts w:asciiTheme="minorHAnsi" w:eastAsia="微軟正黑體" w:hAnsiTheme="minorHAnsi" w:cstheme="minorHAnsi"/>
                <w:b w:val="0"/>
                <w:i/>
                <w:iCs/>
                <w:color w:val="000000"/>
                <w:sz w:val="20"/>
                <w:szCs w:val="20"/>
              </w:rPr>
              <w:t>“</w:t>
            </w:r>
            <w:r w:rsidRPr="00A03AAA">
              <w:rPr>
                <w:rFonts w:asciiTheme="minorHAnsi" w:eastAsia="微軟正黑體" w:hAnsiTheme="minorHAnsi" w:cstheme="minorHAnsi"/>
                <w:b w:val="0"/>
                <w:i/>
                <w:iCs/>
                <w:color w:val="000000"/>
                <w:sz w:val="20"/>
                <w:szCs w:val="20"/>
              </w:rPr>
              <w:t>LIVES: Life, Survival, Living</w:t>
            </w:r>
            <w:r w:rsidR="00A03AAA">
              <w:rPr>
                <w:rFonts w:asciiTheme="minorHAnsi" w:eastAsia="微軟正黑體" w:hAnsiTheme="minorHAnsi" w:cstheme="minorHAnsi"/>
                <w:b w:val="0"/>
                <w:color w:val="000000"/>
                <w:sz w:val="20"/>
                <w:szCs w:val="20"/>
              </w:rPr>
              <w:t>”</w:t>
            </w:r>
            <w:r w:rsidR="00A03AAA">
              <w:rPr>
                <w:rFonts w:asciiTheme="minorHAnsi" w:eastAsia="微軟正黑體" w:hAnsiTheme="minorHAnsi" w:cstheme="minorHAnsi" w:hint="eastAsia"/>
                <w:b w:val="0"/>
                <w:color w:val="000000"/>
                <w:sz w:val="20"/>
                <w:szCs w:val="20"/>
              </w:rPr>
              <w:t xml:space="preserve"> </w:t>
            </w:r>
            <w:r w:rsidR="00FA6786" w:rsidRPr="00594876">
              <w:rPr>
                <w:rFonts w:asciiTheme="minorHAnsi" w:eastAsia="微軟正黑體" w:hAnsiTheme="minorHAnsi" w:cstheme="minorHAnsi"/>
                <w:b w:val="0"/>
                <w:color w:val="000000"/>
                <w:sz w:val="20"/>
                <w:szCs w:val="20"/>
              </w:rPr>
              <w:t>key vision (horizontal)</w:t>
            </w:r>
            <w:r w:rsidR="00B8366E" w:rsidRPr="00594876">
              <w:rPr>
                <w:rFonts w:asciiTheme="minorHAnsi" w:eastAsia="微軟正黑體" w:hAnsiTheme="minorHAnsi" w:cstheme="minorHAnsi"/>
                <w:b w:val="0"/>
                <w:sz w:val="18"/>
                <w:szCs w:val="18"/>
              </w:rPr>
              <w:t xml:space="preserve"> </w:t>
            </w:r>
            <w:r w:rsidR="00D454D6" w:rsidRPr="00D454D6">
              <w:rPr>
                <w:rFonts w:asciiTheme="minorHAnsi" w:eastAsia="微軟正黑體" w:hAnsiTheme="minorHAnsi" w:cstheme="minorHAnsi" w:hint="eastAsia"/>
                <w:b w:val="0"/>
                <w:bCs/>
                <w:color w:val="000000"/>
                <w:sz w:val="20"/>
                <w:szCs w:val="20"/>
              </w:rPr>
              <w:t>©</w:t>
            </w:r>
            <w:r w:rsidR="00D454D6" w:rsidRPr="00D454D6">
              <w:rPr>
                <w:rFonts w:asciiTheme="minorHAnsi" w:eastAsia="微軟正黑體" w:hAnsiTheme="minorHAnsi" w:cstheme="minorHAnsi"/>
                <w:b w:val="0"/>
                <w:bCs/>
                <w:color w:val="000000"/>
                <w:sz w:val="20"/>
                <w:szCs w:val="20"/>
              </w:rPr>
              <w:t xml:space="preserve"> Jut Art Museum</w:t>
            </w:r>
          </w:p>
        </w:tc>
        <w:tc>
          <w:tcPr>
            <w:tcW w:w="6379" w:type="dxa"/>
            <w:tcMar>
              <w:left w:w="28" w:type="dxa"/>
              <w:right w:w="28" w:type="dxa"/>
            </w:tcMar>
            <w:vAlign w:val="center"/>
          </w:tcPr>
          <w:p w14:paraId="1E4FF9DA" w14:textId="79AED301" w:rsidR="005A07ED" w:rsidRPr="00D454D6" w:rsidRDefault="0090616B" w:rsidP="00D454D6">
            <w:pPr>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1DCAA740" wp14:editId="6263560B">
                  <wp:extent cx="2880000" cy="1096795"/>
                  <wp:effectExtent l="0" t="0" r="0" b="825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76" cstate="screen">
                            <a:extLst>
                              <a:ext uri="{28A0092B-C50C-407E-A947-70E740481C1C}">
                                <a14:useLocalDpi xmlns:a14="http://schemas.microsoft.com/office/drawing/2010/main"/>
                              </a:ext>
                            </a:extLst>
                          </a:blip>
                          <a:stretch>
                            <a:fillRect/>
                          </a:stretch>
                        </pic:blipFill>
                        <pic:spPr>
                          <a:xfrm>
                            <a:off x="0" y="0"/>
                            <a:ext cx="2880000" cy="1096795"/>
                          </a:xfrm>
                          <a:prstGeom prst="rect">
                            <a:avLst/>
                          </a:prstGeom>
                        </pic:spPr>
                      </pic:pic>
                    </a:graphicData>
                  </a:graphic>
                </wp:inline>
              </w:drawing>
            </w:r>
          </w:p>
        </w:tc>
      </w:tr>
    </w:tbl>
    <w:p w14:paraId="65DBEA16" w14:textId="45A3921F" w:rsidR="0082740B" w:rsidRPr="00594876" w:rsidRDefault="0090616B">
      <w:pPr>
        <w:rPr>
          <w:rFonts w:asciiTheme="minorHAnsi" w:hAnsiTheme="minorHAnsi" w:cstheme="minorHAnsi"/>
        </w:rPr>
      </w:pPr>
      <w:r w:rsidRPr="00594876">
        <w:rPr>
          <w:rFonts w:asciiTheme="minorHAnsi" w:hAnsiTheme="minorHAnsi" w:cstheme="minorHAnsi"/>
        </w:rPr>
        <w:br w:type="page"/>
      </w:r>
    </w:p>
    <w:p w14:paraId="2F299085" w14:textId="55A23487" w:rsidR="0082740B" w:rsidRPr="00594876" w:rsidRDefault="0082740B">
      <w:pPr>
        <w:rPr>
          <w:rFonts w:asciiTheme="minorHAnsi" w:hAnsiTheme="minorHAnsi" w:cstheme="minorHAnsi"/>
        </w:rPr>
      </w:pPr>
    </w:p>
    <w:p w14:paraId="32AB1740" w14:textId="77777777" w:rsidR="0082740B" w:rsidRPr="00594876" w:rsidRDefault="0082740B">
      <w:pPr>
        <w:rPr>
          <w:rFonts w:asciiTheme="minorHAnsi" w:hAnsiTheme="minorHAnsi" w:cstheme="minorHAnsi"/>
        </w:rPr>
      </w:pPr>
    </w:p>
    <w:tbl>
      <w:tblPr>
        <w:tblStyle w:val="af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379"/>
      </w:tblGrid>
      <w:tr w:rsidR="0090616B" w:rsidRPr="00594876" w14:paraId="318A8BCC" w14:textId="77777777" w:rsidTr="00984BFF">
        <w:trPr>
          <w:trHeight w:val="360"/>
        </w:trPr>
        <w:tc>
          <w:tcPr>
            <w:tcW w:w="9351" w:type="dxa"/>
            <w:gridSpan w:val="2"/>
            <w:shd w:val="clear" w:color="auto" w:fill="FFFF00"/>
            <w:vAlign w:val="center"/>
          </w:tcPr>
          <w:p w14:paraId="4127DE5E" w14:textId="08C316B7" w:rsidR="0090616B" w:rsidRPr="00594876" w:rsidRDefault="00D454D6" w:rsidP="00984BFF">
            <w:pPr>
              <w:rPr>
                <w:rFonts w:asciiTheme="minorHAnsi" w:eastAsia="微軟正黑體" w:hAnsiTheme="minorHAnsi" w:cstheme="minorHAnsi"/>
                <w:b/>
                <w:sz w:val="20"/>
                <w:szCs w:val="20"/>
              </w:rPr>
            </w:pPr>
            <w:r w:rsidRPr="00D454D6">
              <w:rPr>
                <w:rFonts w:asciiTheme="minorHAnsi" w:eastAsia="微軟正黑體" w:hAnsiTheme="minorHAnsi" w:cstheme="minorHAnsi"/>
                <w:b/>
                <w:bCs/>
              </w:rPr>
              <w:t>Opening Press Conference</w:t>
            </w:r>
          </w:p>
        </w:tc>
      </w:tr>
      <w:tr w:rsidR="00D454D6" w:rsidRPr="00594876" w14:paraId="2E7A2280" w14:textId="77777777" w:rsidTr="00D65E92">
        <w:trPr>
          <w:trHeight w:val="360"/>
        </w:trPr>
        <w:tc>
          <w:tcPr>
            <w:tcW w:w="2972" w:type="dxa"/>
            <w:vAlign w:val="center"/>
          </w:tcPr>
          <w:p w14:paraId="5C2BD26C" w14:textId="77777777" w:rsidR="00D454D6" w:rsidRPr="00594876" w:rsidRDefault="00D454D6" w:rsidP="00D65E92">
            <w:pPr>
              <w:jc w:val="center"/>
              <w:rPr>
                <w:rFonts w:asciiTheme="minorHAnsi" w:eastAsia="微軟正黑體" w:hAnsiTheme="minorHAnsi" w:cstheme="minorHAnsi"/>
                <w:b/>
                <w:sz w:val="20"/>
                <w:szCs w:val="20"/>
              </w:rPr>
            </w:pPr>
            <w:r w:rsidRPr="00D454D6">
              <w:rPr>
                <w:rFonts w:asciiTheme="minorHAnsi" w:eastAsia="微軟正黑體" w:hAnsiTheme="minorHAnsi" w:cstheme="minorHAnsi"/>
                <w:b/>
                <w:sz w:val="20"/>
                <w:szCs w:val="20"/>
              </w:rPr>
              <w:t>Caption and Copyright</w:t>
            </w:r>
          </w:p>
        </w:tc>
        <w:tc>
          <w:tcPr>
            <w:tcW w:w="6379" w:type="dxa"/>
            <w:vAlign w:val="center"/>
          </w:tcPr>
          <w:p w14:paraId="18346E5A" w14:textId="77777777" w:rsidR="00D454D6" w:rsidRPr="00594876" w:rsidRDefault="00D454D6" w:rsidP="00D65E92">
            <w:pPr>
              <w:jc w:val="center"/>
              <w:rPr>
                <w:rFonts w:asciiTheme="minorHAnsi" w:eastAsia="微軟正黑體" w:hAnsiTheme="minorHAnsi" w:cstheme="minorHAnsi"/>
                <w:b/>
                <w:sz w:val="20"/>
                <w:szCs w:val="20"/>
              </w:rPr>
            </w:pPr>
            <w:r w:rsidRPr="00D454D6">
              <w:rPr>
                <w:rFonts w:asciiTheme="minorHAnsi" w:eastAsia="微軟正黑體" w:hAnsiTheme="minorHAnsi" w:cstheme="minorHAnsi"/>
                <w:b/>
                <w:sz w:val="20"/>
                <w:szCs w:val="20"/>
              </w:rPr>
              <w:t>Photo</w:t>
            </w:r>
          </w:p>
        </w:tc>
      </w:tr>
      <w:tr w:rsidR="00E81C8D" w:rsidRPr="00594876" w14:paraId="6538C9F2" w14:textId="77777777" w:rsidTr="003C7364">
        <w:trPr>
          <w:trHeight w:val="3737"/>
        </w:trPr>
        <w:tc>
          <w:tcPr>
            <w:tcW w:w="2972" w:type="dxa"/>
            <w:tcMar>
              <w:left w:w="28" w:type="dxa"/>
              <w:right w:w="28" w:type="dxa"/>
            </w:tcMar>
            <w:vAlign w:val="center"/>
          </w:tcPr>
          <w:p w14:paraId="0DAFEC76" w14:textId="04B9713F" w:rsidR="00635B2E" w:rsidRPr="00594876" w:rsidRDefault="00635B2E" w:rsidP="00984BFF">
            <w:pPr>
              <w:rPr>
                <w:rFonts w:asciiTheme="minorHAnsi" w:eastAsia="微軟正黑體" w:hAnsiTheme="minorHAnsi" w:cstheme="minorHAnsi"/>
                <w:sz w:val="20"/>
                <w:szCs w:val="20"/>
              </w:rPr>
            </w:pPr>
            <w:r w:rsidRPr="00594876">
              <w:rPr>
                <w:rFonts w:asciiTheme="minorHAnsi" w:eastAsia="微軟正黑體" w:hAnsiTheme="minorHAnsi" w:cstheme="minorHAnsi"/>
                <w:bCs/>
                <w:color w:val="000000"/>
                <w:sz w:val="20"/>
                <w:szCs w:val="20"/>
              </w:rPr>
              <w:t>Curator</w:t>
            </w:r>
            <w:r w:rsidR="00E90586">
              <w:rPr>
                <w:rFonts w:asciiTheme="minorHAnsi" w:eastAsia="微軟正黑體" w:hAnsiTheme="minorHAnsi" w:cstheme="minorHAnsi"/>
                <w:bCs/>
                <w:color w:val="000000"/>
                <w:sz w:val="20"/>
                <w:szCs w:val="20"/>
              </w:rPr>
              <w:t xml:space="preserve">- </w:t>
            </w:r>
            <w:r w:rsidRPr="00594876">
              <w:rPr>
                <w:rFonts w:asciiTheme="minorHAnsi" w:eastAsia="微軟正黑體" w:hAnsiTheme="minorHAnsi" w:cstheme="minorHAnsi"/>
                <w:bCs/>
                <w:color w:val="000000"/>
                <w:sz w:val="20"/>
                <w:szCs w:val="20"/>
              </w:rPr>
              <w:t>Escher Tsai</w:t>
            </w:r>
            <w:r w:rsidR="00E90586">
              <w:rPr>
                <w:rFonts w:asciiTheme="minorHAnsi" w:eastAsia="微軟正黑體" w:hAnsiTheme="minorHAnsi" w:cstheme="minorHAnsi" w:hint="eastAsia"/>
                <w:bCs/>
                <w:color w:val="000000"/>
                <w:sz w:val="20"/>
                <w:szCs w:val="20"/>
              </w:rPr>
              <w:t xml:space="preserve"> </w:t>
            </w:r>
            <w:r w:rsidR="00E90586" w:rsidRPr="00D454D6">
              <w:rPr>
                <w:rFonts w:asciiTheme="minorHAnsi" w:eastAsia="微軟正黑體" w:hAnsiTheme="minorHAnsi" w:cstheme="minorHAnsi" w:hint="eastAsia"/>
                <w:bCs/>
                <w:color w:val="000000"/>
                <w:sz w:val="20"/>
                <w:szCs w:val="20"/>
              </w:rPr>
              <w:t>©</w:t>
            </w:r>
            <w:r w:rsidR="00E90586" w:rsidRPr="00D454D6">
              <w:rPr>
                <w:rFonts w:asciiTheme="minorHAnsi" w:eastAsia="微軟正黑體" w:hAnsiTheme="minorHAnsi" w:cstheme="minorHAnsi"/>
                <w:bCs/>
                <w:color w:val="000000"/>
                <w:sz w:val="20"/>
                <w:szCs w:val="20"/>
              </w:rPr>
              <w:t xml:space="preserve"> Jut Art Museum</w:t>
            </w:r>
          </w:p>
        </w:tc>
        <w:tc>
          <w:tcPr>
            <w:tcW w:w="6379" w:type="dxa"/>
            <w:tcMar>
              <w:left w:w="28" w:type="dxa"/>
              <w:right w:w="28" w:type="dxa"/>
            </w:tcMar>
            <w:vAlign w:val="center"/>
          </w:tcPr>
          <w:p w14:paraId="2EB808DD" w14:textId="3D44BCC7" w:rsidR="00E81C8D" w:rsidRPr="00D454D6" w:rsidRDefault="000D4471" w:rsidP="00D454D6">
            <w:pPr>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5D268E51" wp14:editId="2645F197">
                  <wp:extent cx="1440000" cy="2158975"/>
                  <wp:effectExtent l="0" t="0" r="8255"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圖片 69"/>
                          <pic:cNvPicPr/>
                        </pic:nvPicPr>
                        <pic:blipFill>
                          <a:blip r:embed="rId77" cstate="screen">
                            <a:extLst>
                              <a:ext uri="{28A0092B-C50C-407E-A947-70E740481C1C}">
                                <a14:useLocalDpi xmlns:a14="http://schemas.microsoft.com/office/drawing/2010/main"/>
                              </a:ext>
                            </a:extLst>
                          </a:blip>
                          <a:stretch>
                            <a:fillRect/>
                          </a:stretch>
                        </pic:blipFill>
                        <pic:spPr>
                          <a:xfrm>
                            <a:off x="0" y="0"/>
                            <a:ext cx="1440000" cy="2158975"/>
                          </a:xfrm>
                          <a:prstGeom prst="rect">
                            <a:avLst/>
                          </a:prstGeom>
                        </pic:spPr>
                      </pic:pic>
                    </a:graphicData>
                  </a:graphic>
                </wp:inline>
              </w:drawing>
            </w:r>
          </w:p>
        </w:tc>
      </w:tr>
      <w:tr w:rsidR="003C7364" w:rsidRPr="00594876" w14:paraId="25F2E1CC" w14:textId="77777777" w:rsidTr="003C7364">
        <w:trPr>
          <w:trHeight w:val="3737"/>
        </w:trPr>
        <w:tc>
          <w:tcPr>
            <w:tcW w:w="2972" w:type="dxa"/>
            <w:tcMar>
              <w:left w:w="28" w:type="dxa"/>
              <w:right w:w="28" w:type="dxa"/>
            </w:tcMar>
            <w:vAlign w:val="center"/>
          </w:tcPr>
          <w:p w14:paraId="1126B6B2" w14:textId="08333959" w:rsidR="00635B2E" w:rsidRPr="00594876" w:rsidRDefault="00635B2E" w:rsidP="00984BFF">
            <w:pPr>
              <w:rPr>
                <w:rFonts w:asciiTheme="minorHAnsi" w:eastAsia="微軟正黑體" w:hAnsiTheme="minorHAnsi" w:cstheme="minorHAnsi"/>
                <w:sz w:val="20"/>
                <w:szCs w:val="20"/>
              </w:rPr>
            </w:pPr>
            <w:r w:rsidRPr="00594876">
              <w:rPr>
                <w:rFonts w:asciiTheme="minorHAnsi" w:eastAsia="微軟正黑體" w:hAnsiTheme="minorHAnsi" w:cstheme="minorHAnsi"/>
                <w:bCs/>
                <w:color w:val="000000"/>
                <w:sz w:val="20"/>
                <w:szCs w:val="20"/>
              </w:rPr>
              <w:t>Curator-</w:t>
            </w:r>
            <w:r w:rsidR="00E90586">
              <w:rPr>
                <w:rFonts w:asciiTheme="minorHAnsi" w:eastAsia="微軟正黑體" w:hAnsiTheme="minorHAnsi" w:cstheme="minorHAnsi"/>
                <w:bCs/>
                <w:color w:val="000000"/>
                <w:sz w:val="20"/>
                <w:szCs w:val="20"/>
              </w:rPr>
              <w:t xml:space="preserve"> </w:t>
            </w:r>
            <w:r w:rsidRPr="00594876">
              <w:rPr>
                <w:rFonts w:asciiTheme="minorHAnsi" w:eastAsia="微軟正黑體" w:hAnsiTheme="minorHAnsi" w:cstheme="minorHAnsi"/>
                <w:bCs/>
                <w:color w:val="000000"/>
                <w:sz w:val="20"/>
                <w:szCs w:val="20"/>
              </w:rPr>
              <w:t>Amy Cheng</w:t>
            </w:r>
            <w:r w:rsidR="00E90586">
              <w:rPr>
                <w:rFonts w:asciiTheme="minorHAnsi" w:eastAsia="微軟正黑體" w:hAnsiTheme="minorHAnsi" w:cstheme="minorHAnsi"/>
                <w:bCs/>
                <w:color w:val="000000"/>
                <w:sz w:val="20"/>
                <w:szCs w:val="20"/>
              </w:rPr>
              <w:t xml:space="preserve"> </w:t>
            </w:r>
            <w:r w:rsidR="00E90586" w:rsidRPr="00D454D6">
              <w:rPr>
                <w:rFonts w:asciiTheme="minorHAnsi" w:eastAsia="微軟正黑體" w:hAnsiTheme="minorHAnsi" w:cstheme="minorHAnsi" w:hint="eastAsia"/>
                <w:bCs/>
                <w:color w:val="000000"/>
                <w:sz w:val="20"/>
                <w:szCs w:val="20"/>
              </w:rPr>
              <w:t>©</w:t>
            </w:r>
            <w:r w:rsidR="00E90586" w:rsidRPr="00D454D6">
              <w:rPr>
                <w:rFonts w:asciiTheme="minorHAnsi" w:eastAsia="微軟正黑體" w:hAnsiTheme="minorHAnsi" w:cstheme="minorHAnsi"/>
                <w:bCs/>
                <w:color w:val="000000"/>
                <w:sz w:val="20"/>
                <w:szCs w:val="20"/>
              </w:rPr>
              <w:t xml:space="preserve"> Jut Art Museum</w:t>
            </w:r>
          </w:p>
        </w:tc>
        <w:tc>
          <w:tcPr>
            <w:tcW w:w="6379" w:type="dxa"/>
            <w:tcMar>
              <w:left w:w="28" w:type="dxa"/>
              <w:right w:w="28" w:type="dxa"/>
            </w:tcMar>
            <w:vAlign w:val="center"/>
          </w:tcPr>
          <w:p w14:paraId="153B7B38" w14:textId="6E1FF389" w:rsidR="003C7364" w:rsidRPr="00D454D6" w:rsidRDefault="000D4471" w:rsidP="00D454D6">
            <w:pPr>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1AF2FAB5" wp14:editId="3A138E2A">
                  <wp:extent cx="1440000" cy="2158975"/>
                  <wp:effectExtent l="0" t="0" r="8255"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圖片 70"/>
                          <pic:cNvPicPr/>
                        </pic:nvPicPr>
                        <pic:blipFill>
                          <a:blip r:embed="rId78" cstate="screen">
                            <a:extLst>
                              <a:ext uri="{28A0092B-C50C-407E-A947-70E740481C1C}">
                                <a14:useLocalDpi xmlns:a14="http://schemas.microsoft.com/office/drawing/2010/main"/>
                              </a:ext>
                            </a:extLst>
                          </a:blip>
                          <a:stretch>
                            <a:fillRect/>
                          </a:stretch>
                        </pic:blipFill>
                        <pic:spPr>
                          <a:xfrm>
                            <a:off x="0" y="0"/>
                            <a:ext cx="1440000" cy="2158975"/>
                          </a:xfrm>
                          <a:prstGeom prst="rect">
                            <a:avLst/>
                          </a:prstGeom>
                        </pic:spPr>
                      </pic:pic>
                    </a:graphicData>
                  </a:graphic>
                </wp:inline>
              </w:drawing>
            </w:r>
          </w:p>
        </w:tc>
      </w:tr>
      <w:tr w:rsidR="00E81C8D" w:rsidRPr="00594876" w14:paraId="0FF7239A" w14:textId="77777777" w:rsidTr="003C7364">
        <w:trPr>
          <w:trHeight w:val="3737"/>
        </w:trPr>
        <w:tc>
          <w:tcPr>
            <w:tcW w:w="2972" w:type="dxa"/>
            <w:tcMar>
              <w:left w:w="28" w:type="dxa"/>
              <w:right w:w="28" w:type="dxa"/>
            </w:tcMar>
            <w:vAlign w:val="center"/>
          </w:tcPr>
          <w:p w14:paraId="4EA82394" w14:textId="3C6B615D" w:rsidR="00E73226" w:rsidRPr="00594876" w:rsidRDefault="00647059" w:rsidP="00984BFF">
            <w:pPr>
              <w:rPr>
                <w:rFonts w:asciiTheme="minorHAnsi" w:eastAsia="微軟正黑體" w:hAnsiTheme="minorHAnsi" w:cstheme="minorHAnsi"/>
                <w:sz w:val="20"/>
                <w:szCs w:val="20"/>
              </w:rPr>
            </w:pPr>
            <w:r>
              <w:rPr>
                <w:rFonts w:asciiTheme="minorHAnsi" w:eastAsia="Noto Sans TC" w:hAnsiTheme="minorHAnsi" w:cstheme="minorHAnsi" w:hint="eastAsia"/>
                <w:color w:val="000000"/>
                <w:sz w:val="20"/>
                <w:szCs w:val="20"/>
                <w:shd w:val="clear" w:color="auto" w:fill="FFFFFF"/>
              </w:rPr>
              <w:t>CEO</w:t>
            </w:r>
            <w:r w:rsidR="00E73226" w:rsidRPr="00594876">
              <w:rPr>
                <w:rFonts w:asciiTheme="minorHAnsi" w:eastAsia="Noto Sans TC" w:hAnsiTheme="minorHAnsi" w:cstheme="minorHAnsi"/>
                <w:color w:val="000000"/>
                <w:sz w:val="20"/>
                <w:szCs w:val="20"/>
                <w:shd w:val="clear" w:color="auto" w:fill="FFFFFF"/>
              </w:rPr>
              <w:t xml:space="preserve"> of the J</w:t>
            </w:r>
            <w:r w:rsidR="00FA6786" w:rsidRPr="00594876">
              <w:rPr>
                <w:rFonts w:asciiTheme="minorHAnsi" w:eastAsia="Noto Sans TC" w:hAnsiTheme="minorHAnsi" w:cstheme="minorHAnsi"/>
                <w:color w:val="000000"/>
                <w:sz w:val="20"/>
                <w:szCs w:val="20"/>
                <w:shd w:val="clear" w:color="auto" w:fill="FFFFFF"/>
              </w:rPr>
              <w:t>ut</w:t>
            </w:r>
            <w:r w:rsidR="00E73226" w:rsidRPr="00594876">
              <w:rPr>
                <w:rFonts w:asciiTheme="minorHAnsi" w:eastAsia="Noto Sans TC" w:hAnsiTheme="minorHAnsi" w:cstheme="minorHAnsi"/>
                <w:color w:val="000000"/>
                <w:sz w:val="20"/>
                <w:szCs w:val="20"/>
                <w:shd w:val="clear" w:color="auto" w:fill="FFFFFF"/>
              </w:rPr>
              <w:t xml:space="preserve"> Foundation for Arts and Architecture</w:t>
            </w:r>
            <w:r w:rsidR="00C600AB">
              <w:rPr>
                <w:rFonts w:asciiTheme="minorHAnsi" w:eastAsia="Noto Sans TC" w:hAnsiTheme="minorHAnsi" w:cstheme="minorHAnsi"/>
                <w:color w:val="000000"/>
                <w:sz w:val="20"/>
                <w:szCs w:val="20"/>
                <w:shd w:val="clear" w:color="auto" w:fill="FFFFFF"/>
              </w:rPr>
              <w:t xml:space="preserve">- </w:t>
            </w:r>
            <w:r w:rsidR="00C600AB" w:rsidRPr="00594876">
              <w:rPr>
                <w:rFonts w:asciiTheme="minorHAnsi" w:eastAsia="Noto Sans TC" w:hAnsiTheme="minorHAnsi" w:cstheme="minorHAnsi"/>
                <w:color w:val="000000"/>
                <w:sz w:val="20"/>
                <w:szCs w:val="20"/>
                <w:shd w:val="clear" w:color="auto" w:fill="FFFFFF"/>
              </w:rPr>
              <w:t xml:space="preserve">Aaron </w:t>
            </w:r>
            <w:r w:rsidR="00A03AAA" w:rsidRPr="00594876">
              <w:rPr>
                <w:rFonts w:asciiTheme="minorHAnsi" w:eastAsia="Noto Sans TC" w:hAnsiTheme="minorHAnsi" w:cstheme="minorHAnsi"/>
                <w:color w:val="000000"/>
                <w:sz w:val="20"/>
                <w:szCs w:val="20"/>
                <w:shd w:val="clear" w:color="auto" w:fill="FFFFFF"/>
              </w:rPr>
              <w:t>Lee</w:t>
            </w:r>
            <w:r w:rsidR="00A03AAA">
              <w:rPr>
                <w:rFonts w:asciiTheme="minorHAnsi" w:eastAsia="Noto Sans TC" w:hAnsiTheme="minorHAnsi" w:cstheme="minorHAnsi"/>
                <w:color w:val="000000"/>
                <w:sz w:val="20"/>
                <w:szCs w:val="20"/>
                <w:shd w:val="clear" w:color="auto" w:fill="FFFFFF"/>
              </w:rPr>
              <w:t xml:space="preserve"> </w:t>
            </w:r>
            <w:r w:rsidR="00A03AAA">
              <w:rPr>
                <w:rFonts w:asciiTheme="minorHAnsi" w:eastAsia="微軟正黑體" w:hAnsiTheme="minorHAnsi" w:cstheme="minorHAnsi"/>
                <w:bCs/>
                <w:color w:val="000000"/>
                <w:sz w:val="20"/>
                <w:szCs w:val="20"/>
              </w:rPr>
              <w:t>©</w:t>
            </w:r>
            <w:r w:rsidR="00C600AB" w:rsidRPr="00D454D6">
              <w:rPr>
                <w:rFonts w:asciiTheme="minorHAnsi" w:eastAsia="微軟正黑體" w:hAnsiTheme="minorHAnsi" w:cstheme="minorHAnsi"/>
                <w:bCs/>
                <w:color w:val="000000"/>
                <w:sz w:val="20"/>
                <w:szCs w:val="20"/>
              </w:rPr>
              <w:t xml:space="preserve"> Jut Art Museum</w:t>
            </w:r>
          </w:p>
        </w:tc>
        <w:tc>
          <w:tcPr>
            <w:tcW w:w="6379" w:type="dxa"/>
            <w:tcMar>
              <w:left w:w="28" w:type="dxa"/>
              <w:right w:w="28" w:type="dxa"/>
            </w:tcMar>
            <w:vAlign w:val="center"/>
          </w:tcPr>
          <w:p w14:paraId="2985E035" w14:textId="4AA7BB0C" w:rsidR="00E81C8D" w:rsidRPr="00D454D6" w:rsidRDefault="000D4471" w:rsidP="00D454D6">
            <w:pPr>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1152AAF3" wp14:editId="35BC87DF">
                  <wp:extent cx="1440000" cy="2158975"/>
                  <wp:effectExtent l="0" t="0" r="8255"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圖片 71"/>
                          <pic:cNvPicPr/>
                        </pic:nvPicPr>
                        <pic:blipFill>
                          <a:blip r:embed="rId79" cstate="screen">
                            <a:extLst>
                              <a:ext uri="{28A0092B-C50C-407E-A947-70E740481C1C}">
                                <a14:useLocalDpi xmlns:a14="http://schemas.microsoft.com/office/drawing/2010/main"/>
                              </a:ext>
                            </a:extLst>
                          </a:blip>
                          <a:stretch>
                            <a:fillRect/>
                          </a:stretch>
                        </pic:blipFill>
                        <pic:spPr>
                          <a:xfrm>
                            <a:off x="0" y="0"/>
                            <a:ext cx="1440000" cy="2158975"/>
                          </a:xfrm>
                          <a:prstGeom prst="rect">
                            <a:avLst/>
                          </a:prstGeom>
                        </pic:spPr>
                      </pic:pic>
                    </a:graphicData>
                  </a:graphic>
                </wp:inline>
              </w:drawing>
            </w:r>
          </w:p>
        </w:tc>
      </w:tr>
      <w:tr w:rsidR="0008647B" w:rsidRPr="00594876" w14:paraId="31AC03FF" w14:textId="77777777" w:rsidTr="003C7364">
        <w:trPr>
          <w:trHeight w:val="3012"/>
        </w:trPr>
        <w:tc>
          <w:tcPr>
            <w:tcW w:w="2972" w:type="dxa"/>
            <w:tcMar>
              <w:left w:w="28" w:type="dxa"/>
              <w:right w:w="28" w:type="dxa"/>
            </w:tcMar>
            <w:vAlign w:val="center"/>
          </w:tcPr>
          <w:p w14:paraId="4186F4AD" w14:textId="10D726A9" w:rsidR="00B8366E" w:rsidRPr="00C600AB" w:rsidRDefault="00B8366E" w:rsidP="0008647B">
            <w:pPr>
              <w:rPr>
                <w:rFonts w:asciiTheme="minorHAnsi" w:eastAsia="Noto Sans TC" w:hAnsiTheme="minorHAnsi" w:cstheme="minorHAnsi"/>
                <w:color w:val="000000"/>
                <w:sz w:val="20"/>
                <w:szCs w:val="20"/>
                <w:shd w:val="clear" w:color="auto" w:fill="FFFFFF"/>
              </w:rPr>
            </w:pPr>
            <w:r w:rsidRPr="00C600AB">
              <w:rPr>
                <w:rFonts w:asciiTheme="minorHAnsi" w:eastAsia="Noto Sans TC" w:hAnsiTheme="minorHAnsi" w:cstheme="minorHAnsi"/>
                <w:color w:val="000000"/>
                <w:sz w:val="20"/>
                <w:szCs w:val="20"/>
                <w:shd w:val="clear" w:color="auto" w:fill="FFFFFF"/>
              </w:rPr>
              <w:lastRenderedPageBreak/>
              <w:t xml:space="preserve">Group photo© </w:t>
            </w:r>
            <w:r w:rsidR="00CF045E" w:rsidRPr="00C600AB">
              <w:rPr>
                <w:rFonts w:asciiTheme="minorHAnsi" w:eastAsia="Noto Sans TC" w:hAnsiTheme="minorHAnsi" w:cstheme="minorHAnsi"/>
                <w:color w:val="000000"/>
                <w:sz w:val="20"/>
                <w:szCs w:val="20"/>
                <w:shd w:val="clear" w:color="auto" w:fill="FFFFFF"/>
              </w:rPr>
              <w:t>Jut Art Museum</w:t>
            </w:r>
          </w:p>
          <w:p w14:paraId="32D690E8" w14:textId="2FDA4AA3" w:rsidR="00B8366E" w:rsidRPr="00594876" w:rsidRDefault="00B8366E" w:rsidP="0008647B">
            <w:pPr>
              <w:rPr>
                <w:rFonts w:asciiTheme="minorHAnsi" w:eastAsia="微軟正黑體" w:hAnsiTheme="minorHAnsi" w:cstheme="minorHAnsi"/>
                <w:sz w:val="20"/>
                <w:szCs w:val="20"/>
              </w:rPr>
            </w:pPr>
          </w:p>
          <w:p w14:paraId="646E2E12" w14:textId="02379BE5" w:rsidR="00B8366E" w:rsidRPr="00594876" w:rsidRDefault="00A03AAA" w:rsidP="0008647B">
            <w:pPr>
              <w:rPr>
                <w:rFonts w:asciiTheme="minorHAnsi" w:eastAsia="微軟正黑體" w:hAnsiTheme="minorHAnsi" w:cstheme="minorHAnsi"/>
                <w:sz w:val="16"/>
                <w:szCs w:val="16"/>
              </w:rPr>
            </w:pPr>
            <w:r>
              <w:rPr>
                <w:rFonts w:asciiTheme="minorHAnsi" w:eastAsia="微軟正黑體" w:hAnsiTheme="minorHAnsi" w:cstheme="minorHAnsi"/>
                <w:sz w:val="16"/>
                <w:szCs w:val="16"/>
              </w:rPr>
              <w:t>(</w:t>
            </w:r>
            <w:proofErr w:type="gramStart"/>
            <w:r w:rsidRPr="00594876">
              <w:rPr>
                <w:rFonts w:asciiTheme="minorHAnsi" w:eastAsia="微軟正黑體" w:hAnsiTheme="minorHAnsi" w:cstheme="minorHAnsi"/>
                <w:sz w:val="16"/>
                <w:szCs w:val="16"/>
              </w:rPr>
              <w:t>left</w:t>
            </w:r>
            <w:proofErr w:type="gramEnd"/>
            <w:r w:rsidR="00C600AB">
              <w:rPr>
                <w:rFonts w:asciiTheme="minorHAnsi" w:eastAsia="微軟正黑體" w:hAnsiTheme="minorHAnsi" w:cstheme="minorHAnsi"/>
                <w:sz w:val="16"/>
                <w:szCs w:val="16"/>
              </w:rPr>
              <w:t xml:space="preserve"> to </w:t>
            </w:r>
            <w:r>
              <w:rPr>
                <w:rFonts w:asciiTheme="minorHAnsi" w:eastAsia="微軟正黑體" w:hAnsiTheme="minorHAnsi" w:cstheme="minorHAnsi"/>
                <w:sz w:val="16"/>
                <w:szCs w:val="16"/>
              </w:rPr>
              <w:t>right)</w:t>
            </w:r>
          </w:p>
          <w:p w14:paraId="4E30E944" w14:textId="26DA1C3A" w:rsidR="00984BFF" w:rsidRPr="00C242D8" w:rsidRDefault="00FA6786"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Director</w:t>
            </w:r>
            <w:r w:rsidR="00014EDF">
              <w:rPr>
                <w:rFonts w:asciiTheme="minorHAnsi" w:eastAsia="微軟正黑體" w:hAnsiTheme="minorHAnsi" w:cstheme="minorHAnsi" w:hint="eastAsia"/>
                <w:sz w:val="16"/>
                <w:szCs w:val="16"/>
              </w:rPr>
              <w:t xml:space="preserve"> o</w:t>
            </w:r>
            <w:r w:rsidR="00014EDF">
              <w:rPr>
                <w:rFonts w:asciiTheme="minorHAnsi" w:eastAsia="微軟正黑體" w:hAnsiTheme="minorHAnsi" w:cstheme="minorHAnsi"/>
                <w:sz w:val="16"/>
                <w:szCs w:val="16"/>
              </w:rPr>
              <w:t>f</w:t>
            </w:r>
            <w:r w:rsidRPr="00C242D8">
              <w:rPr>
                <w:rFonts w:asciiTheme="minorHAnsi" w:eastAsia="微軟正黑體" w:hAnsiTheme="minorHAnsi" w:cstheme="minorHAnsi"/>
                <w:sz w:val="16"/>
                <w:szCs w:val="16"/>
              </w:rPr>
              <w:t xml:space="preserve"> </w:t>
            </w:r>
            <w:r w:rsidR="00CF045E" w:rsidRPr="00C242D8">
              <w:rPr>
                <w:rFonts w:asciiTheme="minorHAnsi" w:eastAsia="微軟正黑體" w:hAnsiTheme="minorHAnsi" w:cstheme="minorHAnsi"/>
                <w:sz w:val="16"/>
                <w:szCs w:val="16"/>
              </w:rPr>
              <w:t>Jut Art Museum</w:t>
            </w:r>
            <w:r w:rsidR="00AF4317" w:rsidRPr="00C242D8">
              <w:rPr>
                <w:rFonts w:asciiTheme="minorHAnsi" w:eastAsia="微軟正黑體" w:hAnsiTheme="minorHAnsi" w:cstheme="minorHAnsi"/>
                <w:sz w:val="16"/>
                <w:szCs w:val="16"/>
              </w:rPr>
              <w:t>-</w:t>
            </w:r>
            <w:r w:rsidR="00984BFF" w:rsidRPr="00C242D8">
              <w:rPr>
                <w:rFonts w:asciiTheme="minorHAnsi" w:eastAsia="微軟正黑體" w:hAnsiTheme="minorHAnsi" w:cstheme="minorHAnsi"/>
                <w:sz w:val="16"/>
                <w:szCs w:val="16"/>
              </w:rPr>
              <w:t xml:space="preserve"> Shan-Shan,</w:t>
            </w:r>
            <w:r w:rsidR="00635B2E" w:rsidRPr="00C242D8">
              <w:rPr>
                <w:rFonts w:asciiTheme="minorHAnsi" w:eastAsia="微軟正黑體" w:hAnsiTheme="minorHAnsi" w:cstheme="minorHAnsi"/>
                <w:sz w:val="16"/>
                <w:szCs w:val="16"/>
              </w:rPr>
              <w:t xml:space="preserve"> </w:t>
            </w:r>
            <w:r w:rsidR="00984BFF" w:rsidRPr="00C242D8">
              <w:rPr>
                <w:rFonts w:asciiTheme="minorHAnsi" w:eastAsia="微軟正黑體" w:hAnsiTheme="minorHAnsi" w:cstheme="minorHAnsi"/>
                <w:sz w:val="16"/>
                <w:szCs w:val="16"/>
              </w:rPr>
              <w:t>Huang</w:t>
            </w:r>
          </w:p>
          <w:p w14:paraId="70942A5C" w14:textId="59A640DB" w:rsidR="001F1CA7" w:rsidRPr="00C242D8" w:rsidRDefault="008E7851"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Artist-</w:t>
            </w:r>
            <w:r w:rsidR="00457647" w:rsidRPr="00C242D8">
              <w:rPr>
                <w:rFonts w:asciiTheme="minorHAnsi" w:eastAsia="微軟正黑體" w:hAnsiTheme="minorHAnsi" w:cstheme="minorHAnsi"/>
                <w:sz w:val="16"/>
                <w:szCs w:val="16"/>
              </w:rPr>
              <w:t xml:space="preserve"> Tim We</w:t>
            </w:r>
            <w:r w:rsidR="00984BFF" w:rsidRPr="00C242D8">
              <w:rPr>
                <w:rFonts w:asciiTheme="minorHAnsi" w:eastAsia="微軟正黑體" w:hAnsiTheme="minorHAnsi" w:cstheme="minorHAnsi"/>
                <w:sz w:val="16"/>
                <w:szCs w:val="16"/>
              </w:rPr>
              <w:t>i</w:t>
            </w:r>
          </w:p>
          <w:p w14:paraId="09DE2427" w14:textId="61248FE3" w:rsidR="0008647B" w:rsidRPr="00C242D8" w:rsidRDefault="008E7851"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Artist-</w:t>
            </w:r>
            <w:r w:rsidR="00984BFF" w:rsidRPr="00C242D8">
              <w:rPr>
                <w:rFonts w:asciiTheme="minorHAnsi" w:eastAsia="微軟正黑體" w:hAnsiTheme="minorHAnsi" w:cstheme="minorHAnsi"/>
                <w:sz w:val="16"/>
                <w:szCs w:val="16"/>
              </w:rPr>
              <w:t xml:space="preserve"> Sheryl Chang</w:t>
            </w:r>
          </w:p>
          <w:p w14:paraId="4DBDC7C6" w14:textId="1346F406" w:rsidR="001F1CA7" w:rsidRPr="00C242D8" w:rsidRDefault="008E7851"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Curatorial Advisor-</w:t>
            </w:r>
            <w:r w:rsidR="00EE6A91" w:rsidRPr="00C242D8">
              <w:rPr>
                <w:rFonts w:asciiTheme="minorHAnsi" w:eastAsia="微軟正黑體" w:hAnsiTheme="minorHAnsi" w:cstheme="minorHAnsi"/>
                <w:sz w:val="16"/>
                <w:szCs w:val="16"/>
              </w:rPr>
              <w:t>Lu-</w:t>
            </w:r>
            <w:proofErr w:type="gramStart"/>
            <w:r w:rsidR="00EE6A91" w:rsidRPr="00C242D8">
              <w:rPr>
                <w:rFonts w:asciiTheme="minorHAnsi" w:eastAsia="微軟正黑體" w:hAnsiTheme="minorHAnsi" w:cstheme="minorHAnsi"/>
                <w:sz w:val="16"/>
                <w:szCs w:val="16"/>
              </w:rPr>
              <w:t>Lin(</w:t>
            </w:r>
            <w:proofErr w:type="gramEnd"/>
            <w:r w:rsidR="00EE6A91" w:rsidRPr="00C242D8">
              <w:rPr>
                <w:rFonts w:asciiTheme="minorHAnsi" w:eastAsia="微軟正黑體" w:hAnsiTheme="minorHAnsi" w:cstheme="minorHAnsi"/>
                <w:sz w:val="16"/>
                <w:szCs w:val="16"/>
              </w:rPr>
              <w:t>Jerry),Cheng</w:t>
            </w:r>
          </w:p>
          <w:p w14:paraId="2E60B7F1" w14:textId="47479637" w:rsidR="001F1CA7" w:rsidRPr="00C242D8" w:rsidRDefault="00431B4A"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 xml:space="preserve">Curatorial </w:t>
            </w:r>
            <w:r w:rsidR="008E7851" w:rsidRPr="00C242D8">
              <w:rPr>
                <w:rFonts w:asciiTheme="minorHAnsi" w:eastAsia="微軟正黑體" w:hAnsiTheme="minorHAnsi" w:cstheme="minorHAnsi"/>
                <w:sz w:val="16"/>
                <w:szCs w:val="16"/>
              </w:rPr>
              <w:t>Advisor</w:t>
            </w:r>
            <w:r w:rsidRPr="00C242D8">
              <w:rPr>
                <w:rFonts w:asciiTheme="minorHAnsi" w:eastAsia="微軟正黑體" w:hAnsiTheme="minorHAnsi" w:cstheme="minorHAnsi"/>
                <w:sz w:val="16"/>
                <w:szCs w:val="16"/>
              </w:rPr>
              <w:t>-</w:t>
            </w:r>
            <w:r w:rsidR="00984BFF" w:rsidRPr="00C242D8">
              <w:rPr>
                <w:rFonts w:asciiTheme="minorHAnsi" w:eastAsia="微軟正黑體" w:hAnsiTheme="minorHAnsi" w:cstheme="minorHAnsi"/>
                <w:sz w:val="16"/>
                <w:szCs w:val="16"/>
              </w:rPr>
              <w:t xml:space="preserve"> Ming-Tsung,</w:t>
            </w:r>
            <w:r w:rsidR="00635B2E" w:rsidRPr="00C242D8">
              <w:rPr>
                <w:rFonts w:asciiTheme="minorHAnsi" w:eastAsia="微軟正黑體" w:hAnsiTheme="minorHAnsi" w:cstheme="minorHAnsi"/>
                <w:sz w:val="16"/>
                <w:szCs w:val="16"/>
              </w:rPr>
              <w:t xml:space="preserve"> </w:t>
            </w:r>
            <w:r w:rsidR="00984BFF" w:rsidRPr="00C242D8">
              <w:rPr>
                <w:rFonts w:asciiTheme="minorHAnsi" w:eastAsia="微軟正黑體" w:hAnsiTheme="minorHAnsi" w:cstheme="minorHAnsi"/>
                <w:sz w:val="16"/>
                <w:szCs w:val="16"/>
              </w:rPr>
              <w:t>Lee</w:t>
            </w:r>
          </w:p>
          <w:p w14:paraId="30702027" w14:textId="1207A648" w:rsidR="001F1CA7" w:rsidRPr="00C242D8" w:rsidRDefault="00431B4A"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Curator-</w:t>
            </w:r>
            <w:r w:rsidR="00984BFF" w:rsidRPr="00C242D8">
              <w:rPr>
                <w:rFonts w:asciiTheme="minorHAnsi" w:eastAsia="微軟正黑體" w:hAnsiTheme="minorHAnsi" w:cstheme="minorHAnsi"/>
                <w:sz w:val="16"/>
                <w:szCs w:val="16"/>
              </w:rPr>
              <w:t xml:space="preserve"> Amy Cheng</w:t>
            </w:r>
          </w:p>
          <w:p w14:paraId="3D9FAEFB" w14:textId="658EA82D" w:rsidR="001F1CA7" w:rsidRPr="00C242D8" w:rsidRDefault="00431B4A"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Curator-</w:t>
            </w:r>
            <w:r w:rsidR="00984BFF" w:rsidRPr="00C242D8">
              <w:rPr>
                <w:rFonts w:asciiTheme="minorHAnsi" w:eastAsia="微軟正黑體" w:hAnsiTheme="minorHAnsi" w:cstheme="minorHAnsi"/>
                <w:sz w:val="16"/>
                <w:szCs w:val="16"/>
              </w:rPr>
              <w:t xml:space="preserve"> Escher </w:t>
            </w:r>
            <w:proofErr w:type="spellStart"/>
            <w:r w:rsidR="00984BFF" w:rsidRPr="00C242D8">
              <w:rPr>
                <w:rFonts w:asciiTheme="minorHAnsi" w:eastAsia="微軟正黑體" w:hAnsiTheme="minorHAnsi" w:cstheme="minorHAnsi"/>
                <w:sz w:val="16"/>
                <w:szCs w:val="16"/>
              </w:rPr>
              <w:t>Tasi</w:t>
            </w:r>
            <w:proofErr w:type="spellEnd"/>
          </w:p>
          <w:p w14:paraId="7D552F8E" w14:textId="784CFDD4" w:rsidR="00C242D8" w:rsidRPr="00C242D8" w:rsidRDefault="00C242D8"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Educational Program Supervisor of the Goethe-</w:t>
            </w:r>
            <w:proofErr w:type="spellStart"/>
            <w:r w:rsidRPr="00C242D8">
              <w:rPr>
                <w:rFonts w:asciiTheme="minorHAnsi" w:eastAsia="微軟正黑體" w:hAnsiTheme="minorHAnsi" w:cstheme="minorHAnsi"/>
                <w:sz w:val="16"/>
                <w:szCs w:val="16"/>
              </w:rPr>
              <w:t>Institut</w:t>
            </w:r>
            <w:proofErr w:type="spellEnd"/>
            <w:r w:rsidRPr="00C242D8">
              <w:rPr>
                <w:rFonts w:asciiTheme="minorHAnsi" w:eastAsia="微軟正黑體" w:hAnsiTheme="minorHAnsi" w:cstheme="minorHAnsi"/>
                <w:sz w:val="16"/>
                <w:szCs w:val="16"/>
              </w:rPr>
              <w:t xml:space="preserve"> Taipei</w:t>
            </w:r>
            <w:r w:rsidR="001974DB">
              <w:rPr>
                <w:rFonts w:asciiTheme="minorHAnsi" w:eastAsia="微軟正黑體" w:hAnsiTheme="minorHAnsi" w:cstheme="minorHAnsi" w:hint="eastAsia"/>
                <w:sz w:val="16"/>
                <w:szCs w:val="16"/>
              </w:rPr>
              <w:t>-</w:t>
            </w:r>
            <w:r w:rsidR="001974DB">
              <w:t xml:space="preserve"> </w:t>
            </w:r>
            <w:r w:rsidR="001974DB" w:rsidRPr="001974DB">
              <w:rPr>
                <w:rFonts w:asciiTheme="minorHAnsi" w:eastAsia="微軟正黑體" w:hAnsiTheme="minorHAnsi" w:cstheme="minorHAnsi"/>
                <w:sz w:val="16"/>
                <w:szCs w:val="16"/>
              </w:rPr>
              <w:t>Yen-</w:t>
            </w:r>
            <w:proofErr w:type="spellStart"/>
            <w:r w:rsidR="001974DB" w:rsidRPr="001974DB">
              <w:rPr>
                <w:rFonts w:asciiTheme="minorHAnsi" w:eastAsia="微軟正黑體" w:hAnsiTheme="minorHAnsi" w:cstheme="minorHAnsi"/>
                <w:sz w:val="16"/>
                <w:szCs w:val="16"/>
              </w:rPr>
              <w:t>Huei</w:t>
            </w:r>
            <w:proofErr w:type="spellEnd"/>
            <w:r w:rsidR="001974DB" w:rsidRPr="001974DB">
              <w:rPr>
                <w:rFonts w:asciiTheme="minorHAnsi" w:eastAsia="微軟正黑體" w:hAnsiTheme="minorHAnsi" w:cstheme="minorHAnsi"/>
                <w:sz w:val="16"/>
                <w:szCs w:val="16"/>
              </w:rPr>
              <w:t xml:space="preserve"> Tsuei</w:t>
            </w:r>
          </w:p>
          <w:p w14:paraId="32232FC1" w14:textId="6C8AC164" w:rsidR="007E611F" w:rsidRPr="00C242D8" w:rsidRDefault="00014EDF" w:rsidP="00C242D8">
            <w:pPr>
              <w:pStyle w:val="a8"/>
              <w:numPr>
                <w:ilvl w:val="0"/>
                <w:numId w:val="6"/>
              </w:numPr>
              <w:ind w:leftChars="0"/>
              <w:rPr>
                <w:rFonts w:asciiTheme="minorHAnsi" w:eastAsia="微軟正黑體" w:hAnsiTheme="minorHAnsi" w:cstheme="minorHAnsi"/>
                <w:sz w:val="16"/>
                <w:szCs w:val="16"/>
              </w:rPr>
            </w:pPr>
            <w:r>
              <w:rPr>
                <w:rFonts w:asciiTheme="minorHAnsi" w:eastAsia="微軟正黑體" w:hAnsiTheme="minorHAnsi" w:cstheme="minorHAnsi" w:hint="eastAsia"/>
                <w:sz w:val="16"/>
                <w:szCs w:val="16"/>
              </w:rPr>
              <w:t>CEO</w:t>
            </w:r>
            <w:r w:rsidR="00431B4A" w:rsidRPr="00C242D8">
              <w:rPr>
                <w:rFonts w:asciiTheme="minorHAnsi" w:eastAsia="微軟正黑體" w:hAnsiTheme="minorHAnsi" w:cstheme="minorHAnsi"/>
                <w:sz w:val="16"/>
                <w:szCs w:val="16"/>
              </w:rPr>
              <w:t xml:space="preserve"> of Jut Foundation for Arts and Architecture- </w:t>
            </w:r>
            <w:r w:rsidR="00984BFF" w:rsidRPr="00C242D8">
              <w:rPr>
                <w:rFonts w:asciiTheme="minorHAnsi" w:eastAsia="微軟正黑體" w:hAnsiTheme="minorHAnsi" w:cstheme="minorHAnsi"/>
                <w:sz w:val="16"/>
                <w:szCs w:val="16"/>
              </w:rPr>
              <w:t>Aaron</w:t>
            </w:r>
            <w:r w:rsidR="00635B2E" w:rsidRPr="00C242D8">
              <w:rPr>
                <w:rFonts w:asciiTheme="minorHAnsi" w:eastAsia="微軟正黑體" w:hAnsiTheme="minorHAnsi" w:cstheme="minorHAnsi"/>
                <w:sz w:val="16"/>
                <w:szCs w:val="16"/>
              </w:rPr>
              <w:t xml:space="preserve"> </w:t>
            </w:r>
            <w:r w:rsidR="00984BFF" w:rsidRPr="00C242D8">
              <w:rPr>
                <w:rFonts w:asciiTheme="minorHAnsi" w:eastAsia="微軟正黑體" w:hAnsiTheme="minorHAnsi" w:cstheme="minorHAnsi"/>
                <w:sz w:val="16"/>
                <w:szCs w:val="16"/>
              </w:rPr>
              <w:t>Lee</w:t>
            </w:r>
          </w:p>
          <w:p w14:paraId="4CD0A47F" w14:textId="580CE8DE" w:rsidR="007E611F" w:rsidRPr="00C242D8" w:rsidRDefault="00431B4A" w:rsidP="00C242D8">
            <w:pPr>
              <w:pStyle w:val="a8"/>
              <w:numPr>
                <w:ilvl w:val="0"/>
                <w:numId w:val="6"/>
              </w:numPr>
              <w:ind w:leftChars="0"/>
              <w:rPr>
                <w:rFonts w:asciiTheme="minorHAnsi" w:eastAsia="微軟正黑體" w:hAnsiTheme="minorHAnsi" w:cstheme="minorHAnsi"/>
                <w:sz w:val="16"/>
                <w:szCs w:val="16"/>
              </w:rPr>
            </w:pPr>
            <w:r w:rsidRPr="00C242D8">
              <w:rPr>
                <w:rFonts w:asciiTheme="minorHAnsi" w:eastAsia="微軟正黑體" w:hAnsiTheme="minorHAnsi" w:cstheme="minorHAnsi"/>
                <w:sz w:val="16"/>
                <w:szCs w:val="16"/>
              </w:rPr>
              <w:t xml:space="preserve">Artist- </w:t>
            </w:r>
            <w:r w:rsidR="00241C09" w:rsidRPr="00C242D8">
              <w:rPr>
                <w:rFonts w:asciiTheme="minorHAnsi" w:eastAsia="微軟正黑體" w:hAnsiTheme="minorHAnsi" w:cstheme="minorHAnsi"/>
                <w:sz w:val="16"/>
                <w:szCs w:val="16"/>
              </w:rPr>
              <w:t>Joyce Ho</w:t>
            </w:r>
          </w:p>
          <w:p w14:paraId="0A32210B" w14:textId="6088F192" w:rsidR="007E611F" w:rsidRPr="00C242D8" w:rsidRDefault="00431B4A" w:rsidP="00C242D8">
            <w:pPr>
              <w:pStyle w:val="a8"/>
              <w:numPr>
                <w:ilvl w:val="0"/>
                <w:numId w:val="6"/>
              </w:numPr>
              <w:ind w:leftChars="0"/>
              <w:rPr>
                <w:rFonts w:asciiTheme="minorHAnsi" w:eastAsia="微軟正黑體" w:hAnsiTheme="minorHAnsi" w:cstheme="minorHAnsi"/>
                <w:sz w:val="20"/>
                <w:szCs w:val="20"/>
              </w:rPr>
            </w:pPr>
            <w:r w:rsidRPr="00C242D8">
              <w:rPr>
                <w:rFonts w:asciiTheme="minorHAnsi" w:eastAsia="微軟正黑體" w:hAnsiTheme="minorHAnsi" w:cstheme="minorHAnsi"/>
                <w:sz w:val="16"/>
                <w:szCs w:val="16"/>
              </w:rPr>
              <w:t xml:space="preserve">Artist- </w:t>
            </w:r>
            <w:proofErr w:type="spellStart"/>
            <w:r w:rsidR="00241C09" w:rsidRPr="00C242D8">
              <w:rPr>
                <w:rFonts w:asciiTheme="minorHAnsi" w:eastAsia="微軟正黑體" w:hAnsiTheme="minorHAnsi" w:cstheme="minorHAnsi"/>
                <w:sz w:val="16"/>
                <w:szCs w:val="16"/>
              </w:rPr>
              <w:t>Kuang</w:t>
            </w:r>
            <w:proofErr w:type="spellEnd"/>
            <w:r w:rsidR="00241C09" w:rsidRPr="00C242D8">
              <w:rPr>
                <w:rFonts w:asciiTheme="minorHAnsi" w:eastAsia="微軟正黑體" w:hAnsiTheme="minorHAnsi" w:cstheme="minorHAnsi"/>
                <w:sz w:val="16"/>
                <w:szCs w:val="16"/>
              </w:rPr>
              <w:t>-Yi,</w:t>
            </w:r>
            <w:r w:rsidR="00635B2E" w:rsidRPr="00C242D8">
              <w:rPr>
                <w:rFonts w:asciiTheme="minorHAnsi" w:eastAsia="微軟正黑體" w:hAnsiTheme="minorHAnsi" w:cstheme="minorHAnsi"/>
                <w:sz w:val="16"/>
                <w:szCs w:val="16"/>
              </w:rPr>
              <w:t xml:space="preserve"> </w:t>
            </w:r>
            <w:r w:rsidR="00241C09" w:rsidRPr="00C242D8">
              <w:rPr>
                <w:rFonts w:asciiTheme="minorHAnsi" w:eastAsia="微軟正黑體" w:hAnsiTheme="minorHAnsi" w:cstheme="minorHAnsi"/>
                <w:sz w:val="16"/>
                <w:szCs w:val="16"/>
              </w:rPr>
              <w:t>Ku</w:t>
            </w:r>
          </w:p>
        </w:tc>
        <w:tc>
          <w:tcPr>
            <w:tcW w:w="6379" w:type="dxa"/>
            <w:tcMar>
              <w:left w:w="28" w:type="dxa"/>
              <w:right w:w="28" w:type="dxa"/>
            </w:tcMar>
            <w:vAlign w:val="center"/>
          </w:tcPr>
          <w:p w14:paraId="402A4BD5" w14:textId="16DC53E5" w:rsidR="0008647B" w:rsidRPr="00594876" w:rsidRDefault="002308D7" w:rsidP="00D454D6">
            <w:pPr>
              <w:jc w:val="center"/>
              <w:rPr>
                <w:rFonts w:asciiTheme="minorHAnsi" w:eastAsia="微軟正黑體" w:hAnsiTheme="minorHAnsi" w:cstheme="minorHAnsi"/>
                <w:bCs/>
                <w:sz w:val="18"/>
                <w:szCs w:val="18"/>
              </w:rPr>
            </w:pPr>
            <w:r w:rsidRPr="00594876">
              <w:rPr>
                <w:rFonts w:asciiTheme="minorHAnsi" w:eastAsia="微軟正黑體" w:hAnsiTheme="minorHAnsi" w:cstheme="minorHAnsi"/>
                <w:bCs/>
                <w:noProof/>
                <w:sz w:val="18"/>
                <w:szCs w:val="18"/>
              </w:rPr>
              <w:drawing>
                <wp:inline distT="0" distB="0" distL="0" distR="0" wp14:anchorId="7A1D73D6" wp14:editId="019E7E3D">
                  <wp:extent cx="3586038" cy="2390503"/>
                  <wp:effectExtent l="0" t="0" r="0"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圖片 72"/>
                          <pic:cNvPicPr/>
                        </pic:nvPicPr>
                        <pic:blipFill>
                          <a:blip r:embed="rId80" cstate="screen">
                            <a:extLst>
                              <a:ext uri="{28A0092B-C50C-407E-A947-70E740481C1C}">
                                <a14:useLocalDpi xmlns:a14="http://schemas.microsoft.com/office/drawing/2010/main"/>
                              </a:ext>
                            </a:extLst>
                          </a:blip>
                          <a:stretch>
                            <a:fillRect/>
                          </a:stretch>
                        </pic:blipFill>
                        <pic:spPr>
                          <a:xfrm>
                            <a:off x="0" y="0"/>
                            <a:ext cx="3592854" cy="2395047"/>
                          </a:xfrm>
                          <a:prstGeom prst="rect">
                            <a:avLst/>
                          </a:prstGeom>
                        </pic:spPr>
                      </pic:pic>
                    </a:graphicData>
                  </a:graphic>
                </wp:inline>
              </w:drawing>
            </w:r>
          </w:p>
        </w:tc>
      </w:tr>
    </w:tbl>
    <w:p w14:paraId="4A51FDA9" w14:textId="501B686D" w:rsidR="0090616B" w:rsidRPr="00594876" w:rsidRDefault="0090616B" w:rsidP="0019441B">
      <w:pPr>
        <w:jc w:val="both"/>
        <w:rPr>
          <w:rFonts w:asciiTheme="minorHAnsi" w:eastAsia="微軟正黑體" w:hAnsiTheme="minorHAnsi" w:cstheme="minorHAnsi"/>
          <w:b/>
        </w:rPr>
      </w:pPr>
    </w:p>
    <w:sectPr w:rsidR="0090616B" w:rsidRPr="00594876">
      <w:headerReference w:type="default" r:id="rId81"/>
      <w:footerReference w:type="default" r:id="rId82"/>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37DE" w14:textId="77777777" w:rsidR="00984BFF" w:rsidRDefault="00984BFF">
      <w:r>
        <w:separator/>
      </w:r>
    </w:p>
  </w:endnote>
  <w:endnote w:type="continuationSeparator" w:id="0">
    <w:p w14:paraId="70FE5FCF" w14:textId="77777777" w:rsidR="00984BFF" w:rsidRDefault="0098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8"/>
    <w:family w:val="swiss"/>
    <w:pitch w:val="variable"/>
    <w:sig w:usb0="F7FFAFFF" w:usb1="E9DFFFFF" w:usb2="0000003F" w:usb3="00000000" w:csb0="003F01FF" w:csb1="00000000"/>
  </w:font>
  <w:font w:name="微軟正黑體">
    <w:altName w:val="Microsoft JhengHei"/>
    <w:panose1 w:val="020B0604030504040204"/>
    <w:charset w:val="88"/>
    <w:family w:val="swiss"/>
    <w:pitch w:val="variable"/>
    <w:sig w:usb0="000002A7" w:usb1="28CF4400" w:usb2="00000016" w:usb3="00000000" w:csb0="00100009" w:csb1="00000000"/>
  </w:font>
  <w:font w:name="Noto Sans TC">
    <w:altName w:val="微軟正黑體"/>
    <w:panose1 w:val="00000000000000000000"/>
    <w:charset w:val="88"/>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16AF" w14:textId="77777777" w:rsidR="00984BFF" w:rsidRDefault="00984BFF">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06A94">
      <w:rPr>
        <w:noProof/>
        <w:color w:val="000000"/>
        <w:sz w:val="20"/>
        <w:szCs w:val="20"/>
      </w:rPr>
      <w:t>21</w:t>
    </w:r>
    <w:r>
      <w:rPr>
        <w:color w:val="000000"/>
        <w:sz w:val="20"/>
        <w:szCs w:val="20"/>
      </w:rPr>
      <w:fldChar w:fldCharType="end"/>
    </w:r>
  </w:p>
  <w:p w14:paraId="3AC90D85" w14:textId="12834A02" w:rsidR="00984BFF" w:rsidRPr="00B2455D" w:rsidRDefault="00B2455D" w:rsidP="00B2455D">
    <w:pPr>
      <w:pBdr>
        <w:top w:val="nil"/>
        <w:left w:val="nil"/>
        <w:bottom w:val="nil"/>
        <w:right w:val="nil"/>
        <w:between w:val="nil"/>
      </w:pBdr>
      <w:tabs>
        <w:tab w:val="center" w:pos="4153"/>
        <w:tab w:val="right" w:pos="8306"/>
      </w:tabs>
      <w:rPr>
        <w:rFonts w:asciiTheme="minorHAnsi" w:hAnsiTheme="minorHAnsi" w:cstheme="minorHAnsi"/>
        <w:bCs/>
        <w:color w:val="000000"/>
        <w:sz w:val="20"/>
        <w:szCs w:val="20"/>
      </w:rPr>
    </w:pPr>
    <w:r w:rsidRPr="00B2455D">
      <w:rPr>
        <w:rFonts w:asciiTheme="minorHAnsi" w:eastAsia="微軟正黑體" w:hAnsiTheme="minorHAnsi" w:cstheme="minorHAnsi"/>
        <w:bCs/>
        <w:color w:val="000000"/>
        <w:sz w:val="22"/>
        <w:szCs w:val="22"/>
      </w:rPr>
      <w:t>Media Contact / Queenie Lee +886-2-8772-6757#3531 / 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783F" w14:textId="77777777" w:rsidR="00984BFF" w:rsidRDefault="00984BFF">
      <w:r>
        <w:separator/>
      </w:r>
    </w:p>
  </w:footnote>
  <w:footnote w:type="continuationSeparator" w:id="0">
    <w:p w14:paraId="7F061F19" w14:textId="77777777" w:rsidR="00984BFF" w:rsidRDefault="00984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1A2" w14:textId="193B037E" w:rsidR="00594876" w:rsidRDefault="00594876" w:rsidP="00594876">
    <w:pPr>
      <w:pBdr>
        <w:top w:val="nil"/>
        <w:left w:val="nil"/>
        <w:bottom w:val="nil"/>
        <w:right w:val="nil"/>
        <w:between w:val="nil"/>
      </w:pBdr>
      <w:tabs>
        <w:tab w:val="center" w:pos="4153"/>
        <w:tab w:val="right" w:pos="8306"/>
      </w:tabs>
      <w:rPr>
        <w:rFonts w:asciiTheme="minorHAnsi" w:eastAsia="微軟正黑體" w:hAnsiTheme="minorHAnsi" w:cstheme="minorHAnsi"/>
        <w:color w:val="000000"/>
        <w:sz w:val="18"/>
        <w:szCs w:val="18"/>
      </w:rPr>
    </w:pPr>
    <w:r w:rsidRPr="00DC30D7">
      <w:rPr>
        <w:rFonts w:ascii="微軟正黑體" w:eastAsia="微軟正黑體" w:hAnsi="微軟正黑體" w:cs="微軟正黑體"/>
        <w:noProof/>
        <w:color w:val="000000"/>
        <w:sz w:val="18"/>
        <w:szCs w:val="18"/>
      </w:rPr>
      <w:drawing>
        <wp:anchor distT="0" distB="0" distL="114300" distR="114300" simplePos="0" relativeHeight="251659264" behindDoc="0" locked="0" layoutInCell="1" allowOverlap="1" wp14:anchorId="1632207D" wp14:editId="00E8CF32">
          <wp:simplePos x="0" y="0"/>
          <wp:positionH relativeFrom="margin">
            <wp:align>left</wp:align>
          </wp:positionH>
          <wp:positionV relativeFrom="paragraph">
            <wp:posOffset>10795</wp:posOffset>
          </wp:positionV>
          <wp:extent cx="485775" cy="555625"/>
          <wp:effectExtent l="0" t="0" r="9525"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485775" cy="555625"/>
                  </a:xfrm>
                  <a:prstGeom prst="rect">
                    <a:avLst/>
                  </a:prstGeom>
                </pic:spPr>
              </pic:pic>
            </a:graphicData>
          </a:graphic>
          <wp14:sizeRelH relativeFrom="margin">
            <wp14:pctWidth>0</wp14:pctWidth>
          </wp14:sizeRelH>
          <wp14:sizeRelV relativeFrom="margin">
            <wp14:pctHeight>0</wp14:pctHeight>
          </wp14:sizeRelV>
        </wp:anchor>
      </w:drawing>
    </w:r>
  </w:p>
  <w:p w14:paraId="57B55A1D" w14:textId="22405649" w:rsidR="00594876" w:rsidRPr="00800DF1" w:rsidRDefault="00984BFF" w:rsidP="00594876">
    <w:pPr>
      <w:pBdr>
        <w:top w:val="nil"/>
        <w:left w:val="nil"/>
        <w:bottom w:val="nil"/>
        <w:right w:val="nil"/>
        <w:between w:val="nil"/>
      </w:pBdr>
      <w:tabs>
        <w:tab w:val="center" w:pos="4153"/>
        <w:tab w:val="right" w:pos="8306"/>
      </w:tabs>
      <w:rPr>
        <w:rFonts w:ascii="微軟正黑體" w:eastAsia="微軟正黑體" w:hAnsi="微軟正黑體" w:cs="微軟正黑體"/>
        <w:i/>
        <w:iCs/>
        <w:color w:val="000000"/>
        <w:sz w:val="18"/>
        <w:szCs w:val="18"/>
      </w:rPr>
    </w:pPr>
    <w:r w:rsidRPr="00800DF1">
      <w:rPr>
        <w:i/>
        <w:iCs/>
        <w:noProof/>
        <w:sz w:val="18"/>
        <w:szCs w:val="18"/>
      </w:rPr>
      <w:drawing>
        <wp:anchor distT="0" distB="0" distL="114300" distR="114300" simplePos="0" relativeHeight="251658240" behindDoc="0" locked="0" layoutInCell="1" hidden="0" allowOverlap="1" wp14:anchorId="38931821" wp14:editId="1A8B82A7">
          <wp:simplePos x="0" y="0"/>
          <wp:positionH relativeFrom="column">
            <wp:posOffset>4838065</wp:posOffset>
          </wp:positionH>
          <wp:positionV relativeFrom="paragraph">
            <wp:posOffset>-17780</wp:posOffset>
          </wp:positionV>
          <wp:extent cx="1362075" cy="354330"/>
          <wp:effectExtent l="0" t="0" r="0" b="762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2"/>
                  <a:srcRect/>
                  <a:stretch>
                    <a:fillRect/>
                  </a:stretch>
                </pic:blipFill>
                <pic:spPr>
                  <a:xfrm>
                    <a:off x="0" y="0"/>
                    <a:ext cx="1362075" cy="354330"/>
                  </a:xfrm>
                  <a:prstGeom prst="rect">
                    <a:avLst/>
                  </a:prstGeom>
                  <a:ln/>
                </pic:spPr>
              </pic:pic>
            </a:graphicData>
          </a:graphic>
        </wp:anchor>
      </w:drawing>
    </w:r>
    <w:r w:rsidR="00594876" w:rsidRPr="00800DF1">
      <w:rPr>
        <w:rFonts w:asciiTheme="minorHAnsi" w:eastAsia="微軟正黑體" w:hAnsiTheme="minorHAnsi" w:cstheme="minorHAnsi"/>
        <w:i/>
        <w:iCs/>
        <w:color w:val="000000"/>
        <w:sz w:val="18"/>
        <w:szCs w:val="18"/>
      </w:rPr>
      <w:t>LIVES: Life, Survival, Living</w:t>
    </w:r>
  </w:p>
  <w:p w14:paraId="5290E169" w14:textId="071A1F56" w:rsidR="00984BFF" w:rsidRDefault="00594876" w:rsidP="00594876">
    <w:pPr>
      <w:pBdr>
        <w:top w:val="nil"/>
        <w:left w:val="nil"/>
        <w:bottom w:val="nil"/>
        <w:right w:val="nil"/>
        <w:between w:val="nil"/>
      </w:pBdr>
      <w:tabs>
        <w:tab w:val="center" w:pos="4153"/>
        <w:tab w:val="right" w:pos="8306"/>
      </w:tabs>
      <w:rPr>
        <w:rFonts w:asciiTheme="minorHAnsi" w:eastAsia="微軟正黑體" w:hAnsiTheme="minorHAnsi" w:cstheme="minorHAnsi"/>
        <w:color w:val="000000"/>
        <w:sz w:val="18"/>
        <w:szCs w:val="18"/>
      </w:rPr>
    </w:pPr>
    <w:r w:rsidRPr="00202F3D">
      <w:rPr>
        <w:rFonts w:asciiTheme="minorHAnsi" w:eastAsia="微軟正黑體" w:hAnsiTheme="minorHAnsi" w:cstheme="minorHAnsi"/>
        <w:color w:val="000000"/>
        <w:sz w:val="18"/>
        <w:szCs w:val="18"/>
      </w:rPr>
      <w:t>Press Release / Publish Date: June 23rd, 2022</w:t>
    </w:r>
  </w:p>
  <w:p w14:paraId="1030CA10" w14:textId="77777777" w:rsidR="00594876" w:rsidRPr="00DC30D7" w:rsidRDefault="00594876" w:rsidP="00594876">
    <w:pPr>
      <w:pBdr>
        <w:top w:val="nil"/>
        <w:left w:val="nil"/>
        <w:bottom w:val="nil"/>
        <w:right w:val="nil"/>
        <w:between w:val="nil"/>
      </w:pBdr>
      <w:tabs>
        <w:tab w:val="center" w:pos="4153"/>
        <w:tab w:val="right" w:pos="8306"/>
      </w:tabs>
      <w:rPr>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097F"/>
    <w:multiLevelType w:val="hybridMultilevel"/>
    <w:tmpl w:val="B97ED014"/>
    <w:lvl w:ilvl="0" w:tplc="1768627C">
      <w:start w:val="1"/>
      <w:numFmt w:val="upperRoman"/>
      <w:lvlText w:val="%1."/>
      <w:lvlJc w:val="left"/>
      <w:pPr>
        <w:ind w:left="480" w:hanging="480"/>
      </w:pPr>
      <w:rPr>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57A2F"/>
    <w:multiLevelType w:val="hybridMultilevel"/>
    <w:tmpl w:val="47FA8F02"/>
    <w:lvl w:ilvl="0" w:tplc="0409000D">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 w15:restartNumberingAfterBreak="0">
    <w:nsid w:val="248D6CE9"/>
    <w:multiLevelType w:val="hybridMultilevel"/>
    <w:tmpl w:val="05D4F4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EF14A3"/>
    <w:multiLevelType w:val="hybridMultilevel"/>
    <w:tmpl w:val="D8027B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7F46289"/>
    <w:multiLevelType w:val="hybridMultilevel"/>
    <w:tmpl w:val="DB2CABA6"/>
    <w:lvl w:ilvl="0" w:tplc="FC12E2AA">
      <w:start w:val="1"/>
      <w:numFmt w:val="bullet"/>
      <w:lvlText w:val="-"/>
      <w:lvlJc w:val="left"/>
      <w:pPr>
        <w:ind w:left="480" w:hanging="480"/>
      </w:pPr>
      <w:rPr>
        <w:rFonts w:ascii="Calibri" w:hAnsi="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num w:numId="1" w16cid:durableId="1586108193">
    <w:abstractNumId w:val="5"/>
  </w:num>
  <w:num w:numId="2" w16cid:durableId="1308899168">
    <w:abstractNumId w:val="3"/>
  </w:num>
  <w:num w:numId="3" w16cid:durableId="1071535811">
    <w:abstractNumId w:val="1"/>
  </w:num>
  <w:num w:numId="4" w16cid:durableId="1603874135">
    <w:abstractNumId w:val="2"/>
  </w:num>
  <w:num w:numId="5" w16cid:durableId="818375874">
    <w:abstractNumId w:val="0"/>
  </w:num>
  <w:num w:numId="6" w16cid:durableId="423497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N7E0NjE3tDA2s7RQ0lEKTi0uzszPAykwrAUAHqh0uywAAAA="/>
  </w:docVars>
  <w:rsids>
    <w:rsidRoot w:val="006077A4"/>
    <w:rsid w:val="0001184B"/>
    <w:rsid w:val="00013ABD"/>
    <w:rsid w:val="00014EDF"/>
    <w:rsid w:val="00024E79"/>
    <w:rsid w:val="00026148"/>
    <w:rsid w:val="000326D4"/>
    <w:rsid w:val="0004134E"/>
    <w:rsid w:val="000455A8"/>
    <w:rsid w:val="00050DCE"/>
    <w:rsid w:val="00064117"/>
    <w:rsid w:val="000643C5"/>
    <w:rsid w:val="00067412"/>
    <w:rsid w:val="00070389"/>
    <w:rsid w:val="00071E19"/>
    <w:rsid w:val="00076428"/>
    <w:rsid w:val="00076C75"/>
    <w:rsid w:val="00077DFE"/>
    <w:rsid w:val="0008287C"/>
    <w:rsid w:val="00082D0D"/>
    <w:rsid w:val="0008340D"/>
    <w:rsid w:val="0008647B"/>
    <w:rsid w:val="00090988"/>
    <w:rsid w:val="0009485E"/>
    <w:rsid w:val="00094A9A"/>
    <w:rsid w:val="00094C10"/>
    <w:rsid w:val="000953A8"/>
    <w:rsid w:val="0009595E"/>
    <w:rsid w:val="000A0151"/>
    <w:rsid w:val="000A3539"/>
    <w:rsid w:val="000A7AA7"/>
    <w:rsid w:val="000B0CFD"/>
    <w:rsid w:val="000B4DB8"/>
    <w:rsid w:val="000C157E"/>
    <w:rsid w:val="000C2067"/>
    <w:rsid w:val="000C31A6"/>
    <w:rsid w:val="000C4F25"/>
    <w:rsid w:val="000D01EE"/>
    <w:rsid w:val="000D0563"/>
    <w:rsid w:val="000D4471"/>
    <w:rsid w:val="000F21B3"/>
    <w:rsid w:val="000F2D47"/>
    <w:rsid w:val="000F58FF"/>
    <w:rsid w:val="00100D61"/>
    <w:rsid w:val="001010AC"/>
    <w:rsid w:val="00105732"/>
    <w:rsid w:val="001109A0"/>
    <w:rsid w:val="0011264B"/>
    <w:rsid w:val="0011358B"/>
    <w:rsid w:val="00115E2D"/>
    <w:rsid w:val="001166EF"/>
    <w:rsid w:val="00120977"/>
    <w:rsid w:val="00122B68"/>
    <w:rsid w:val="0013083A"/>
    <w:rsid w:val="00143385"/>
    <w:rsid w:val="00147DCB"/>
    <w:rsid w:val="00154E92"/>
    <w:rsid w:val="001607D5"/>
    <w:rsid w:val="00163FE5"/>
    <w:rsid w:val="00165647"/>
    <w:rsid w:val="001670B0"/>
    <w:rsid w:val="00171CA2"/>
    <w:rsid w:val="00175AA2"/>
    <w:rsid w:val="00185C98"/>
    <w:rsid w:val="0019193D"/>
    <w:rsid w:val="0019384C"/>
    <w:rsid w:val="0019441B"/>
    <w:rsid w:val="0019600C"/>
    <w:rsid w:val="001962AC"/>
    <w:rsid w:val="00196A39"/>
    <w:rsid w:val="001974DB"/>
    <w:rsid w:val="001A2031"/>
    <w:rsid w:val="001C070E"/>
    <w:rsid w:val="001D1C27"/>
    <w:rsid w:val="001D3880"/>
    <w:rsid w:val="001D545A"/>
    <w:rsid w:val="001D7EB1"/>
    <w:rsid w:val="001E0A8A"/>
    <w:rsid w:val="001E33CB"/>
    <w:rsid w:val="001E4988"/>
    <w:rsid w:val="001E5824"/>
    <w:rsid w:val="001E6642"/>
    <w:rsid w:val="001E6C11"/>
    <w:rsid w:val="001F1CA7"/>
    <w:rsid w:val="001F32B7"/>
    <w:rsid w:val="00200CEC"/>
    <w:rsid w:val="0020578C"/>
    <w:rsid w:val="00206844"/>
    <w:rsid w:val="00206C0B"/>
    <w:rsid w:val="002123F1"/>
    <w:rsid w:val="00212536"/>
    <w:rsid w:val="0021779D"/>
    <w:rsid w:val="00222083"/>
    <w:rsid w:val="00223A05"/>
    <w:rsid w:val="002308D7"/>
    <w:rsid w:val="002342BC"/>
    <w:rsid w:val="00236EF1"/>
    <w:rsid w:val="002378DD"/>
    <w:rsid w:val="002414A3"/>
    <w:rsid w:val="00241C09"/>
    <w:rsid w:val="00243B70"/>
    <w:rsid w:val="00246558"/>
    <w:rsid w:val="002471DC"/>
    <w:rsid w:val="00247DF0"/>
    <w:rsid w:val="00260C10"/>
    <w:rsid w:val="002627DF"/>
    <w:rsid w:val="00262C51"/>
    <w:rsid w:val="00262CB2"/>
    <w:rsid w:val="00271E93"/>
    <w:rsid w:val="00276426"/>
    <w:rsid w:val="00276583"/>
    <w:rsid w:val="00282999"/>
    <w:rsid w:val="00285BD6"/>
    <w:rsid w:val="00285FE1"/>
    <w:rsid w:val="00286EE8"/>
    <w:rsid w:val="00290675"/>
    <w:rsid w:val="002965C3"/>
    <w:rsid w:val="00296E83"/>
    <w:rsid w:val="00296F29"/>
    <w:rsid w:val="002A7440"/>
    <w:rsid w:val="002B0106"/>
    <w:rsid w:val="002B194C"/>
    <w:rsid w:val="002C1F32"/>
    <w:rsid w:val="002C6916"/>
    <w:rsid w:val="002C6CEA"/>
    <w:rsid w:val="002D0252"/>
    <w:rsid w:val="002D300C"/>
    <w:rsid w:val="002D3178"/>
    <w:rsid w:val="002D4A91"/>
    <w:rsid w:val="002D605F"/>
    <w:rsid w:val="002E12D5"/>
    <w:rsid w:val="002F3537"/>
    <w:rsid w:val="002F56E4"/>
    <w:rsid w:val="002F66B3"/>
    <w:rsid w:val="002F6879"/>
    <w:rsid w:val="00317050"/>
    <w:rsid w:val="00317FBF"/>
    <w:rsid w:val="003206CE"/>
    <w:rsid w:val="00321BD6"/>
    <w:rsid w:val="003235A0"/>
    <w:rsid w:val="0032764C"/>
    <w:rsid w:val="00327A27"/>
    <w:rsid w:val="00330E54"/>
    <w:rsid w:val="00332B82"/>
    <w:rsid w:val="00336845"/>
    <w:rsid w:val="00342434"/>
    <w:rsid w:val="0034433F"/>
    <w:rsid w:val="00345DA6"/>
    <w:rsid w:val="003462D7"/>
    <w:rsid w:val="003466B0"/>
    <w:rsid w:val="00350636"/>
    <w:rsid w:val="00353A38"/>
    <w:rsid w:val="00353B53"/>
    <w:rsid w:val="00357BEC"/>
    <w:rsid w:val="00367816"/>
    <w:rsid w:val="00371BAC"/>
    <w:rsid w:val="00371CEC"/>
    <w:rsid w:val="00373BAB"/>
    <w:rsid w:val="003768BD"/>
    <w:rsid w:val="00384E9D"/>
    <w:rsid w:val="003867E2"/>
    <w:rsid w:val="003867EA"/>
    <w:rsid w:val="0039118B"/>
    <w:rsid w:val="003969D0"/>
    <w:rsid w:val="003A17EA"/>
    <w:rsid w:val="003A2D88"/>
    <w:rsid w:val="003A457F"/>
    <w:rsid w:val="003A540C"/>
    <w:rsid w:val="003B75D2"/>
    <w:rsid w:val="003B7FD0"/>
    <w:rsid w:val="003C1555"/>
    <w:rsid w:val="003C1C17"/>
    <w:rsid w:val="003C7364"/>
    <w:rsid w:val="003D7B3D"/>
    <w:rsid w:val="003E6EB6"/>
    <w:rsid w:val="003F0B37"/>
    <w:rsid w:val="003F1226"/>
    <w:rsid w:val="00400B71"/>
    <w:rsid w:val="00406A94"/>
    <w:rsid w:val="0041229B"/>
    <w:rsid w:val="00414004"/>
    <w:rsid w:val="00414FB2"/>
    <w:rsid w:val="0041552D"/>
    <w:rsid w:val="004207CE"/>
    <w:rsid w:val="004208DB"/>
    <w:rsid w:val="00422B7B"/>
    <w:rsid w:val="004278B5"/>
    <w:rsid w:val="00431B4A"/>
    <w:rsid w:val="00432530"/>
    <w:rsid w:val="00435FA0"/>
    <w:rsid w:val="00443B8F"/>
    <w:rsid w:val="004454B3"/>
    <w:rsid w:val="004463DA"/>
    <w:rsid w:val="0045650C"/>
    <w:rsid w:val="0045677A"/>
    <w:rsid w:val="00457647"/>
    <w:rsid w:val="00461CE3"/>
    <w:rsid w:val="00463381"/>
    <w:rsid w:val="00472930"/>
    <w:rsid w:val="00472A8B"/>
    <w:rsid w:val="00473C22"/>
    <w:rsid w:val="00475729"/>
    <w:rsid w:val="00482EAD"/>
    <w:rsid w:val="00485F99"/>
    <w:rsid w:val="004B5450"/>
    <w:rsid w:val="004D1EC6"/>
    <w:rsid w:val="004E37C4"/>
    <w:rsid w:val="004F02BC"/>
    <w:rsid w:val="004F16DB"/>
    <w:rsid w:val="004F4598"/>
    <w:rsid w:val="004F4D3B"/>
    <w:rsid w:val="004F68FF"/>
    <w:rsid w:val="004F728A"/>
    <w:rsid w:val="00503E50"/>
    <w:rsid w:val="00506A23"/>
    <w:rsid w:val="00510E11"/>
    <w:rsid w:val="00511F11"/>
    <w:rsid w:val="00512DC2"/>
    <w:rsid w:val="00514406"/>
    <w:rsid w:val="005147DA"/>
    <w:rsid w:val="005153D8"/>
    <w:rsid w:val="00515EE2"/>
    <w:rsid w:val="005207BB"/>
    <w:rsid w:val="00524FB2"/>
    <w:rsid w:val="00535B53"/>
    <w:rsid w:val="0053609A"/>
    <w:rsid w:val="0053792E"/>
    <w:rsid w:val="00547673"/>
    <w:rsid w:val="0055495C"/>
    <w:rsid w:val="00555271"/>
    <w:rsid w:val="0055642F"/>
    <w:rsid w:val="00557DFA"/>
    <w:rsid w:val="0056499D"/>
    <w:rsid w:val="00567BBE"/>
    <w:rsid w:val="00573D5C"/>
    <w:rsid w:val="005838E8"/>
    <w:rsid w:val="00594876"/>
    <w:rsid w:val="005A07ED"/>
    <w:rsid w:val="005A2ED1"/>
    <w:rsid w:val="005A65A0"/>
    <w:rsid w:val="005B3915"/>
    <w:rsid w:val="005C4582"/>
    <w:rsid w:val="005D1BBA"/>
    <w:rsid w:val="005D3D5D"/>
    <w:rsid w:val="005D5D48"/>
    <w:rsid w:val="005E1704"/>
    <w:rsid w:val="005E71DE"/>
    <w:rsid w:val="005E7D94"/>
    <w:rsid w:val="005F533A"/>
    <w:rsid w:val="005F7261"/>
    <w:rsid w:val="00603653"/>
    <w:rsid w:val="006077A4"/>
    <w:rsid w:val="00611DA0"/>
    <w:rsid w:val="006238AA"/>
    <w:rsid w:val="00632698"/>
    <w:rsid w:val="00633D31"/>
    <w:rsid w:val="00635208"/>
    <w:rsid w:val="00635B2E"/>
    <w:rsid w:val="00641791"/>
    <w:rsid w:val="00641E00"/>
    <w:rsid w:val="00641E40"/>
    <w:rsid w:val="006437D8"/>
    <w:rsid w:val="00644963"/>
    <w:rsid w:val="00647059"/>
    <w:rsid w:val="00651E31"/>
    <w:rsid w:val="00653A6D"/>
    <w:rsid w:val="0066218F"/>
    <w:rsid w:val="0066538F"/>
    <w:rsid w:val="006658BD"/>
    <w:rsid w:val="00666CF4"/>
    <w:rsid w:val="00670672"/>
    <w:rsid w:val="00676FCF"/>
    <w:rsid w:val="00691B90"/>
    <w:rsid w:val="00693EEC"/>
    <w:rsid w:val="00697861"/>
    <w:rsid w:val="006A2C46"/>
    <w:rsid w:val="006A393F"/>
    <w:rsid w:val="006A6CB4"/>
    <w:rsid w:val="006A7470"/>
    <w:rsid w:val="006A7CA6"/>
    <w:rsid w:val="006C2385"/>
    <w:rsid w:val="006C2BEA"/>
    <w:rsid w:val="006C6750"/>
    <w:rsid w:val="006C72D4"/>
    <w:rsid w:val="006C7523"/>
    <w:rsid w:val="006D35BB"/>
    <w:rsid w:val="006D3A11"/>
    <w:rsid w:val="006D5A38"/>
    <w:rsid w:val="006D7231"/>
    <w:rsid w:val="006E4DA5"/>
    <w:rsid w:val="006F019F"/>
    <w:rsid w:val="006F0244"/>
    <w:rsid w:val="006F34E9"/>
    <w:rsid w:val="006F5AD8"/>
    <w:rsid w:val="007104E4"/>
    <w:rsid w:val="0071054A"/>
    <w:rsid w:val="00713DEE"/>
    <w:rsid w:val="00716ECC"/>
    <w:rsid w:val="00730A1F"/>
    <w:rsid w:val="00732C56"/>
    <w:rsid w:val="00733F29"/>
    <w:rsid w:val="007463BF"/>
    <w:rsid w:val="0074689C"/>
    <w:rsid w:val="00750E85"/>
    <w:rsid w:val="0075265A"/>
    <w:rsid w:val="007530BE"/>
    <w:rsid w:val="00761EE6"/>
    <w:rsid w:val="00765C48"/>
    <w:rsid w:val="00770C3B"/>
    <w:rsid w:val="0077315E"/>
    <w:rsid w:val="00774A9A"/>
    <w:rsid w:val="00780D5B"/>
    <w:rsid w:val="00790A9C"/>
    <w:rsid w:val="00790AD0"/>
    <w:rsid w:val="007A1F02"/>
    <w:rsid w:val="007A56B4"/>
    <w:rsid w:val="007A56DF"/>
    <w:rsid w:val="007A675E"/>
    <w:rsid w:val="007B4820"/>
    <w:rsid w:val="007C199D"/>
    <w:rsid w:val="007C47F1"/>
    <w:rsid w:val="007C5FA2"/>
    <w:rsid w:val="007D43A7"/>
    <w:rsid w:val="007D4821"/>
    <w:rsid w:val="007D573A"/>
    <w:rsid w:val="007D588D"/>
    <w:rsid w:val="007D7106"/>
    <w:rsid w:val="007D71E3"/>
    <w:rsid w:val="007E611F"/>
    <w:rsid w:val="00800DF1"/>
    <w:rsid w:val="008014A0"/>
    <w:rsid w:val="0080157A"/>
    <w:rsid w:val="00802E53"/>
    <w:rsid w:val="008040F8"/>
    <w:rsid w:val="008050A3"/>
    <w:rsid w:val="0080678A"/>
    <w:rsid w:val="00807A4C"/>
    <w:rsid w:val="00811752"/>
    <w:rsid w:val="008124D0"/>
    <w:rsid w:val="0081492F"/>
    <w:rsid w:val="00816876"/>
    <w:rsid w:val="00816A53"/>
    <w:rsid w:val="0082491D"/>
    <w:rsid w:val="0082518B"/>
    <w:rsid w:val="0082740B"/>
    <w:rsid w:val="00827E4C"/>
    <w:rsid w:val="00837013"/>
    <w:rsid w:val="00850157"/>
    <w:rsid w:val="00850D8A"/>
    <w:rsid w:val="00856428"/>
    <w:rsid w:val="00860046"/>
    <w:rsid w:val="00861D8E"/>
    <w:rsid w:val="00875E1C"/>
    <w:rsid w:val="00880163"/>
    <w:rsid w:val="00883713"/>
    <w:rsid w:val="00890A52"/>
    <w:rsid w:val="00892429"/>
    <w:rsid w:val="00897BC4"/>
    <w:rsid w:val="008B073F"/>
    <w:rsid w:val="008B094B"/>
    <w:rsid w:val="008B0AEE"/>
    <w:rsid w:val="008B0E1C"/>
    <w:rsid w:val="008B3EA1"/>
    <w:rsid w:val="008B5514"/>
    <w:rsid w:val="008B58FE"/>
    <w:rsid w:val="008C4F8A"/>
    <w:rsid w:val="008C6FC7"/>
    <w:rsid w:val="008C7BBF"/>
    <w:rsid w:val="008D05EB"/>
    <w:rsid w:val="008D725E"/>
    <w:rsid w:val="008E6F56"/>
    <w:rsid w:val="008E7851"/>
    <w:rsid w:val="008F2413"/>
    <w:rsid w:val="008F3066"/>
    <w:rsid w:val="0090198D"/>
    <w:rsid w:val="009023D1"/>
    <w:rsid w:val="0090616B"/>
    <w:rsid w:val="0091235D"/>
    <w:rsid w:val="00914FB8"/>
    <w:rsid w:val="00917216"/>
    <w:rsid w:val="00917630"/>
    <w:rsid w:val="00925F01"/>
    <w:rsid w:val="00927966"/>
    <w:rsid w:val="00934B9E"/>
    <w:rsid w:val="00934ECE"/>
    <w:rsid w:val="00937797"/>
    <w:rsid w:val="00937933"/>
    <w:rsid w:val="00942558"/>
    <w:rsid w:val="009608D3"/>
    <w:rsid w:val="0096104F"/>
    <w:rsid w:val="0096285A"/>
    <w:rsid w:val="00962F04"/>
    <w:rsid w:val="00975BBA"/>
    <w:rsid w:val="009814EC"/>
    <w:rsid w:val="00984BFF"/>
    <w:rsid w:val="00990B5C"/>
    <w:rsid w:val="009933CF"/>
    <w:rsid w:val="009954FC"/>
    <w:rsid w:val="009A5592"/>
    <w:rsid w:val="009A5FEE"/>
    <w:rsid w:val="009B4F31"/>
    <w:rsid w:val="009B6802"/>
    <w:rsid w:val="009C2AD5"/>
    <w:rsid w:val="009C35B0"/>
    <w:rsid w:val="009C5FD4"/>
    <w:rsid w:val="009C68A7"/>
    <w:rsid w:val="009D098A"/>
    <w:rsid w:val="009D6C03"/>
    <w:rsid w:val="009E2736"/>
    <w:rsid w:val="009E2A58"/>
    <w:rsid w:val="009E7A20"/>
    <w:rsid w:val="009F7A9C"/>
    <w:rsid w:val="00A03258"/>
    <w:rsid w:val="00A03AAA"/>
    <w:rsid w:val="00A03F61"/>
    <w:rsid w:val="00A129FC"/>
    <w:rsid w:val="00A15917"/>
    <w:rsid w:val="00A35B59"/>
    <w:rsid w:val="00A47E49"/>
    <w:rsid w:val="00A50115"/>
    <w:rsid w:val="00A53924"/>
    <w:rsid w:val="00A53963"/>
    <w:rsid w:val="00A53B71"/>
    <w:rsid w:val="00A60D38"/>
    <w:rsid w:val="00A64C1C"/>
    <w:rsid w:val="00A74C2D"/>
    <w:rsid w:val="00A76B09"/>
    <w:rsid w:val="00A77F8E"/>
    <w:rsid w:val="00A80209"/>
    <w:rsid w:val="00A810B0"/>
    <w:rsid w:val="00A8473A"/>
    <w:rsid w:val="00A97948"/>
    <w:rsid w:val="00AA3EE8"/>
    <w:rsid w:val="00AC17F1"/>
    <w:rsid w:val="00AC4205"/>
    <w:rsid w:val="00AC51B3"/>
    <w:rsid w:val="00AC6037"/>
    <w:rsid w:val="00AC6602"/>
    <w:rsid w:val="00AD0C40"/>
    <w:rsid w:val="00AD233F"/>
    <w:rsid w:val="00AD4B47"/>
    <w:rsid w:val="00AD5D7E"/>
    <w:rsid w:val="00AD7CC5"/>
    <w:rsid w:val="00AE35B9"/>
    <w:rsid w:val="00AF4317"/>
    <w:rsid w:val="00AF546A"/>
    <w:rsid w:val="00B02C49"/>
    <w:rsid w:val="00B044F2"/>
    <w:rsid w:val="00B074A8"/>
    <w:rsid w:val="00B10518"/>
    <w:rsid w:val="00B140FC"/>
    <w:rsid w:val="00B1796E"/>
    <w:rsid w:val="00B213E3"/>
    <w:rsid w:val="00B23C97"/>
    <w:rsid w:val="00B2455D"/>
    <w:rsid w:val="00B25566"/>
    <w:rsid w:val="00B31D65"/>
    <w:rsid w:val="00B33137"/>
    <w:rsid w:val="00B334AD"/>
    <w:rsid w:val="00B374FD"/>
    <w:rsid w:val="00B52D72"/>
    <w:rsid w:val="00B535A4"/>
    <w:rsid w:val="00B60194"/>
    <w:rsid w:val="00B620FA"/>
    <w:rsid w:val="00B63285"/>
    <w:rsid w:val="00B6542E"/>
    <w:rsid w:val="00B7230B"/>
    <w:rsid w:val="00B7441C"/>
    <w:rsid w:val="00B80006"/>
    <w:rsid w:val="00B8366E"/>
    <w:rsid w:val="00B84F1D"/>
    <w:rsid w:val="00B87BC5"/>
    <w:rsid w:val="00B91166"/>
    <w:rsid w:val="00B9282F"/>
    <w:rsid w:val="00B96BA2"/>
    <w:rsid w:val="00BA0A19"/>
    <w:rsid w:val="00BB0D60"/>
    <w:rsid w:val="00BB1394"/>
    <w:rsid w:val="00BC0592"/>
    <w:rsid w:val="00BC48E8"/>
    <w:rsid w:val="00BD7746"/>
    <w:rsid w:val="00BE3370"/>
    <w:rsid w:val="00BE3F38"/>
    <w:rsid w:val="00BF4EDA"/>
    <w:rsid w:val="00BF77AB"/>
    <w:rsid w:val="00C03F27"/>
    <w:rsid w:val="00C05164"/>
    <w:rsid w:val="00C05281"/>
    <w:rsid w:val="00C05588"/>
    <w:rsid w:val="00C06FC7"/>
    <w:rsid w:val="00C07EDE"/>
    <w:rsid w:val="00C101B3"/>
    <w:rsid w:val="00C12084"/>
    <w:rsid w:val="00C217CA"/>
    <w:rsid w:val="00C219D7"/>
    <w:rsid w:val="00C242D8"/>
    <w:rsid w:val="00C34A40"/>
    <w:rsid w:val="00C3615A"/>
    <w:rsid w:val="00C418C8"/>
    <w:rsid w:val="00C41E8E"/>
    <w:rsid w:val="00C42A8E"/>
    <w:rsid w:val="00C44109"/>
    <w:rsid w:val="00C476E7"/>
    <w:rsid w:val="00C515A2"/>
    <w:rsid w:val="00C600AB"/>
    <w:rsid w:val="00C60EE1"/>
    <w:rsid w:val="00C71851"/>
    <w:rsid w:val="00C71A30"/>
    <w:rsid w:val="00C80640"/>
    <w:rsid w:val="00C8360C"/>
    <w:rsid w:val="00C846C9"/>
    <w:rsid w:val="00C86027"/>
    <w:rsid w:val="00C87DA2"/>
    <w:rsid w:val="00C9360F"/>
    <w:rsid w:val="00CA3FBF"/>
    <w:rsid w:val="00CA63E3"/>
    <w:rsid w:val="00CB19B0"/>
    <w:rsid w:val="00CC66F0"/>
    <w:rsid w:val="00CD2E74"/>
    <w:rsid w:val="00CD5E45"/>
    <w:rsid w:val="00CD6015"/>
    <w:rsid w:val="00CE5D7B"/>
    <w:rsid w:val="00CF045E"/>
    <w:rsid w:val="00CF1457"/>
    <w:rsid w:val="00D00742"/>
    <w:rsid w:val="00D01DE2"/>
    <w:rsid w:val="00D0720D"/>
    <w:rsid w:val="00D10C66"/>
    <w:rsid w:val="00D12525"/>
    <w:rsid w:val="00D17838"/>
    <w:rsid w:val="00D23577"/>
    <w:rsid w:val="00D35B29"/>
    <w:rsid w:val="00D438EB"/>
    <w:rsid w:val="00D454D6"/>
    <w:rsid w:val="00D472E3"/>
    <w:rsid w:val="00D51616"/>
    <w:rsid w:val="00D5540B"/>
    <w:rsid w:val="00D56940"/>
    <w:rsid w:val="00D57186"/>
    <w:rsid w:val="00D63E09"/>
    <w:rsid w:val="00D6733A"/>
    <w:rsid w:val="00D7189F"/>
    <w:rsid w:val="00D71F60"/>
    <w:rsid w:val="00D72D48"/>
    <w:rsid w:val="00D75A5B"/>
    <w:rsid w:val="00D76294"/>
    <w:rsid w:val="00D7774C"/>
    <w:rsid w:val="00D817A5"/>
    <w:rsid w:val="00D82257"/>
    <w:rsid w:val="00D85F33"/>
    <w:rsid w:val="00D8652F"/>
    <w:rsid w:val="00D9783D"/>
    <w:rsid w:val="00D97890"/>
    <w:rsid w:val="00DA78DC"/>
    <w:rsid w:val="00DB60BD"/>
    <w:rsid w:val="00DC30D7"/>
    <w:rsid w:val="00DC3B42"/>
    <w:rsid w:val="00DC3CD1"/>
    <w:rsid w:val="00DD3BD1"/>
    <w:rsid w:val="00DD66B0"/>
    <w:rsid w:val="00DE1CA5"/>
    <w:rsid w:val="00DE75BB"/>
    <w:rsid w:val="00DF03A2"/>
    <w:rsid w:val="00DF39FB"/>
    <w:rsid w:val="00DF4EB3"/>
    <w:rsid w:val="00DF5B33"/>
    <w:rsid w:val="00DF5CB7"/>
    <w:rsid w:val="00DF6DC0"/>
    <w:rsid w:val="00DF7588"/>
    <w:rsid w:val="00DF7652"/>
    <w:rsid w:val="00E047C2"/>
    <w:rsid w:val="00E12FC3"/>
    <w:rsid w:val="00E1655E"/>
    <w:rsid w:val="00E20AEE"/>
    <w:rsid w:val="00E2234D"/>
    <w:rsid w:val="00E245CF"/>
    <w:rsid w:val="00E24627"/>
    <w:rsid w:val="00E27B7A"/>
    <w:rsid w:val="00E3105B"/>
    <w:rsid w:val="00E31EAB"/>
    <w:rsid w:val="00E41D78"/>
    <w:rsid w:val="00E426FE"/>
    <w:rsid w:val="00E451D6"/>
    <w:rsid w:val="00E47998"/>
    <w:rsid w:val="00E5277B"/>
    <w:rsid w:val="00E53673"/>
    <w:rsid w:val="00E5595D"/>
    <w:rsid w:val="00E721E5"/>
    <w:rsid w:val="00E73226"/>
    <w:rsid w:val="00E74159"/>
    <w:rsid w:val="00E81C8D"/>
    <w:rsid w:val="00E82D96"/>
    <w:rsid w:val="00E90586"/>
    <w:rsid w:val="00E964E7"/>
    <w:rsid w:val="00EA0BE2"/>
    <w:rsid w:val="00EA20C2"/>
    <w:rsid w:val="00EA352D"/>
    <w:rsid w:val="00EA61C1"/>
    <w:rsid w:val="00EB11B5"/>
    <w:rsid w:val="00EB4691"/>
    <w:rsid w:val="00EC59D8"/>
    <w:rsid w:val="00ED02BA"/>
    <w:rsid w:val="00ED2E99"/>
    <w:rsid w:val="00ED4E81"/>
    <w:rsid w:val="00ED5362"/>
    <w:rsid w:val="00ED7FAF"/>
    <w:rsid w:val="00EE083C"/>
    <w:rsid w:val="00EE2AA8"/>
    <w:rsid w:val="00EE5E7F"/>
    <w:rsid w:val="00EE6A91"/>
    <w:rsid w:val="00EF77AF"/>
    <w:rsid w:val="00F0143D"/>
    <w:rsid w:val="00F04EBE"/>
    <w:rsid w:val="00F06A25"/>
    <w:rsid w:val="00F07F53"/>
    <w:rsid w:val="00F11D8B"/>
    <w:rsid w:val="00F13B48"/>
    <w:rsid w:val="00F1536F"/>
    <w:rsid w:val="00F16BE8"/>
    <w:rsid w:val="00F23F28"/>
    <w:rsid w:val="00F24EE8"/>
    <w:rsid w:val="00F27BEA"/>
    <w:rsid w:val="00F3206F"/>
    <w:rsid w:val="00F320D7"/>
    <w:rsid w:val="00F3495D"/>
    <w:rsid w:val="00F34A39"/>
    <w:rsid w:val="00F44E9E"/>
    <w:rsid w:val="00F47B93"/>
    <w:rsid w:val="00F55008"/>
    <w:rsid w:val="00F55148"/>
    <w:rsid w:val="00F577DF"/>
    <w:rsid w:val="00F62F51"/>
    <w:rsid w:val="00F67752"/>
    <w:rsid w:val="00F763C6"/>
    <w:rsid w:val="00F80552"/>
    <w:rsid w:val="00F83368"/>
    <w:rsid w:val="00F84FF4"/>
    <w:rsid w:val="00FA1027"/>
    <w:rsid w:val="00FA346D"/>
    <w:rsid w:val="00FA6786"/>
    <w:rsid w:val="00FC1516"/>
    <w:rsid w:val="00FC24D8"/>
    <w:rsid w:val="00FC4F00"/>
    <w:rsid w:val="00FD0AD7"/>
    <w:rsid w:val="00FD63CE"/>
    <w:rsid w:val="00FE2634"/>
    <w:rsid w:val="00FE34AE"/>
    <w:rsid w:val="00FE4E89"/>
    <w:rsid w:val="00FE5264"/>
    <w:rsid w:val="00FE6637"/>
    <w:rsid w:val="00FF2F62"/>
    <w:rsid w:val="00FF5C9C"/>
    <w:rsid w:val="00FF5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3713"/>
  <w15:docId w15:val="{F42675F0-D52E-4091-8F63-55E15B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5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customStyle="1" w:styleId="10">
    <w:name w:val="未解析的提及1"/>
    <w:basedOn w:val="a0"/>
    <w:uiPriority w:val="99"/>
    <w:semiHidden/>
    <w:unhideWhenUsed/>
    <w:rsid w:val="00892429"/>
    <w:rPr>
      <w:color w:val="605E5C"/>
      <w:shd w:val="clear" w:color="auto" w:fill="E1DFDD"/>
    </w:rPr>
  </w:style>
  <w:style w:type="character" w:styleId="af8">
    <w:name w:val="Emphasis"/>
    <w:basedOn w:val="a0"/>
    <w:uiPriority w:val="20"/>
    <w:qFormat/>
    <w:rsid w:val="008B5514"/>
    <w:rPr>
      <w:i/>
      <w:iCs/>
    </w:rPr>
  </w:style>
  <w:style w:type="paragraph" w:customStyle="1" w:styleId="Noparagraphstyle">
    <w:name w:val="[No paragraph style]"/>
    <w:rsid w:val="00024E79"/>
    <w:pPr>
      <w:autoSpaceDE w:val="0"/>
      <w:autoSpaceDN w:val="0"/>
      <w:adjustRightInd w:val="0"/>
      <w:spacing w:line="288" w:lineRule="auto"/>
    </w:pPr>
    <w:rPr>
      <w:rFonts w:ascii="Times" w:eastAsia="Times New Roman" w:hAnsi="Times" w:cs="Times New Roman"/>
      <w:color w:val="000000"/>
      <w:szCs w:val="20"/>
      <w:lang w:eastAsia="en-US"/>
    </w:rPr>
  </w:style>
  <w:style w:type="paragraph" w:customStyle="1" w:styleId="Default">
    <w:name w:val="Default"/>
    <w:rsid w:val="008040F8"/>
    <w:pPr>
      <w:widowControl/>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character" w:styleId="af9">
    <w:name w:val="Unresolved Mention"/>
    <w:basedOn w:val="a0"/>
    <w:uiPriority w:val="99"/>
    <w:semiHidden/>
    <w:unhideWhenUsed/>
    <w:rsid w:val="001D5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1792">
      <w:bodyDiv w:val="1"/>
      <w:marLeft w:val="0"/>
      <w:marRight w:val="0"/>
      <w:marTop w:val="0"/>
      <w:marBottom w:val="0"/>
      <w:divBdr>
        <w:top w:val="none" w:sz="0" w:space="0" w:color="auto"/>
        <w:left w:val="none" w:sz="0" w:space="0" w:color="auto"/>
        <w:bottom w:val="none" w:sz="0" w:space="0" w:color="auto"/>
        <w:right w:val="none" w:sz="0" w:space="0" w:color="auto"/>
      </w:divBdr>
    </w:div>
    <w:div w:id="998849132">
      <w:bodyDiv w:val="1"/>
      <w:marLeft w:val="0"/>
      <w:marRight w:val="0"/>
      <w:marTop w:val="0"/>
      <w:marBottom w:val="0"/>
      <w:divBdr>
        <w:top w:val="none" w:sz="0" w:space="0" w:color="auto"/>
        <w:left w:val="none" w:sz="0" w:space="0" w:color="auto"/>
        <w:bottom w:val="none" w:sz="0" w:space="0" w:color="auto"/>
        <w:right w:val="none" w:sz="0" w:space="0" w:color="auto"/>
      </w:divBdr>
    </w:div>
    <w:div w:id="1279680978">
      <w:bodyDiv w:val="1"/>
      <w:marLeft w:val="0"/>
      <w:marRight w:val="0"/>
      <w:marTop w:val="0"/>
      <w:marBottom w:val="0"/>
      <w:divBdr>
        <w:top w:val="none" w:sz="0" w:space="0" w:color="auto"/>
        <w:left w:val="none" w:sz="0" w:space="0" w:color="auto"/>
        <w:bottom w:val="none" w:sz="0" w:space="0" w:color="auto"/>
        <w:right w:val="none" w:sz="0" w:space="0" w:color="auto"/>
      </w:divBdr>
    </w:div>
    <w:div w:id="1483697191">
      <w:bodyDiv w:val="1"/>
      <w:marLeft w:val="0"/>
      <w:marRight w:val="0"/>
      <w:marTop w:val="0"/>
      <w:marBottom w:val="0"/>
      <w:divBdr>
        <w:top w:val="none" w:sz="0" w:space="0" w:color="auto"/>
        <w:left w:val="none" w:sz="0" w:space="0" w:color="auto"/>
        <w:bottom w:val="none" w:sz="0" w:space="0" w:color="auto"/>
        <w:right w:val="none" w:sz="0" w:space="0" w:color="auto"/>
      </w:divBdr>
    </w:div>
    <w:div w:id="1683781419">
      <w:bodyDiv w:val="1"/>
      <w:marLeft w:val="0"/>
      <w:marRight w:val="0"/>
      <w:marTop w:val="0"/>
      <w:marBottom w:val="0"/>
      <w:divBdr>
        <w:top w:val="none" w:sz="0" w:space="0" w:color="auto"/>
        <w:left w:val="none" w:sz="0" w:space="0" w:color="auto"/>
        <w:bottom w:val="none" w:sz="0" w:space="0" w:color="auto"/>
        <w:right w:val="none" w:sz="0" w:space="0" w:color="auto"/>
      </w:divBdr>
    </w:div>
    <w:div w:id="1944993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jpeg"/><Relationship Id="rId21" Type="http://schemas.openxmlformats.org/officeDocument/2006/relationships/image" Target="media/image10.jpeg"/><Relationship Id="rId42" Type="http://schemas.openxmlformats.org/officeDocument/2006/relationships/image" Target="media/image31.jpeg"/><Relationship Id="rId47" Type="http://schemas.openxmlformats.org/officeDocument/2006/relationships/image" Target="media/image36.jpeg"/><Relationship Id="rId63" Type="http://schemas.openxmlformats.org/officeDocument/2006/relationships/image" Target="media/image52.tiff"/><Relationship Id="rId68" Type="http://schemas.openxmlformats.org/officeDocument/2006/relationships/image" Target="media/image57.jpeg"/><Relationship Id="rId84" Type="http://schemas.openxmlformats.org/officeDocument/2006/relationships/theme" Target="theme/theme1.xml"/><Relationship Id="rId16" Type="http://schemas.openxmlformats.org/officeDocument/2006/relationships/image" Target="media/image5.jpeg"/><Relationship Id="rId11" Type="http://schemas.openxmlformats.org/officeDocument/2006/relationships/hyperlink" Target="https://issuu.com/jutartmuseum/docs/_0322/8" TargetMode="External"/><Relationship Id="rId32" Type="http://schemas.openxmlformats.org/officeDocument/2006/relationships/image" Target="media/image21.jpeg"/><Relationship Id="rId37" Type="http://schemas.openxmlformats.org/officeDocument/2006/relationships/image" Target="media/image26.jpeg"/><Relationship Id="rId53" Type="http://schemas.openxmlformats.org/officeDocument/2006/relationships/image" Target="media/image42.jpeg"/><Relationship Id="rId58" Type="http://schemas.openxmlformats.org/officeDocument/2006/relationships/image" Target="media/image47.jpeg"/><Relationship Id="rId74" Type="http://schemas.openxmlformats.org/officeDocument/2006/relationships/image" Target="media/image63.jpeg"/><Relationship Id="rId79" Type="http://schemas.openxmlformats.org/officeDocument/2006/relationships/image" Target="media/image68.jpeg"/><Relationship Id="rId5" Type="http://schemas.openxmlformats.org/officeDocument/2006/relationships/settings" Target="settings.xml"/><Relationship Id="rId61" Type="http://schemas.openxmlformats.org/officeDocument/2006/relationships/image" Target="media/image50.jpeg"/><Relationship Id="rId82" Type="http://schemas.openxmlformats.org/officeDocument/2006/relationships/footer" Target="footer1.xml"/><Relationship Id="rId19" Type="http://schemas.openxmlformats.org/officeDocument/2006/relationships/image" Target="media/image8.jpeg"/><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image" Target="media/image58.jpeg"/><Relationship Id="rId77" Type="http://schemas.openxmlformats.org/officeDocument/2006/relationships/image" Target="media/image66.jpeg"/><Relationship Id="rId8" Type="http://schemas.openxmlformats.org/officeDocument/2006/relationships/endnotes" Target="endnotes.xml"/><Relationship Id="rId51" Type="http://schemas.openxmlformats.org/officeDocument/2006/relationships/image" Target="media/image40.jpeg"/><Relationship Id="rId72" Type="http://schemas.openxmlformats.org/officeDocument/2006/relationships/image" Target="media/image61.jpeg"/><Relationship Id="rId80" Type="http://schemas.openxmlformats.org/officeDocument/2006/relationships/image" Target="media/image69.jpeg"/><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6.jpeg"/><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image" Target="media/image64.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 Id="rId10" Type="http://schemas.openxmlformats.org/officeDocument/2006/relationships/image" Target="media/image1.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png"/><Relationship Id="rId73" Type="http://schemas.openxmlformats.org/officeDocument/2006/relationships/image" Target="media/image62.jpeg"/><Relationship Id="rId78" Type="http://schemas.openxmlformats.org/officeDocument/2006/relationships/image" Target="media/image67.jpeg"/><Relationship Id="rId8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url.cc/x9jNo4" TargetMode="External"/><Relationship Id="rId13" Type="http://schemas.openxmlformats.org/officeDocument/2006/relationships/hyperlink" Target="https://issuu.com/jutartmuseum/docs/_0322/12" TargetMode="External"/><Relationship Id="rId18" Type="http://schemas.openxmlformats.org/officeDocument/2006/relationships/image" Target="media/image7.jpeg"/><Relationship Id="rId39" Type="http://schemas.openxmlformats.org/officeDocument/2006/relationships/image" Target="media/image28.jpeg"/><Relationship Id="rId34" Type="http://schemas.openxmlformats.org/officeDocument/2006/relationships/image" Target="media/image23.jpeg"/><Relationship Id="rId50" Type="http://schemas.openxmlformats.org/officeDocument/2006/relationships/image" Target="media/image39.jpeg"/><Relationship Id="rId55" Type="http://schemas.openxmlformats.org/officeDocument/2006/relationships/image" Target="media/image44.jpeg"/><Relationship Id="rId76" Type="http://schemas.openxmlformats.org/officeDocument/2006/relationships/image" Target="media/image65.jpeg"/><Relationship Id="rId7" Type="http://schemas.openxmlformats.org/officeDocument/2006/relationships/footnotes" Target="footnotes.xml"/><Relationship Id="rId71" Type="http://schemas.openxmlformats.org/officeDocument/2006/relationships/image" Target="media/image60.jpeg"/><Relationship Id="rId2" Type="http://schemas.openxmlformats.org/officeDocument/2006/relationships/customXml" Target="../customXml/item2.xml"/><Relationship Id="rId29" Type="http://schemas.openxmlformats.org/officeDocument/2006/relationships/image" Target="media/image18.jpeg"/><Relationship Id="rId24" Type="http://schemas.openxmlformats.org/officeDocument/2006/relationships/image" Target="media/image13.jpeg"/><Relationship Id="rId40" Type="http://schemas.openxmlformats.org/officeDocument/2006/relationships/image" Target="media/image29.jpeg"/><Relationship Id="rId45" Type="http://schemas.openxmlformats.org/officeDocument/2006/relationships/image" Target="media/image34.jpeg"/><Relationship Id="rId66" Type="http://schemas.openxmlformats.org/officeDocument/2006/relationships/image" Target="media/image55.jpeg"/></Relationships>
</file>

<file path=word/_rels/header1.xml.rels><?xml version="1.0" encoding="UTF-8" standalone="yes"?>
<Relationships xmlns="http://schemas.openxmlformats.org/package/2006/relationships"><Relationship Id="rId2" Type="http://schemas.openxmlformats.org/officeDocument/2006/relationships/image" Target="media/image71.png"/><Relationship Id="rId1" Type="http://schemas.openxmlformats.org/officeDocument/2006/relationships/image" Target="media/image7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9F143F-5E61-4039-A9DF-25466B05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17</Pages>
  <Words>4955</Words>
  <Characters>28247</Characters>
  <Application>Microsoft Office Word</Application>
  <DocSecurity>0</DocSecurity>
  <Lines>235</Lines>
  <Paragraphs>66</Paragraphs>
  <ScaleCrop>false</ScaleCrop>
  <Company/>
  <LinksUpToDate>false</LinksUpToDate>
  <CharactersWithSpaces>33136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Ryu Lee</cp:lastModifiedBy>
  <cp:revision>250</cp:revision>
  <cp:lastPrinted>2022-06-23T05:44:00Z</cp:lastPrinted>
  <dcterms:created xsi:type="dcterms:W3CDTF">2022-03-10T04:40:00Z</dcterms:created>
  <dcterms:modified xsi:type="dcterms:W3CDTF">2022-06-23T06:27:00Z</dcterms:modified>
</cp:coreProperties>
</file>