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CD4C3" w14:textId="77777777" w:rsidR="00AB0223" w:rsidRPr="0096285A" w:rsidRDefault="00AB0223" w:rsidP="00AB0223">
      <w:pPr>
        <w:jc w:val="center"/>
        <w:rPr>
          <w:rFonts w:ascii="微軟正黑體" w:eastAsia="微軟正黑體" w:hAnsi="微軟正黑體" w:cs="微軟正黑體"/>
          <w:b/>
          <w:sz w:val="32"/>
          <w:szCs w:val="32"/>
        </w:rPr>
      </w:pPr>
      <w:r>
        <w:rPr>
          <w:rFonts w:ascii="微軟正黑體" w:eastAsia="微軟正黑體" w:hAnsi="微軟正黑體" w:cs="微軟正黑體" w:hint="eastAsia"/>
          <w:b/>
          <w:sz w:val="32"/>
          <w:szCs w:val="32"/>
        </w:rPr>
        <w:t>目錄</w:t>
      </w:r>
    </w:p>
    <w:p w14:paraId="29EE0E82" w14:textId="77777777" w:rsidR="00AB0223" w:rsidRDefault="00AB0223" w:rsidP="00AB0223">
      <w:pPr>
        <w:spacing w:line="360" w:lineRule="auto"/>
        <w:rPr>
          <w:rFonts w:ascii="微軟正黑體" w:eastAsia="微軟正黑體" w:hAnsi="微軟正黑體" w:cs="微軟正黑體"/>
          <w:b/>
          <w:sz w:val="28"/>
          <w:szCs w:val="28"/>
        </w:rPr>
      </w:pPr>
      <w:bookmarkStart w:id="0" w:name="_heading=h.30j0zll" w:colFirst="0" w:colLast="0"/>
      <w:bookmarkEnd w:id="0"/>
    </w:p>
    <w:p w14:paraId="5A4E1E69" w14:textId="486BF4E5" w:rsidR="008513C4" w:rsidRPr="00E140A3" w:rsidRDefault="008513C4" w:rsidP="008513C4">
      <w:pPr>
        <w:tabs>
          <w:tab w:val="left" w:leader="hyphen" w:pos="7200"/>
          <w:tab w:val="left" w:leader="hyphen" w:pos="8640"/>
          <w:tab w:val="left" w:leader="hyphen" w:pos="9120"/>
        </w:tabs>
        <w:spacing w:line="360" w:lineRule="auto"/>
        <w:rPr>
          <w:rFonts w:ascii="微軟正黑體" w:eastAsia="微軟正黑體" w:hAnsi="微軟正黑體" w:cs="微軟正黑體"/>
          <w:b/>
          <w:sz w:val="28"/>
          <w:szCs w:val="28"/>
        </w:rPr>
      </w:pPr>
      <w:r w:rsidRPr="00E140A3">
        <w:rPr>
          <w:rFonts w:ascii="微軟正黑體" w:eastAsia="微軟正黑體" w:hAnsi="微軟正黑體" w:cs="微軟正黑體"/>
          <w:b/>
          <w:sz w:val="28"/>
          <w:szCs w:val="28"/>
        </w:rPr>
        <w:t>參考附件</w:t>
      </w:r>
      <w:r>
        <w:rPr>
          <w:rFonts w:ascii="微軟正黑體" w:eastAsia="微軟正黑體" w:hAnsi="微軟正黑體" w:cs="微軟正黑體" w:hint="eastAsia"/>
          <w:b/>
          <w:sz w:val="28"/>
          <w:szCs w:val="28"/>
        </w:rPr>
        <w:t>1</w:t>
      </w:r>
      <w:r w:rsidRPr="00E140A3">
        <w:rPr>
          <w:rFonts w:ascii="微軟正黑體" w:eastAsia="微軟正黑體" w:hAnsi="微軟正黑體" w:cs="微軟正黑體"/>
          <w:b/>
          <w:sz w:val="28"/>
          <w:szCs w:val="28"/>
        </w:rPr>
        <w:t>-</w:t>
      </w:r>
      <w:r w:rsidRPr="00E140A3">
        <w:rPr>
          <w:rFonts w:ascii="微軟正黑體" w:eastAsia="微軟正黑體" w:hAnsi="微軟正黑體" w:cs="微軟正黑體" w:hint="eastAsia"/>
          <w:b/>
          <w:sz w:val="28"/>
          <w:szCs w:val="28"/>
        </w:rPr>
        <w:t>活動列表</w:t>
      </w:r>
      <w:r w:rsidRPr="00E140A3">
        <w:rPr>
          <w:rFonts w:ascii="微軟正黑體" w:eastAsia="微軟正黑體" w:hAnsi="微軟正黑體" w:cs="微軟正黑體"/>
          <w:b/>
          <w:sz w:val="28"/>
          <w:szCs w:val="28"/>
        </w:rPr>
        <w:tab/>
      </w:r>
      <w:r w:rsidRPr="00E140A3">
        <w:rPr>
          <w:rFonts w:ascii="微軟正黑體" w:eastAsia="微軟正黑體" w:hAnsi="微軟正黑體" w:cs="微軟正黑體" w:hint="eastAsia"/>
          <w:b/>
          <w:sz w:val="28"/>
          <w:szCs w:val="28"/>
        </w:rPr>
        <w:t>P</w:t>
      </w:r>
      <w:r w:rsidRPr="00E140A3">
        <w:rPr>
          <w:rFonts w:ascii="微軟正黑體" w:eastAsia="微軟正黑體" w:hAnsi="微軟正黑體" w:cs="微軟正黑體"/>
          <w:b/>
          <w:sz w:val="28"/>
          <w:szCs w:val="28"/>
        </w:rPr>
        <w:t>.</w:t>
      </w:r>
      <w:r w:rsidR="00AF6C69">
        <w:rPr>
          <w:rFonts w:ascii="微軟正黑體" w:eastAsia="微軟正黑體" w:hAnsi="微軟正黑體" w:cs="微軟正黑體" w:hint="eastAsia"/>
          <w:b/>
          <w:sz w:val="28"/>
          <w:szCs w:val="28"/>
        </w:rPr>
        <w:t>2</w:t>
      </w:r>
    </w:p>
    <w:p w14:paraId="254F00C9" w14:textId="75A3DB95" w:rsidR="004B2967" w:rsidRPr="00E140A3" w:rsidRDefault="004B2967" w:rsidP="00AB0223">
      <w:pPr>
        <w:tabs>
          <w:tab w:val="left" w:leader="hyphen" w:pos="7200"/>
          <w:tab w:val="left" w:leader="hyphen" w:pos="8640"/>
          <w:tab w:val="left" w:leader="hyphen" w:pos="9120"/>
        </w:tabs>
        <w:spacing w:line="360" w:lineRule="auto"/>
        <w:rPr>
          <w:rFonts w:ascii="微軟正黑體" w:eastAsia="微軟正黑體" w:hAnsi="微軟正黑體" w:cs="微軟正黑體"/>
          <w:b/>
          <w:sz w:val="28"/>
          <w:szCs w:val="28"/>
        </w:rPr>
      </w:pPr>
      <w:r w:rsidRPr="00E140A3">
        <w:rPr>
          <w:rFonts w:ascii="微軟正黑體" w:eastAsia="微軟正黑體" w:hAnsi="微軟正黑體" w:cs="微軟正黑體"/>
          <w:b/>
          <w:sz w:val="28"/>
          <w:szCs w:val="28"/>
        </w:rPr>
        <w:t>參考附件</w:t>
      </w:r>
      <w:r w:rsidR="008513C4">
        <w:rPr>
          <w:rFonts w:ascii="微軟正黑體" w:eastAsia="微軟正黑體" w:hAnsi="微軟正黑體" w:cs="微軟正黑體" w:hint="eastAsia"/>
          <w:b/>
          <w:sz w:val="28"/>
          <w:szCs w:val="28"/>
        </w:rPr>
        <w:t>2</w:t>
      </w:r>
      <w:r w:rsidRPr="00E140A3">
        <w:rPr>
          <w:rFonts w:ascii="微軟正黑體" w:eastAsia="微軟正黑體" w:hAnsi="微軟正黑體" w:cs="微軟正黑體" w:hint="eastAsia"/>
          <w:b/>
          <w:sz w:val="28"/>
          <w:szCs w:val="28"/>
        </w:rPr>
        <w:t>-</w:t>
      </w:r>
      <w:r w:rsidR="00A327AB" w:rsidRPr="00E140A3">
        <w:rPr>
          <w:rFonts w:ascii="微軟正黑體" w:eastAsia="微軟正黑體" w:hAnsi="微軟正黑體" w:cs="微軟正黑體" w:hint="eastAsia"/>
          <w:b/>
          <w:sz w:val="28"/>
          <w:szCs w:val="28"/>
        </w:rPr>
        <w:t>美術館序文</w:t>
      </w:r>
      <w:r w:rsidRPr="00E140A3">
        <w:rPr>
          <w:rFonts w:ascii="微軟正黑體" w:eastAsia="微軟正黑體" w:hAnsi="微軟正黑體" w:cs="微軟正黑體" w:hint="eastAsia"/>
          <w:b/>
          <w:sz w:val="28"/>
          <w:szCs w:val="28"/>
        </w:rPr>
        <w:t xml:space="preserve"> </w:t>
      </w:r>
      <w:r w:rsidRPr="00E140A3">
        <w:rPr>
          <w:rFonts w:ascii="微軟正黑體" w:eastAsia="微軟正黑體" w:hAnsi="微軟正黑體" w:cs="微軟正黑體"/>
          <w:b/>
          <w:sz w:val="28"/>
          <w:szCs w:val="28"/>
        </w:rPr>
        <w:tab/>
      </w:r>
      <w:r w:rsidRPr="00E140A3">
        <w:rPr>
          <w:rFonts w:ascii="微軟正黑體" w:eastAsia="微軟正黑體" w:hAnsi="微軟正黑體" w:cs="微軟正黑體" w:hint="eastAsia"/>
          <w:b/>
          <w:sz w:val="28"/>
          <w:szCs w:val="28"/>
        </w:rPr>
        <w:t>P.</w:t>
      </w:r>
      <w:r w:rsidR="00AF6C69">
        <w:rPr>
          <w:rFonts w:ascii="微軟正黑體" w:eastAsia="微軟正黑體" w:hAnsi="微軟正黑體" w:cs="微軟正黑體" w:hint="eastAsia"/>
          <w:b/>
          <w:sz w:val="28"/>
          <w:szCs w:val="28"/>
        </w:rPr>
        <w:t>4</w:t>
      </w:r>
    </w:p>
    <w:p w14:paraId="46D13DBE" w14:textId="70050DE6" w:rsidR="00E140A3" w:rsidRPr="00E140A3" w:rsidRDefault="00E140A3" w:rsidP="00E140A3">
      <w:pPr>
        <w:tabs>
          <w:tab w:val="left" w:leader="hyphen" w:pos="7200"/>
          <w:tab w:val="left" w:leader="hyphen" w:pos="8640"/>
          <w:tab w:val="left" w:leader="hyphen" w:pos="9120"/>
        </w:tabs>
        <w:spacing w:line="360" w:lineRule="auto"/>
        <w:rPr>
          <w:rFonts w:ascii="微軟正黑體" w:eastAsia="微軟正黑體" w:hAnsi="微軟正黑體" w:cs="微軟正黑體"/>
          <w:b/>
          <w:sz w:val="28"/>
          <w:szCs w:val="28"/>
        </w:rPr>
      </w:pPr>
      <w:r w:rsidRPr="00E140A3">
        <w:rPr>
          <w:rFonts w:ascii="微軟正黑體" w:eastAsia="微軟正黑體" w:hAnsi="微軟正黑體" w:cs="微軟正黑體"/>
          <w:b/>
          <w:sz w:val="28"/>
          <w:szCs w:val="28"/>
        </w:rPr>
        <w:t>參考附件</w:t>
      </w:r>
      <w:r w:rsidR="008513C4">
        <w:rPr>
          <w:rFonts w:ascii="微軟正黑體" w:eastAsia="微軟正黑體" w:hAnsi="微軟正黑體" w:cs="微軟正黑體" w:hint="eastAsia"/>
          <w:b/>
          <w:sz w:val="28"/>
          <w:szCs w:val="28"/>
        </w:rPr>
        <w:t>3</w:t>
      </w:r>
      <w:r w:rsidRPr="00E140A3">
        <w:rPr>
          <w:rFonts w:ascii="微軟正黑體" w:eastAsia="微軟正黑體" w:hAnsi="微軟正黑體" w:cs="微軟正黑體"/>
          <w:b/>
          <w:sz w:val="28"/>
          <w:szCs w:val="28"/>
        </w:rPr>
        <w:t>-</w:t>
      </w:r>
      <w:r w:rsidRPr="00E140A3">
        <w:rPr>
          <w:rFonts w:ascii="微軟正黑體" w:eastAsia="微軟正黑體" w:hAnsi="微軟正黑體" w:cs="微軟正黑體" w:hint="eastAsia"/>
          <w:b/>
          <w:sz w:val="28"/>
          <w:szCs w:val="28"/>
        </w:rPr>
        <w:t>阿爾瓦．阿爾托基金會介紹</w:t>
      </w:r>
      <w:r w:rsidRPr="00E140A3">
        <w:rPr>
          <w:rFonts w:ascii="微軟正黑體" w:eastAsia="微軟正黑體" w:hAnsi="微軟正黑體" w:cs="微軟正黑體"/>
          <w:b/>
          <w:sz w:val="28"/>
          <w:szCs w:val="28"/>
        </w:rPr>
        <w:tab/>
      </w:r>
      <w:r w:rsidRPr="00E140A3">
        <w:rPr>
          <w:rFonts w:ascii="微軟正黑體" w:eastAsia="微軟正黑體" w:hAnsi="微軟正黑體" w:cs="微軟正黑體" w:hint="eastAsia"/>
          <w:b/>
          <w:sz w:val="28"/>
          <w:szCs w:val="28"/>
        </w:rPr>
        <w:t>P</w:t>
      </w:r>
      <w:r w:rsidRPr="00E140A3">
        <w:rPr>
          <w:rFonts w:ascii="微軟正黑體" w:eastAsia="微軟正黑體" w:hAnsi="微軟正黑體" w:cs="微軟正黑體"/>
          <w:b/>
          <w:sz w:val="28"/>
          <w:szCs w:val="28"/>
        </w:rPr>
        <w:t>.</w:t>
      </w:r>
      <w:r w:rsidR="00AF6C69">
        <w:rPr>
          <w:rFonts w:ascii="微軟正黑體" w:eastAsia="微軟正黑體" w:hAnsi="微軟正黑體" w:cs="微軟正黑體" w:hint="eastAsia"/>
          <w:b/>
          <w:sz w:val="28"/>
          <w:szCs w:val="28"/>
        </w:rPr>
        <w:t>5</w:t>
      </w:r>
    </w:p>
    <w:p w14:paraId="3BA5A21D" w14:textId="1D8114DD" w:rsidR="004B2967" w:rsidRPr="00E140A3" w:rsidRDefault="004B2967" w:rsidP="00AB0223">
      <w:pPr>
        <w:tabs>
          <w:tab w:val="left" w:leader="hyphen" w:pos="7200"/>
          <w:tab w:val="left" w:leader="hyphen" w:pos="8640"/>
          <w:tab w:val="left" w:leader="hyphen" w:pos="9120"/>
        </w:tabs>
        <w:spacing w:line="360" w:lineRule="auto"/>
        <w:rPr>
          <w:rFonts w:ascii="微軟正黑體" w:eastAsia="微軟正黑體" w:hAnsi="微軟正黑體" w:cs="微軟正黑體"/>
          <w:b/>
          <w:sz w:val="28"/>
          <w:szCs w:val="28"/>
        </w:rPr>
      </w:pPr>
      <w:r w:rsidRPr="00E140A3">
        <w:rPr>
          <w:rFonts w:ascii="微軟正黑體" w:eastAsia="微軟正黑體" w:hAnsi="微軟正黑體" w:cs="微軟正黑體"/>
          <w:b/>
          <w:sz w:val="28"/>
          <w:szCs w:val="28"/>
        </w:rPr>
        <w:t>參考附件</w:t>
      </w:r>
      <w:r w:rsidR="008513C4">
        <w:rPr>
          <w:rFonts w:ascii="微軟正黑體" w:eastAsia="微軟正黑體" w:hAnsi="微軟正黑體" w:cs="微軟正黑體" w:hint="eastAsia"/>
          <w:b/>
          <w:sz w:val="28"/>
          <w:szCs w:val="28"/>
        </w:rPr>
        <w:t>4</w:t>
      </w:r>
      <w:r w:rsidRPr="00E140A3">
        <w:rPr>
          <w:rFonts w:ascii="微軟正黑體" w:eastAsia="微軟正黑體" w:hAnsi="微軟正黑體" w:cs="微軟正黑體"/>
          <w:b/>
          <w:sz w:val="28"/>
          <w:szCs w:val="28"/>
        </w:rPr>
        <w:t>-</w:t>
      </w:r>
      <w:r w:rsidR="00A30DFB" w:rsidRPr="00E140A3">
        <w:rPr>
          <w:rFonts w:ascii="微軟正黑體" w:eastAsia="微軟正黑體" w:hAnsi="微軟正黑體" w:cs="微軟正黑體" w:hint="eastAsia"/>
          <w:b/>
          <w:sz w:val="28"/>
          <w:szCs w:val="28"/>
        </w:rPr>
        <w:t>建築師簡介</w:t>
      </w:r>
      <w:r w:rsidRPr="00E140A3">
        <w:rPr>
          <w:rFonts w:ascii="微軟正黑體" w:eastAsia="微軟正黑體" w:hAnsi="微軟正黑體" w:cs="微軟正黑體"/>
          <w:b/>
          <w:sz w:val="28"/>
          <w:szCs w:val="28"/>
        </w:rPr>
        <w:tab/>
      </w:r>
      <w:r w:rsidRPr="00E140A3">
        <w:rPr>
          <w:rFonts w:ascii="微軟正黑體" w:eastAsia="微軟正黑體" w:hAnsi="微軟正黑體" w:cs="微軟正黑體" w:hint="eastAsia"/>
          <w:b/>
          <w:sz w:val="28"/>
          <w:szCs w:val="28"/>
        </w:rPr>
        <w:t>P</w:t>
      </w:r>
      <w:r w:rsidRPr="00E140A3">
        <w:rPr>
          <w:rFonts w:ascii="微軟正黑體" w:eastAsia="微軟正黑體" w:hAnsi="微軟正黑體" w:cs="微軟正黑體"/>
          <w:b/>
          <w:sz w:val="28"/>
          <w:szCs w:val="28"/>
        </w:rPr>
        <w:t>.</w:t>
      </w:r>
      <w:r w:rsidR="00AF6C69">
        <w:rPr>
          <w:rFonts w:ascii="微軟正黑體" w:eastAsia="微軟正黑體" w:hAnsi="微軟正黑體" w:cs="微軟正黑體" w:hint="eastAsia"/>
          <w:b/>
          <w:sz w:val="28"/>
          <w:szCs w:val="28"/>
        </w:rPr>
        <w:t>6</w:t>
      </w:r>
      <w:r w:rsidR="00E140A3" w:rsidRPr="00E140A3">
        <w:rPr>
          <w:rFonts w:ascii="微軟正黑體" w:eastAsia="微軟正黑體" w:hAnsi="微軟正黑體" w:cs="微軟正黑體"/>
          <w:b/>
          <w:sz w:val="28"/>
          <w:szCs w:val="28"/>
        </w:rPr>
        <w:t>~</w:t>
      </w:r>
      <w:r w:rsidR="00AF6C69">
        <w:rPr>
          <w:rFonts w:ascii="微軟正黑體" w:eastAsia="微軟正黑體" w:hAnsi="微軟正黑體" w:cs="微軟正黑體" w:hint="eastAsia"/>
          <w:b/>
          <w:sz w:val="28"/>
          <w:szCs w:val="28"/>
        </w:rPr>
        <w:t>7</w:t>
      </w:r>
    </w:p>
    <w:p w14:paraId="53713EE5" w14:textId="13E3D5E3" w:rsidR="008C155F" w:rsidRPr="008C155F" w:rsidRDefault="008C155F" w:rsidP="00AB0223">
      <w:pPr>
        <w:tabs>
          <w:tab w:val="left" w:leader="hyphen" w:pos="7205"/>
          <w:tab w:val="left" w:leader="hyphen" w:pos="8640"/>
          <w:tab w:val="left" w:leader="hyphen" w:pos="9120"/>
        </w:tabs>
        <w:spacing w:line="360" w:lineRule="auto"/>
        <w:rPr>
          <w:rFonts w:ascii="微軟正黑體" w:eastAsia="微軟正黑體" w:hAnsi="微軟正黑體" w:cs="微軟正黑體"/>
          <w:b/>
          <w:sz w:val="28"/>
          <w:szCs w:val="28"/>
        </w:rPr>
      </w:pPr>
      <w:r w:rsidRPr="00E140A3">
        <w:rPr>
          <w:rFonts w:ascii="微軟正黑體" w:eastAsia="微軟正黑體" w:hAnsi="微軟正黑體" w:cs="微軟正黑體" w:hint="eastAsia"/>
          <w:b/>
          <w:sz w:val="28"/>
          <w:szCs w:val="28"/>
        </w:rPr>
        <w:t>參考附件</w:t>
      </w:r>
      <w:r w:rsidR="008513C4">
        <w:rPr>
          <w:rFonts w:ascii="微軟正黑體" w:eastAsia="微軟正黑體" w:hAnsi="微軟正黑體" w:cs="微軟正黑體" w:hint="eastAsia"/>
          <w:b/>
          <w:sz w:val="28"/>
          <w:szCs w:val="28"/>
        </w:rPr>
        <w:t>5</w:t>
      </w:r>
      <w:r w:rsidRPr="00E140A3">
        <w:rPr>
          <w:rFonts w:ascii="微軟正黑體" w:eastAsia="微軟正黑體" w:hAnsi="微軟正黑體" w:cs="微軟正黑體" w:hint="eastAsia"/>
          <w:b/>
          <w:sz w:val="28"/>
          <w:szCs w:val="28"/>
        </w:rPr>
        <w:t>-</w:t>
      </w:r>
      <w:r w:rsidR="00F607C6">
        <w:rPr>
          <w:rFonts w:ascii="微軟正黑體" w:eastAsia="微軟正黑體" w:hAnsi="微軟正黑體" w:cs="微軟正黑體" w:hint="eastAsia"/>
          <w:b/>
          <w:sz w:val="28"/>
          <w:szCs w:val="28"/>
        </w:rPr>
        <w:t>重點</w:t>
      </w:r>
      <w:r>
        <w:rPr>
          <w:rFonts w:ascii="微軟正黑體" w:eastAsia="微軟正黑體" w:hAnsi="微軟正黑體" w:cs="微軟正黑體" w:hint="eastAsia"/>
          <w:b/>
          <w:sz w:val="28"/>
          <w:szCs w:val="28"/>
        </w:rPr>
        <w:t>作品</w:t>
      </w:r>
      <w:r w:rsidR="00F607C6">
        <w:rPr>
          <w:rFonts w:ascii="微軟正黑體" w:eastAsia="微軟正黑體" w:hAnsi="微軟正黑體" w:cs="微軟正黑體" w:hint="eastAsia"/>
          <w:b/>
          <w:sz w:val="28"/>
          <w:szCs w:val="28"/>
        </w:rPr>
        <w:t>介紹</w:t>
      </w:r>
      <w:r w:rsidRPr="00E140A3">
        <w:rPr>
          <w:rFonts w:ascii="微軟正黑體" w:eastAsia="微軟正黑體" w:hAnsi="微軟正黑體" w:cs="微軟正黑體"/>
          <w:b/>
          <w:sz w:val="28"/>
          <w:szCs w:val="28"/>
        </w:rPr>
        <w:tab/>
      </w:r>
      <w:r w:rsidRPr="00E140A3">
        <w:rPr>
          <w:rFonts w:ascii="微軟正黑體" w:eastAsia="微軟正黑體" w:hAnsi="微軟正黑體" w:cs="微軟正黑體" w:hint="eastAsia"/>
          <w:b/>
          <w:sz w:val="28"/>
          <w:szCs w:val="28"/>
        </w:rPr>
        <w:t>P</w:t>
      </w:r>
      <w:r w:rsidRPr="00E140A3">
        <w:rPr>
          <w:rFonts w:ascii="微軟正黑體" w:eastAsia="微軟正黑體" w:hAnsi="微軟正黑體" w:cs="微軟正黑體"/>
          <w:b/>
          <w:sz w:val="28"/>
          <w:szCs w:val="28"/>
        </w:rPr>
        <w:t>.</w:t>
      </w:r>
      <w:r w:rsidR="00AF6C69">
        <w:rPr>
          <w:rFonts w:ascii="微軟正黑體" w:eastAsia="微軟正黑體" w:hAnsi="微軟正黑體" w:cs="微軟正黑體" w:hint="eastAsia"/>
          <w:b/>
          <w:sz w:val="28"/>
          <w:szCs w:val="28"/>
        </w:rPr>
        <w:t>8</w:t>
      </w:r>
      <w:r w:rsidRPr="00E140A3">
        <w:rPr>
          <w:rFonts w:ascii="微軟正黑體" w:eastAsia="微軟正黑體" w:hAnsi="微軟正黑體" w:cs="微軟正黑體" w:hint="eastAsia"/>
          <w:b/>
          <w:sz w:val="28"/>
          <w:szCs w:val="28"/>
        </w:rPr>
        <w:t>~</w:t>
      </w:r>
      <w:r w:rsidR="00450EB8">
        <w:rPr>
          <w:rFonts w:ascii="微軟正黑體" w:eastAsia="微軟正黑體" w:hAnsi="微軟正黑體" w:cs="微軟正黑體" w:hint="eastAsia"/>
          <w:b/>
          <w:sz w:val="28"/>
          <w:szCs w:val="28"/>
        </w:rPr>
        <w:t>P.10</w:t>
      </w:r>
    </w:p>
    <w:p w14:paraId="658FE566" w14:textId="3A08B730" w:rsidR="00AB0223" w:rsidRPr="00E140A3" w:rsidRDefault="00AB0223" w:rsidP="00AB0223">
      <w:pPr>
        <w:tabs>
          <w:tab w:val="left" w:leader="hyphen" w:pos="7205"/>
          <w:tab w:val="left" w:leader="hyphen" w:pos="8640"/>
          <w:tab w:val="left" w:leader="hyphen" w:pos="9120"/>
        </w:tabs>
        <w:spacing w:line="360" w:lineRule="auto"/>
        <w:rPr>
          <w:rFonts w:ascii="微軟正黑體" w:eastAsia="微軟正黑體" w:hAnsi="微軟正黑體" w:cs="微軟正黑體"/>
          <w:b/>
          <w:sz w:val="28"/>
          <w:szCs w:val="28"/>
        </w:rPr>
      </w:pPr>
      <w:r w:rsidRPr="00E140A3">
        <w:rPr>
          <w:rFonts w:ascii="微軟正黑體" w:eastAsia="微軟正黑體" w:hAnsi="微軟正黑體" w:cs="微軟正黑體" w:hint="eastAsia"/>
          <w:b/>
          <w:sz w:val="28"/>
          <w:szCs w:val="28"/>
        </w:rPr>
        <w:t>參考附件</w:t>
      </w:r>
      <w:r w:rsidR="008513C4">
        <w:rPr>
          <w:rFonts w:ascii="微軟正黑體" w:eastAsia="微軟正黑體" w:hAnsi="微軟正黑體" w:cs="微軟正黑體" w:hint="eastAsia"/>
          <w:b/>
          <w:sz w:val="28"/>
          <w:szCs w:val="28"/>
        </w:rPr>
        <w:t>6</w:t>
      </w:r>
      <w:r w:rsidRPr="00E140A3">
        <w:rPr>
          <w:rFonts w:ascii="微軟正黑體" w:eastAsia="微軟正黑體" w:hAnsi="微軟正黑體" w:cs="微軟正黑體" w:hint="eastAsia"/>
          <w:b/>
          <w:sz w:val="28"/>
          <w:szCs w:val="28"/>
        </w:rPr>
        <w:t>-發稿照</w:t>
      </w:r>
      <w:r w:rsidRPr="00E140A3">
        <w:rPr>
          <w:rFonts w:ascii="微軟正黑體" w:eastAsia="微軟正黑體" w:hAnsi="微軟正黑體" w:cs="微軟正黑體"/>
          <w:b/>
          <w:sz w:val="28"/>
          <w:szCs w:val="28"/>
        </w:rPr>
        <w:tab/>
      </w:r>
      <w:r w:rsidRPr="00E140A3">
        <w:rPr>
          <w:rFonts w:ascii="微軟正黑體" w:eastAsia="微軟正黑體" w:hAnsi="微軟正黑體" w:cs="微軟正黑體" w:hint="eastAsia"/>
          <w:b/>
          <w:sz w:val="28"/>
          <w:szCs w:val="28"/>
        </w:rPr>
        <w:t>P</w:t>
      </w:r>
      <w:r w:rsidRPr="00E140A3">
        <w:rPr>
          <w:rFonts w:ascii="微軟正黑體" w:eastAsia="微軟正黑體" w:hAnsi="微軟正黑體" w:cs="微軟正黑體"/>
          <w:b/>
          <w:sz w:val="28"/>
          <w:szCs w:val="28"/>
        </w:rPr>
        <w:t>.</w:t>
      </w:r>
      <w:r w:rsidR="00AF6C69">
        <w:rPr>
          <w:rFonts w:ascii="微軟正黑體" w:eastAsia="微軟正黑體" w:hAnsi="微軟正黑體" w:cs="微軟正黑體" w:hint="eastAsia"/>
          <w:b/>
          <w:sz w:val="28"/>
          <w:szCs w:val="28"/>
        </w:rPr>
        <w:t>1</w:t>
      </w:r>
      <w:r w:rsidR="00450EB8">
        <w:rPr>
          <w:rFonts w:ascii="微軟正黑體" w:eastAsia="微軟正黑體" w:hAnsi="微軟正黑體" w:cs="微軟正黑體" w:hint="eastAsia"/>
          <w:b/>
          <w:sz w:val="28"/>
          <w:szCs w:val="28"/>
        </w:rPr>
        <w:t>1</w:t>
      </w:r>
      <w:r w:rsidR="00063AAB" w:rsidRPr="00E140A3">
        <w:rPr>
          <w:rFonts w:ascii="微軟正黑體" w:eastAsia="微軟正黑體" w:hAnsi="微軟正黑體" w:cs="微軟正黑體" w:hint="eastAsia"/>
          <w:b/>
          <w:sz w:val="28"/>
          <w:szCs w:val="28"/>
        </w:rPr>
        <w:t>~</w:t>
      </w:r>
      <w:r w:rsidR="00450EB8">
        <w:rPr>
          <w:rFonts w:ascii="微軟正黑體" w:eastAsia="微軟正黑體" w:hAnsi="微軟正黑體" w:cs="微軟正黑體" w:hint="eastAsia"/>
          <w:b/>
          <w:sz w:val="28"/>
          <w:szCs w:val="28"/>
        </w:rPr>
        <w:t>P.1</w:t>
      </w:r>
      <w:r w:rsidR="00BB6D4D">
        <w:rPr>
          <w:rFonts w:ascii="微軟正黑體" w:eastAsia="微軟正黑體" w:hAnsi="微軟正黑體" w:cs="微軟正黑體" w:hint="eastAsia"/>
          <w:b/>
          <w:sz w:val="28"/>
          <w:szCs w:val="28"/>
        </w:rPr>
        <w:t>6</w:t>
      </w:r>
    </w:p>
    <w:p w14:paraId="5C607529" w14:textId="77777777" w:rsidR="00AB0223" w:rsidRPr="008513C4" w:rsidRDefault="00AB0223" w:rsidP="00AB0223">
      <w:pPr>
        <w:tabs>
          <w:tab w:val="left" w:leader="hyphen" w:pos="7200"/>
          <w:tab w:val="left" w:leader="hyphen" w:pos="8640"/>
          <w:tab w:val="left" w:leader="hyphen" w:pos="9120"/>
        </w:tabs>
        <w:spacing w:line="360" w:lineRule="auto"/>
        <w:rPr>
          <w:rFonts w:ascii="微軟正黑體" w:eastAsia="微軟正黑體" w:hAnsi="微軟正黑體" w:cs="微軟正黑體"/>
          <w:b/>
          <w:sz w:val="28"/>
          <w:szCs w:val="28"/>
        </w:rPr>
      </w:pPr>
    </w:p>
    <w:p w14:paraId="7B7B9070" w14:textId="77777777" w:rsidR="00AB0223" w:rsidRPr="00D309AC" w:rsidRDefault="00AB0223" w:rsidP="00AB0223">
      <w:pPr>
        <w:tabs>
          <w:tab w:val="left" w:leader="hyphen" w:pos="7200"/>
          <w:tab w:val="left" w:leader="hyphen" w:pos="8640"/>
          <w:tab w:val="left" w:leader="hyphen" w:pos="9120"/>
        </w:tabs>
        <w:spacing w:line="360" w:lineRule="auto"/>
        <w:rPr>
          <w:rFonts w:ascii="微軟正黑體" w:eastAsia="微軟正黑體" w:hAnsi="微軟正黑體" w:cs="微軟正黑體"/>
          <w:b/>
          <w:color w:val="EE0000"/>
          <w:sz w:val="28"/>
          <w:szCs w:val="28"/>
        </w:rPr>
      </w:pPr>
      <w:r w:rsidRPr="00D309AC">
        <w:rPr>
          <w:rFonts w:ascii="微軟正黑體" w:eastAsia="微軟正黑體" w:hAnsi="微軟正黑體" w:cs="微軟正黑體" w:hint="eastAsia"/>
          <w:b/>
          <w:color w:val="EE0000"/>
          <w:sz w:val="28"/>
          <w:szCs w:val="28"/>
          <w:highlight w:val="yellow"/>
        </w:rPr>
        <w:t>備註</w:t>
      </w:r>
    </w:p>
    <w:p w14:paraId="37CC22D4" w14:textId="6568BFDD" w:rsidR="004D64D5" w:rsidRDefault="00AB0223" w:rsidP="007D03D3">
      <w:pPr>
        <w:pStyle w:val="a7"/>
        <w:numPr>
          <w:ilvl w:val="0"/>
          <w:numId w:val="20"/>
        </w:numPr>
        <w:tabs>
          <w:tab w:val="left" w:leader="hyphen" w:pos="6920"/>
          <w:tab w:val="left" w:leader="hyphen" w:pos="8640"/>
          <w:tab w:val="left" w:leader="hyphen" w:pos="9120"/>
        </w:tabs>
        <w:spacing w:line="360" w:lineRule="auto"/>
        <w:ind w:leftChars="0"/>
        <w:rPr>
          <w:rFonts w:ascii="微軟正黑體" w:eastAsia="微軟正黑體" w:hAnsi="微軟正黑體" w:cs="微軟正黑體"/>
          <w:b/>
          <w:sz w:val="28"/>
          <w:szCs w:val="28"/>
        </w:rPr>
      </w:pPr>
      <w:r w:rsidRPr="00D309AC">
        <w:rPr>
          <w:rFonts w:ascii="微軟正黑體" w:eastAsia="微軟正黑體" w:hAnsi="微軟正黑體" w:cs="微軟正黑體" w:hint="eastAsia"/>
          <w:b/>
          <w:color w:val="EE0000"/>
          <w:sz w:val="28"/>
          <w:szCs w:val="28"/>
        </w:rPr>
        <w:t>媒體資料（含發稿照）下載連結</w:t>
      </w:r>
      <w:r w:rsidR="00D309AC" w:rsidRPr="00D309AC">
        <w:rPr>
          <w:rFonts w:ascii="微軟正黑體" w:eastAsia="微軟正黑體" w:hAnsi="微軟正黑體" w:cs="微軟正黑體" w:hint="eastAsia"/>
          <w:b/>
          <w:color w:val="EE0000"/>
          <w:sz w:val="28"/>
          <w:szCs w:val="28"/>
        </w:rPr>
        <w:t>：</w:t>
      </w:r>
      <w:r w:rsidR="00D309AC">
        <w:rPr>
          <w:rFonts w:ascii="微軟正黑體" w:eastAsia="微軟正黑體" w:hAnsi="微軟正黑體" w:cs="微軟正黑體" w:hint="eastAsia"/>
          <w:b/>
          <w:sz w:val="28"/>
          <w:szCs w:val="28"/>
        </w:rPr>
        <w:t xml:space="preserve"> </w:t>
      </w:r>
      <w:hyperlink r:id="rId8" w:history="1">
        <w:r w:rsidR="00D309AC" w:rsidRPr="00180C1E">
          <w:rPr>
            <w:rStyle w:val="a8"/>
            <w:rFonts w:ascii="微軟正黑體" w:eastAsia="微軟正黑體" w:hAnsi="微軟正黑體" w:cs="微軟正黑體"/>
            <w:b/>
            <w:sz w:val="28"/>
            <w:szCs w:val="28"/>
          </w:rPr>
          <w:t>https://reurl.cc/K90gXj</w:t>
        </w:r>
      </w:hyperlink>
    </w:p>
    <w:p w14:paraId="4C4DB002" w14:textId="6C8CC929" w:rsidR="00522BC5" w:rsidRPr="00D309AC" w:rsidRDefault="00AB0223" w:rsidP="00AB0223">
      <w:pPr>
        <w:pStyle w:val="a7"/>
        <w:numPr>
          <w:ilvl w:val="0"/>
          <w:numId w:val="20"/>
        </w:numPr>
        <w:tabs>
          <w:tab w:val="left" w:leader="hyphen" w:pos="6920"/>
          <w:tab w:val="left" w:leader="hyphen" w:pos="8640"/>
          <w:tab w:val="left" w:leader="hyphen" w:pos="9120"/>
        </w:tabs>
        <w:spacing w:line="360" w:lineRule="auto"/>
        <w:ind w:leftChars="0"/>
        <w:rPr>
          <w:rFonts w:ascii="微軟正黑體" w:eastAsia="微軟正黑體" w:hAnsi="微軟正黑體" w:cs="微軟正黑體"/>
          <w:b/>
          <w:color w:val="EE0000"/>
          <w:sz w:val="28"/>
          <w:szCs w:val="28"/>
        </w:rPr>
      </w:pPr>
      <w:r w:rsidRPr="00D309AC">
        <w:rPr>
          <w:rFonts w:ascii="微軟正黑體" w:eastAsia="微軟正黑體" w:hAnsi="微軟正黑體" w:cs="微軟正黑體" w:hint="eastAsia"/>
          <w:b/>
          <w:color w:val="EE0000"/>
          <w:sz w:val="28"/>
          <w:szCs w:val="28"/>
        </w:rPr>
        <w:t>圖片使用標注規範：</w:t>
      </w:r>
    </w:p>
    <w:p w14:paraId="2B0EFE8A" w14:textId="49694167" w:rsidR="00522BC5" w:rsidRPr="00D309AC" w:rsidRDefault="00522BC5" w:rsidP="00522BC5">
      <w:pPr>
        <w:pStyle w:val="a7"/>
        <w:numPr>
          <w:ilvl w:val="1"/>
          <w:numId w:val="20"/>
        </w:numPr>
        <w:tabs>
          <w:tab w:val="left" w:leader="hyphen" w:pos="6920"/>
          <w:tab w:val="left" w:leader="hyphen" w:pos="8640"/>
          <w:tab w:val="left" w:leader="hyphen" w:pos="9120"/>
        </w:tabs>
        <w:spacing w:line="360" w:lineRule="auto"/>
        <w:ind w:leftChars="0"/>
        <w:rPr>
          <w:rFonts w:ascii="微軟正黑體" w:eastAsia="微軟正黑體" w:hAnsi="微軟正黑體" w:cs="微軟正黑體"/>
          <w:bCs/>
          <w:color w:val="EE0000"/>
          <w:szCs w:val="24"/>
        </w:rPr>
      </w:pPr>
      <w:r w:rsidRPr="00D309AC">
        <w:rPr>
          <w:rFonts w:ascii="微軟正黑體" w:eastAsia="微軟正黑體" w:hAnsi="微軟正黑體" w:cs="微軟正黑體" w:hint="eastAsia"/>
          <w:bCs/>
          <w:color w:val="EE0000"/>
          <w:szCs w:val="24"/>
        </w:rPr>
        <w:t>授權出處（Credit ©）請務必註明</w:t>
      </w:r>
      <w:r w:rsidR="00762A3B" w:rsidRPr="00D309AC">
        <w:rPr>
          <w:rFonts w:ascii="微軟正黑體" w:eastAsia="微軟正黑體" w:hAnsi="微軟正黑體" w:cs="微軟正黑體" w:hint="eastAsia"/>
          <w:bCs/>
          <w:color w:val="EE0000"/>
          <w:szCs w:val="24"/>
        </w:rPr>
        <w:t>。</w:t>
      </w:r>
    </w:p>
    <w:p w14:paraId="32D2575C" w14:textId="48D4B4D6" w:rsidR="00AB0223" w:rsidRPr="00D309AC" w:rsidRDefault="00AB0223" w:rsidP="00AB0223">
      <w:pPr>
        <w:pStyle w:val="a7"/>
        <w:numPr>
          <w:ilvl w:val="0"/>
          <w:numId w:val="20"/>
        </w:numPr>
        <w:tabs>
          <w:tab w:val="left" w:leader="hyphen" w:pos="6920"/>
          <w:tab w:val="left" w:leader="hyphen" w:pos="8640"/>
          <w:tab w:val="left" w:leader="hyphen" w:pos="9120"/>
        </w:tabs>
        <w:spacing w:line="360" w:lineRule="auto"/>
        <w:ind w:leftChars="0"/>
        <w:rPr>
          <w:rFonts w:ascii="微軟正黑體" w:eastAsia="微軟正黑體" w:hAnsi="微軟正黑體" w:cs="微軟正黑體"/>
          <w:b/>
          <w:color w:val="EE0000"/>
          <w:sz w:val="28"/>
          <w:szCs w:val="28"/>
        </w:rPr>
      </w:pPr>
      <w:r w:rsidRPr="00D309AC">
        <w:rPr>
          <w:rFonts w:ascii="微軟正黑體" w:eastAsia="微軟正黑體" w:hAnsi="微軟正黑體" w:cs="微軟正黑體" w:hint="eastAsia"/>
          <w:b/>
          <w:color w:val="EE0000"/>
          <w:sz w:val="28"/>
          <w:szCs w:val="28"/>
        </w:rPr>
        <w:t>完整圖說詳見圖片檔名</w:t>
      </w:r>
      <w:r w:rsidR="006F49B3" w:rsidRPr="00D309AC">
        <w:rPr>
          <w:rFonts w:ascii="微軟正黑體" w:eastAsia="微軟正黑體" w:hAnsi="微軟正黑體" w:cs="微軟正黑體" w:hint="eastAsia"/>
          <w:b/>
          <w:color w:val="EE0000"/>
          <w:sz w:val="28"/>
          <w:szCs w:val="28"/>
        </w:rPr>
        <w:t>。</w:t>
      </w:r>
    </w:p>
    <w:p w14:paraId="79A56395" w14:textId="648E8D74" w:rsidR="004D04F2" w:rsidRPr="00CB7611" w:rsidRDefault="004D04F2" w:rsidP="008211E7">
      <w:pPr>
        <w:widowControl/>
      </w:pPr>
    </w:p>
    <w:p w14:paraId="6873A702" w14:textId="20146859" w:rsidR="00691676" w:rsidRPr="004B2773" w:rsidRDefault="00AB0223" w:rsidP="004B2773">
      <w:pPr>
        <w:widowControl/>
      </w:pPr>
      <w:r>
        <w:br w:type="page"/>
      </w:r>
    </w:p>
    <w:p w14:paraId="57288213" w14:textId="77777777" w:rsidR="008513C4" w:rsidRDefault="008513C4" w:rsidP="008513C4">
      <w:pPr>
        <w:spacing w:line="0" w:lineRule="atLeast"/>
        <w:rPr>
          <w:rFonts w:ascii="微軟正黑體" w:eastAsia="微軟正黑體" w:hAnsi="微軟正黑體" w:cs="微軟正黑體"/>
          <w:bCs/>
          <w:sz w:val="22"/>
          <w:szCs w:val="21"/>
        </w:rPr>
      </w:pPr>
      <w:r w:rsidRPr="00647AC3">
        <w:rPr>
          <w:rFonts w:ascii="微軟正黑體" w:eastAsia="微軟正黑體" w:hAnsi="微軟正黑體" w:cs="微軟正黑體"/>
          <w:b/>
        </w:rPr>
        <w:lastRenderedPageBreak/>
        <w:t>【參考附件</w:t>
      </w:r>
      <w:r>
        <w:rPr>
          <w:rFonts w:ascii="微軟正黑體" w:eastAsia="微軟正黑體" w:hAnsi="微軟正黑體" w:cs="微軟正黑體" w:hint="eastAsia"/>
          <w:b/>
        </w:rPr>
        <w:t>3</w:t>
      </w:r>
      <w:r w:rsidRPr="00647AC3">
        <w:rPr>
          <w:rFonts w:ascii="微軟正黑體" w:eastAsia="微軟正黑體" w:hAnsi="微軟正黑體" w:cs="微軟正黑體"/>
          <w:b/>
        </w:rPr>
        <w:t>-</w:t>
      </w:r>
      <w:r w:rsidRPr="00647AC3">
        <w:rPr>
          <w:rFonts w:ascii="微軟正黑體" w:eastAsia="微軟正黑體" w:hAnsi="微軟正黑體" w:cs="微軟正黑體" w:hint="eastAsia"/>
          <w:b/>
        </w:rPr>
        <w:t>活動列表</w:t>
      </w:r>
      <w:r w:rsidRPr="00647AC3">
        <w:rPr>
          <w:rFonts w:ascii="微軟正黑體" w:eastAsia="微軟正黑體" w:hAnsi="微軟正黑體" w:cs="微軟正黑體"/>
          <w:b/>
        </w:rPr>
        <w:t>】</w:t>
      </w:r>
    </w:p>
    <w:p w14:paraId="18D1C98B" w14:textId="4CE65AB8" w:rsidR="008513C4" w:rsidRPr="00EE5B3D" w:rsidRDefault="008513C4" w:rsidP="008513C4">
      <w:pPr>
        <w:spacing w:line="0" w:lineRule="atLeast"/>
        <w:rPr>
          <w:sz w:val="21"/>
          <w:szCs w:val="21"/>
        </w:rPr>
      </w:pPr>
      <w:r w:rsidRPr="00832CFC">
        <w:rPr>
          <w:rFonts w:ascii="微軟正黑體" w:eastAsia="微軟正黑體" w:hAnsi="微軟正黑體" w:cs="微軟正黑體" w:hint="eastAsia"/>
          <w:bCs/>
          <w:sz w:val="21"/>
          <w:szCs w:val="21"/>
        </w:rPr>
        <w:t>※ 活動內容如有異動，依忠泰美術館官網公告為主</w:t>
      </w:r>
      <w:hyperlink r:id="rId9" w:history="1">
        <w:r w:rsidRPr="00A155FF">
          <w:rPr>
            <w:rStyle w:val="a8"/>
            <w:rFonts w:ascii="微軟正黑體" w:eastAsia="微軟正黑體" w:hAnsi="微軟正黑體" w:cs="微軟正黑體"/>
            <w:bCs/>
            <w:color w:val="0070C0"/>
            <w:sz w:val="21"/>
            <w:szCs w:val="21"/>
          </w:rPr>
          <w:t>https://jam.jutfoundation.org.tw/online-activity</w:t>
        </w:r>
      </w:hyperlink>
      <w:r w:rsidRPr="00403D69">
        <w:rPr>
          <w:rFonts w:ascii="微軟正黑體" w:eastAsia="微軟正黑體" w:hAnsi="微軟正黑體" w:cs="微軟正黑體" w:hint="eastAsia"/>
          <w:bCs/>
          <w:color w:val="E36C0A" w:themeColor="accent6" w:themeShade="BF"/>
          <w:sz w:val="21"/>
          <w:szCs w:val="21"/>
        </w:rPr>
        <w:t xml:space="preserve"> </w:t>
      </w:r>
    </w:p>
    <w:p w14:paraId="432D9A76" w14:textId="77777777" w:rsidR="008513C4" w:rsidRPr="00B12CAE" w:rsidRDefault="008513C4" w:rsidP="008513C4">
      <w:pPr>
        <w:spacing w:line="0" w:lineRule="atLeast"/>
        <w:rPr>
          <w:rFonts w:ascii="微軟正黑體" w:eastAsia="微軟正黑體" w:hAnsi="微軟正黑體"/>
          <w:b/>
          <w:bCs/>
          <w:color w:val="000000" w:themeColor="text1"/>
          <w:szCs w:val="24"/>
        </w:rPr>
      </w:pPr>
      <w:r w:rsidRPr="00832CFC">
        <w:rPr>
          <w:rFonts w:ascii="微軟正黑體" w:eastAsia="微軟正黑體" w:hAnsi="微軟正黑體" w:hint="eastAsia"/>
          <w:b/>
          <w:bCs/>
          <w:color w:val="000000" w:themeColor="text1"/>
          <w:szCs w:val="24"/>
          <w:bdr w:val="single" w:sz="4" w:space="0" w:color="auto"/>
          <w:shd w:val="pct15" w:color="auto" w:fill="FFFFFF"/>
        </w:rPr>
        <w:t>專題講座</w:t>
      </w:r>
    </w:p>
    <w:tbl>
      <w:tblPr>
        <w:tblStyle w:val="a9"/>
        <w:tblW w:w="9472" w:type="dxa"/>
        <w:tblLook w:val="04A0" w:firstRow="1" w:lastRow="0" w:firstColumn="1" w:lastColumn="0" w:noHBand="0" w:noVBand="1"/>
      </w:tblPr>
      <w:tblGrid>
        <w:gridCol w:w="3096"/>
        <w:gridCol w:w="6376"/>
      </w:tblGrid>
      <w:tr w:rsidR="008513C4" w:rsidRPr="00832CFC" w14:paraId="3E8F544E" w14:textId="77777777" w:rsidTr="00836FA2">
        <w:trPr>
          <w:trHeight w:val="3383"/>
        </w:trPr>
        <w:tc>
          <w:tcPr>
            <w:tcW w:w="3064" w:type="dxa"/>
            <w:vAlign w:val="center"/>
          </w:tcPr>
          <w:p w14:paraId="478B66DA" w14:textId="77777777" w:rsidR="008513C4" w:rsidRPr="00176047" w:rsidRDefault="008513C4" w:rsidP="00EF4F6E">
            <w:pPr>
              <w:pStyle w:val="Web"/>
              <w:rPr>
                <w:rFonts w:ascii="微軟正黑體" w:eastAsia="微軟正黑體" w:hAnsi="微軟正黑體"/>
                <w:color w:val="FF0000"/>
                <w:sz w:val="22"/>
                <w:szCs w:val="22"/>
              </w:rPr>
            </w:pPr>
            <w:r w:rsidRPr="00176047">
              <w:rPr>
                <w:rFonts w:ascii="微軟正黑體" w:eastAsia="微軟正黑體" w:hAnsi="微軟正黑體"/>
                <w:noProof/>
                <w:color w:val="FF0000"/>
                <w:sz w:val="22"/>
                <w:szCs w:val="22"/>
              </w:rPr>
              <w:drawing>
                <wp:inline distT="0" distB="0" distL="0" distR="0" wp14:anchorId="1C19A28B" wp14:editId="07FC50B1">
                  <wp:extent cx="1800000" cy="900000"/>
                  <wp:effectExtent l="0" t="0" r="0" b="0"/>
                  <wp:docPr id="54896613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50953" name="圖片 1439950953"/>
                          <pic:cNvPicPr/>
                        </pic:nvPicPr>
                        <pic:blipFill>
                          <a:blip r:embed="rId10" cstate="screen">
                            <a:extLst>
                              <a:ext uri="{28A0092B-C50C-407E-A947-70E740481C1C}">
                                <a14:useLocalDpi xmlns:a14="http://schemas.microsoft.com/office/drawing/2010/main"/>
                              </a:ext>
                            </a:extLst>
                          </a:blip>
                          <a:stretch>
                            <a:fillRect/>
                          </a:stretch>
                        </pic:blipFill>
                        <pic:spPr>
                          <a:xfrm>
                            <a:off x="0" y="0"/>
                            <a:ext cx="1800000" cy="900000"/>
                          </a:xfrm>
                          <a:prstGeom prst="rect">
                            <a:avLst/>
                          </a:prstGeom>
                        </pic:spPr>
                      </pic:pic>
                    </a:graphicData>
                  </a:graphic>
                </wp:inline>
              </w:drawing>
            </w:r>
          </w:p>
        </w:tc>
        <w:tc>
          <w:tcPr>
            <w:tcW w:w="6408" w:type="dxa"/>
            <w:vAlign w:val="center"/>
          </w:tcPr>
          <w:p w14:paraId="49F585B2" w14:textId="77777777" w:rsidR="008513C4" w:rsidRPr="00EE5B3D" w:rsidRDefault="008513C4" w:rsidP="00EF4F6E">
            <w:pPr>
              <w:keepNext/>
              <w:keepLines/>
              <w:pBdr>
                <w:top w:val="nil"/>
                <w:left w:val="nil"/>
                <w:bottom w:val="nil"/>
                <w:right w:val="nil"/>
                <w:between w:val="nil"/>
              </w:pBdr>
              <w:rPr>
                <w:rFonts w:ascii="微軟正黑體" w:eastAsia="微軟正黑體" w:hAnsi="微軟正黑體" w:cs="微軟正黑體"/>
                <w:b/>
                <w:color w:val="000000" w:themeColor="text1"/>
                <w:sz w:val="22"/>
              </w:rPr>
            </w:pPr>
            <w:r w:rsidRPr="00EE5B3D">
              <w:rPr>
                <w:rFonts w:ascii="微軟正黑體" w:eastAsia="微軟正黑體" w:hAnsi="微軟正黑體" w:hint="eastAsia"/>
                <w:b/>
                <w:bCs/>
                <w:color w:val="000000" w:themeColor="text1"/>
                <w:sz w:val="22"/>
              </w:rPr>
              <w:t>【《創造即生活──愛諾、艾莉莎與阿爾瓦．阿爾托》</w:t>
            </w:r>
            <w:r w:rsidRPr="00EE5B3D">
              <w:rPr>
                <w:rFonts w:ascii="微軟正黑體" w:eastAsia="微軟正黑體" w:hAnsi="微軟正黑體" w:cs="微軟正黑體"/>
                <w:b/>
                <w:color w:val="000000" w:themeColor="text1"/>
                <w:sz w:val="22"/>
                <w:highlight w:val="white"/>
              </w:rPr>
              <w:t>系列</w:t>
            </w:r>
            <w:r w:rsidRPr="00EE5B3D">
              <w:rPr>
                <w:rFonts w:ascii="微軟正黑體" w:eastAsia="微軟正黑體" w:hAnsi="微軟正黑體" w:cs="微軟正黑體"/>
                <w:b/>
                <w:color w:val="000000" w:themeColor="text1"/>
                <w:sz w:val="22"/>
              </w:rPr>
              <w:t>專題講座</w:t>
            </w:r>
            <w:r w:rsidRPr="00EE5B3D">
              <w:rPr>
                <w:rFonts w:ascii="微軟正黑體" w:eastAsia="微軟正黑體" w:hAnsi="微軟正黑體" w:cs="微軟正黑體" w:hint="eastAsia"/>
                <w:b/>
                <w:color w:val="000000" w:themeColor="text1"/>
                <w:sz w:val="22"/>
              </w:rPr>
              <w:t>—開幕講座</w:t>
            </w:r>
            <w:r w:rsidRPr="00EE5B3D">
              <w:rPr>
                <w:rFonts w:ascii="微軟正黑體" w:eastAsia="微軟正黑體" w:hAnsi="微軟正黑體" w:hint="eastAsia"/>
                <w:b/>
                <w:bCs/>
                <w:color w:val="000000" w:themeColor="text1"/>
                <w:sz w:val="22"/>
              </w:rPr>
              <w:t>】</w:t>
            </w:r>
          </w:p>
          <w:p w14:paraId="6B16E8F6" w14:textId="77777777" w:rsidR="008513C4" w:rsidRPr="00EE5B3D" w:rsidRDefault="008513C4" w:rsidP="00EF4F6E">
            <w:pPr>
              <w:spacing w:line="0" w:lineRule="atLeast"/>
              <w:jc w:val="both"/>
              <w:rPr>
                <w:rFonts w:ascii="微軟正黑體" w:eastAsia="微軟正黑體" w:hAnsi="微軟正黑體"/>
                <w:vanish/>
                <w:color w:val="000000" w:themeColor="text1"/>
                <w:sz w:val="22"/>
              </w:rPr>
            </w:pPr>
            <w:r w:rsidRPr="00EE5B3D">
              <w:rPr>
                <w:rFonts w:ascii="微軟正黑體" w:eastAsia="微軟正黑體" w:hAnsi="微軟正黑體" w:hint="eastAsia"/>
                <w:color w:val="000000" w:themeColor="text1"/>
                <w:sz w:val="22"/>
              </w:rPr>
              <w:t>時間：</w:t>
            </w:r>
          </w:p>
          <w:p w14:paraId="68F40366" w14:textId="77777777" w:rsidR="008513C4" w:rsidRPr="00EE5B3D" w:rsidRDefault="008513C4" w:rsidP="00EF4F6E">
            <w:pPr>
              <w:spacing w:line="0" w:lineRule="atLeast"/>
              <w:jc w:val="both"/>
              <w:rPr>
                <w:rFonts w:ascii="微軟正黑體" w:eastAsia="微軟正黑體" w:hAnsi="微軟正黑體"/>
                <w:color w:val="000000" w:themeColor="text1"/>
                <w:sz w:val="22"/>
              </w:rPr>
            </w:pPr>
            <w:r w:rsidRPr="00EE5B3D">
              <w:rPr>
                <w:rFonts w:ascii="微軟正黑體" w:eastAsia="微軟正黑體" w:hAnsi="微軟正黑體" w:hint="eastAsia"/>
                <w:color w:val="000000" w:themeColor="text1"/>
                <w:sz w:val="22"/>
              </w:rPr>
              <w:t>2025/8/16(六)14:00-16:30</w:t>
            </w:r>
          </w:p>
          <w:p w14:paraId="74335EC1" w14:textId="77777777" w:rsidR="008513C4" w:rsidRPr="00EE5B3D" w:rsidRDefault="008513C4" w:rsidP="00EF4F6E">
            <w:pPr>
              <w:spacing w:line="0" w:lineRule="atLeast"/>
              <w:jc w:val="both"/>
              <w:rPr>
                <w:rFonts w:ascii="微軟正黑體" w:eastAsia="微軟正黑體" w:hAnsi="微軟正黑體"/>
                <w:color w:val="000000" w:themeColor="text1"/>
                <w:sz w:val="22"/>
              </w:rPr>
            </w:pPr>
            <w:r w:rsidRPr="00EE5B3D">
              <w:rPr>
                <w:rFonts w:ascii="微軟正黑體" w:eastAsia="微軟正黑體" w:hAnsi="微軟正黑體" w:hint="eastAsia"/>
                <w:color w:val="000000" w:themeColor="text1"/>
                <w:sz w:val="22"/>
              </w:rPr>
              <w:t>地點：忠泰講廳（臺北市大安區市民大道三段178號 7F）</w:t>
            </w:r>
          </w:p>
          <w:p w14:paraId="71C7183B" w14:textId="77777777" w:rsidR="008513C4" w:rsidRPr="00EE5B3D" w:rsidRDefault="008513C4" w:rsidP="00EF4F6E">
            <w:pPr>
              <w:spacing w:line="0" w:lineRule="atLeast"/>
              <w:jc w:val="both"/>
              <w:rPr>
                <w:rFonts w:ascii="微軟正黑體" w:eastAsia="微軟正黑體" w:hAnsi="微軟正黑體"/>
                <w:color w:val="000000" w:themeColor="text1"/>
                <w:sz w:val="22"/>
              </w:rPr>
            </w:pPr>
          </w:p>
          <w:p w14:paraId="7DF99507" w14:textId="77777777" w:rsidR="008513C4" w:rsidRPr="00EE5B3D" w:rsidRDefault="008513C4" w:rsidP="00EF4F6E">
            <w:pPr>
              <w:pBdr>
                <w:top w:val="nil"/>
                <w:left w:val="nil"/>
                <w:bottom w:val="nil"/>
                <w:right w:val="nil"/>
                <w:between w:val="nil"/>
              </w:pBdr>
              <w:ind w:left="1"/>
              <w:rPr>
                <w:rFonts w:ascii="微軟正黑體" w:eastAsia="微軟正黑體" w:hAnsi="微軟正黑體" w:cs="微軟正黑體"/>
                <w:color w:val="000000"/>
                <w:sz w:val="22"/>
              </w:rPr>
            </w:pPr>
            <w:r w:rsidRPr="00EE5B3D">
              <w:rPr>
                <w:rFonts w:ascii="微軟正黑體" w:eastAsia="微軟正黑體" w:hAnsi="微軟正黑體" w:cs="微軟正黑體"/>
                <w:color w:val="000000"/>
                <w:sz w:val="22"/>
              </w:rPr>
              <w:t>主持：</w:t>
            </w:r>
            <w:r w:rsidRPr="00EE5B3D">
              <w:rPr>
                <w:rFonts w:ascii="微軟正黑體" w:eastAsia="微軟正黑體" w:hAnsi="微軟正黑體" w:cs="微軟正黑體"/>
                <w:sz w:val="22"/>
              </w:rPr>
              <w:t>黃姍姍 / 忠泰美術館</w:t>
            </w:r>
            <w:r w:rsidRPr="00EE5B3D">
              <w:rPr>
                <w:rFonts w:ascii="微軟正黑體" w:eastAsia="微軟正黑體" w:hAnsi="微軟正黑體" w:cs="微軟正黑體" w:hint="eastAsia"/>
                <w:sz w:val="22"/>
              </w:rPr>
              <w:t xml:space="preserve"> </w:t>
            </w:r>
            <w:r w:rsidRPr="00EE5B3D">
              <w:rPr>
                <w:rFonts w:ascii="微軟正黑體" w:eastAsia="微軟正黑體" w:hAnsi="微軟正黑體" w:cs="微軟正黑體"/>
                <w:sz w:val="22"/>
              </w:rPr>
              <w:t>總監</w:t>
            </w:r>
            <w:r w:rsidRPr="00EE5B3D">
              <w:rPr>
                <w:rFonts w:ascii="微軟正黑體" w:eastAsia="微軟正黑體" w:hAnsi="微軟正黑體" w:cs="微軟正黑體"/>
                <w:color w:val="FF0000"/>
                <w:sz w:val="22"/>
              </w:rPr>
              <w:br/>
            </w:r>
            <w:r w:rsidRPr="00EE5B3D">
              <w:rPr>
                <w:rFonts w:ascii="微軟正黑體" w:eastAsia="微軟正黑體" w:hAnsi="微軟正黑體" w:cs="微軟正黑體"/>
                <w:color w:val="000000"/>
                <w:sz w:val="22"/>
              </w:rPr>
              <w:t>主講：</w:t>
            </w:r>
          </w:p>
          <w:p w14:paraId="6AD728A6" w14:textId="77777777" w:rsidR="008513C4" w:rsidRPr="00EE5B3D" w:rsidRDefault="008513C4" w:rsidP="00EF4F6E">
            <w:pPr>
              <w:pBdr>
                <w:top w:val="nil"/>
                <w:left w:val="nil"/>
                <w:bottom w:val="nil"/>
                <w:right w:val="nil"/>
                <w:between w:val="nil"/>
              </w:pBdr>
              <w:ind w:left="1"/>
              <w:rPr>
                <w:rFonts w:ascii="微軟正黑體" w:eastAsia="微軟正黑體" w:hAnsi="微軟正黑體" w:cs="微軟正黑體"/>
                <w:color w:val="111111"/>
                <w:sz w:val="22"/>
              </w:rPr>
            </w:pPr>
            <w:r w:rsidRPr="00EE5B3D">
              <w:rPr>
                <w:rFonts w:ascii="微軟正黑體" w:eastAsia="微軟正黑體" w:hAnsi="微軟正黑體" w:cs="微軟正黑體"/>
                <w:color w:val="101010"/>
                <w:sz w:val="22"/>
              </w:rPr>
              <w:t>蒂莫</w:t>
            </w:r>
            <w:r w:rsidRPr="00EE5B3D">
              <w:rPr>
                <w:rFonts w:ascii="微軟正黑體" w:eastAsia="微軟正黑體" w:hAnsi="微軟正黑體" w:cs="微軟正黑體"/>
                <w:sz w:val="22"/>
              </w:rPr>
              <w:t>・</w:t>
            </w:r>
            <w:r w:rsidRPr="00EE5B3D">
              <w:rPr>
                <w:rFonts w:ascii="微軟正黑體" w:eastAsia="微軟正黑體" w:hAnsi="微軟正黑體" w:cs="微軟正黑體"/>
                <w:color w:val="101010"/>
                <w:sz w:val="22"/>
              </w:rPr>
              <w:t>里耶科（Timo Riekko）</w:t>
            </w:r>
            <w:r w:rsidRPr="00EE5B3D">
              <w:rPr>
                <w:rFonts w:ascii="微軟正黑體" w:eastAsia="微軟正黑體" w:hAnsi="微軟正黑體" w:cs="微軟正黑體"/>
                <w:color w:val="111111"/>
                <w:sz w:val="22"/>
              </w:rPr>
              <w:t>／</w:t>
            </w:r>
            <w:r w:rsidRPr="00EE5B3D">
              <w:rPr>
                <w:rFonts w:ascii="微軟正黑體" w:eastAsia="微軟正黑體" w:hAnsi="微軟正黑體" w:cs="微軟正黑體"/>
                <w:sz w:val="22"/>
              </w:rPr>
              <w:t>阿爾瓦・阿爾托</w:t>
            </w:r>
            <w:r w:rsidRPr="00EE5B3D">
              <w:rPr>
                <w:rFonts w:ascii="微軟正黑體" w:eastAsia="微軟正黑體" w:hAnsi="微軟正黑體" w:cs="微軟正黑體" w:hint="eastAsia"/>
                <w:sz w:val="22"/>
              </w:rPr>
              <w:t>基金會</w:t>
            </w:r>
            <w:r w:rsidRPr="00EE5B3D">
              <w:rPr>
                <w:rFonts w:ascii="微軟正黑體" w:eastAsia="微軟正黑體" w:hAnsi="微軟正黑體" w:cs="微軟正黑體"/>
                <w:color w:val="111111"/>
                <w:sz w:val="22"/>
              </w:rPr>
              <w:t xml:space="preserve"> 首席策展人</w:t>
            </w:r>
          </w:p>
          <w:p w14:paraId="5B3F52ED" w14:textId="77777777" w:rsidR="008513C4" w:rsidRPr="00EE5B3D" w:rsidRDefault="008513C4" w:rsidP="00EF4F6E">
            <w:pPr>
              <w:pBdr>
                <w:top w:val="nil"/>
                <w:left w:val="nil"/>
                <w:bottom w:val="nil"/>
                <w:right w:val="nil"/>
                <w:between w:val="nil"/>
              </w:pBdr>
              <w:ind w:left="1"/>
              <w:rPr>
                <w:rFonts w:ascii="微軟正黑體" w:eastAsia="微軟正黑體" w:hAnsi="微軟正黑體" w:cs="微軟正黑體"/>
                <w:color w:val="111111"/>
                <w:sz w:val="22"/>
              </w:rPr>
            </w:pPr>
            <w:r w:rsidRPr="00EE5B3D">
              <w:rPr>
                <w:rFonts w:ascii="微軟正黑體" w:eastAsia="微軟正黑體" w:hAnsi="微軟正黑體" w:cs="微軟正黑體"/>
                <w:color w:val="101010"/>
                <w:sz w:val="22"/>
              </w:rPr>
              <w:t>瑪莉</w:t>
            </w:r>
            <w:r w:rsidRPr="00EE5B3D">
              <w:rPr>
                <w:rFonts w:ascii="微軟正黑體" w:eastAsia="微軟正黑體" w:hAnsi="微軟正黑體" w:cs="微軟正黑體"/>
                <w:sz w:val="22"/>
              </w:rPr>
              <w:t>・</w:t>
            </w:r>
            <w:r w:rsidRPr="00EE5B3D">
              <w:rPr>
                <w:rFonts w:ascii="微軟正黑體" w:eastAsia="微軟正黑體" w:hAnsi="微軟正黑體" w:cs="微軟正黑體"/>
                <w:color w:val="101010"/>
                <w:sz w:val="22"/>
              </w:rPr>
              <w:t>穆爾托涅米（Mari Murtoniemi）</w:t>
            </w:r>
            <w:r w:rsidRPr="00EE5B3D">
              <w:rPr>
                <w:rFonts w:ascii="微軟正黑體" w:eastAsia="微軟正黑體" w:hAnsi="微軟正黑體" w:cs="微軟正黑體"/>
                <w:color w:val="111111"/>
                <w:sz w:val="22"/>
              </w:rPr>
              <w:t>／</w:t>
            </w:r>
            <w:r w:rsidRPr="00EE5B3D">
              <w:rPr>
                <w:rFonts w:ascii="微軟正黑體" w:eastAsia="微軟正黑體" w:hAnsi="微軟正黑體" w:cs="微軟正黑體"/>
                <w:sz w:val="22"/>
              </w:rPr>
              <w:t>阿爾瓦・阿爾托博物館</w:t>
            </w:r>
            <w:r w:rsidRPr="00EE5B3D">
              <w:rPr>
                <w:rFonts w:ascii="微軟正黑體" w:eastAsia="微軟正黑體" w:hAnsi="微軟正黑體" w:cs="微軟正黑體"/>
                <w:color w:val="111111"/>
                <w:sz w:val="22"/>
              </w:rPr>
              <w:t xml:space="preserve"> 首席策展人</w:t>
            </w:r>
          </w:p>
          <w:p w14:paraId="275D3A39" w14:textId="77777777" w:rsidR="008513C4" w:rsidRPr="00EE5B3D" w:rsidRDefault="008513C4" w:rsidP="00EF4F6E">
            <w:pPr>
              <w:spacing w:line="0" w:lineRule="atLeast"/>
              <w:jc w:val="both"/>
              <w:rPr>
                <w:rFonts w:ascii="微軟正黑體" w:eastAsia="微軟正黑體" w:hAnsi="微軟正黑體"/>
                <w:color w:val="000000" w:themeColor="text1"/>
                <w:sz w:val="22"/>
              </w:rPr>
            </w:pPr>
            <w:r w:rsidRPr="00EE5B3D">
              <w:rPr>
                <w:rFonts w:ascii="微軟正黑體" w:eastAsia="微軟正黑體" w:hAnsi="微軟正黑體" w:cs="微軟正黑體"/>
                <w:sz w:val="22"/>
              </w:rPr>
              <w:t>與談：</w:t>
            </w:r>
            <w:r w:rsidRPr="00EE5B3D">
              <w:rPr>
                <w:rFonts w:ascii="微軟正黑體" w:eastAsia="微軟正黑體" w:hAnsi="微軟正黑體" w:cs="微軟正黑體"/>
                <w:color w:val="101010"/>
                <w:sz w:val="22"/>
              </w:rPr>
              <w:t>劉字禎／黃明威建築師事務所</w:t>
            </w:r>
            <w:r w:rsidRPr="00EE5B3D">
              <w:rPr>
                <w:rFonts w:ascii="微軟正黑體" w:eastAsia="微軟正黑體" w:hAnsi="微軟正黑體" w:cs="微軟正黑體" w:hint="eastAsia"/>
                <w:color w:val="101010"/>
                <w:sz w:val="22"/>
              </w:rPr>
              <w:t xml:space="preserve"> </w:t>
            </w:r>
            <w:r w:rsidRPr="00EE5B3D">
              <w:rPr>
                <w:rFonts w:ascii="微軟正黑體" w:eastAsia="微軟正黑體" w:hAnsi="微軟正黑體" w:cs="微軟正黑體"/>
                <w:color w:val="101010"/>
                <w:sz w:val="22"/>
              </w:rPr>
              <w:t>專案設計</w:t>
            </w:r>
          </w:p>
        </w:tc>
      </w:tr>
      <w:tr w:rsidR="003538EB" w:rsidRPr="00832CFC" w14:paraId="63935B10" w14:textId="77777777" w:rsidTr="00836FA2">
        <w:trPr>
          <w:trHeight w:val="3383"/>
        </w:trPr>
        <w:tc>
          <w:tcPr>
            <w:tcW w:w="3064" w:type="dxa"/>
            <w:vAlign w:val="center"/>
          </w:tcPr>
          <w:p w14:paraId="03F823A2" w14:textId="6317D2BA" w:rsidR="00C70FEE" w:rsidRPr="00176047" w:rsidRDefault="00C70FEE" w:rsidP="00EF4F6E">
            <w:pPr>
              <w:pStyle w:val="Web"/>
              <w:rPr>
                <w:rFonts w:ascii="微軟正黑體" w:eastAsia="微軟正黑體" w:hAnsi="微軟正黑體"/>
                <w:noProof/>
                <w:color w:val="FF0000"/>
                <w:sz w:val="22"/>
                <w:szCs w:val="22"/>
              </w:rPr>
            </w:pPr>
            <w:r>
              <w:rPr>
                <w:rFonts w:ascii="微軟正黑體" w:eastAsia="微軟正黑體" w:hAnsi="微軟正黑體" w:hint="eastAsia"/>
                <w:noProof/>
                <w:color w:val="FF0000"/>
                <w:sz w:val="22"/>
                <w:szCs w:val="22"/>
              </w:rPr>
              <w:drawing>
                <wp:inline distT="0" distB="0" distL="0" distR="0" wp14:anchorId="0349B830" wp14:editId="7018F1AC">
                  <wp:extent cx="1800000" cy="900000"/>
                  <wp:effectExtent l="0" t="0" r="0" b="0"/>
                  <wp:docPr id="7901219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21995" name="圖片 790121995"/>
                          <pic:cNvPicPr/>
                        </pic:nvPicPr>
                        <pic:blipFill>
                          <a:blip r:embed="rId11" cstate="screen">
                            <a:extLst>
                              <a:ext uri="{28A0092B-C50C-407E-A947-70E740481C1C}">
                                <a14:useLocalDpi xmlns:a14="http://schemas.microsoft.com/office/drawing/2010/main"/>
                              </a:ext>
                            </a:extLst>
                          </a:blip>
                          <a:stretch>
                            <a:fillRect/>
                          </a:stretch>
                        </pic:blipFill>
                        <pic:spPr>
                          <a:xfrm>
                            <a:off x="0" y="0"/>
                            <a:ext cx="1800000" cy="900000"/>
                          </a:xfrm>
                          <a:prstGeom prst="rect">
                            <a:avLst/>
                          </a:prstGeom>
                        </pic:spPr>
                      </pic:pic>
                    </a:graphicData>
                  </a:graphic>
                </wp:inline>
              </w:drawing>
            </w:r>
          </w:p>
        </w:tc>
        <w:tc>
          <w:tcPr>
            <w:tcW w:w="6408" w:type="dxa"/>
            <w:vAlign w:val="center"/>
          </w:tcPr>
          <w:p w14:paraId="67F18230" w14:textId="77777777" w:rsidR="003538EB" w:rsidRPr="00EE5B3D" w:rsidRDefault="003538EB" w:rsidP="003538EB">
            <w:pPr>
              <w:keepNext/>
              <w:keepLines/>
              <w:pBdr>
                <w:top w:val="nil"/>
                <w:left w:val="nil"/>
                <w:bottom w:val="nil"/>
                <w:right w:val="nil"/>
                <w:between w:val="nil"/>
              </w:pBdr>
              <w:rPr>
                <w:rFonts w:ascii="微軟正黑體" w:eastAsia="微軟正黑體" w:hAnsi="微軟正黑體"/>
                <w:b/>
                <w:bCs/>
                <w:color w:val="000000" w:themeColor="text1"/>
                <w:sz w:val="22"/>
              </w:rPr>
            </w:pPr>
            <w:r w:rsidRPr="00EE5B3D">
              <w:rPr>
                <w:rFonts w:ascii="微軟正黑體" w:eastAsia="微軟正黑體" w:hAnsi="微軟正黑體" w:hint="eastAsia"/>
                <w:b/>
                <w:bCs/>
                <w:color w:val="000000" w:themeColor="text1"/>
                <w:sz w:val="22"/>
              </w:rPr>
              <w:t>【《創造即生活──愛諾、艾莉莎與阿爾瓦．阿爾托》系列專題講座—〈Aaltos 建築中的女性視角〉】</w:t>
            </w:r>
          </w:p>
          <w:p w14:paraId="371C63A0" w14:textId="77777777" w:rsidR="003538EB" w:rsidRPr="00EE5B3D" w:rsidRDefault="003538EB" w:rsidP="003538EB">
            <w:pPr>
              <w:keepNext/>
              <w:keepLines/>
              <w:pBdr>
                <w:top w:val="nil"/>
                <w:left w:val="nil"/>
                <w:bottom w:val="nil"/>
                <w:right w:val="nil"/>
                <w:between w:val="nil"/>
              </w:pBdr>
              <w:rPr>
                <w:rFonts w:ascii="微軟正黑體" w:eastAsia="微軟正黑體" w:hAnsi="微軟正黑體"/>
                <w:color w:val="000000" w:themeColor="text1"/>
                <w:sz w:val="22"/>
              </w:rPr>
            </w:pPr>
            <w:r w:rsidRPr="00EE5B3D">
              <w:rPr>
                <w:rFonts w:ascii="微軟正黑體" w:eastAsia="微軟正黑體" w:hAnsi="微軟正黑體" w:hint="eastAsia"/>
                <w:color w:val="000000" w:themeColor="text1"/>
                <w:sz w:val="22"/>
              </w:rPr>
              <w:t>時間：2025/9/6(六) 14:00-16:30</w:t>
            </w:r>
          </w:p>
          <w:p w14:paraId="5726B216" w14:textId="77777777" w:rsidR="003538EB" w:rsidRPr="00EE5B3D" w:rsidRDefault="003538EB" w:rsidP="003538EB">
            <w:pPr>
              <w:keepNext/>
              <w:keepLines/>
              <w:pBdr>
                <w:top w:val="nil"/>
                <w:left w:val="nil"/>
                <w:bottom w:val="nil"/>
                <w:right w:val="nil"/>
                <w:between w:val="nil"/>
              </w:pBdr>
              <w:rPr>
                <w:rFonts w:ascii="微軟正黑體" w:eastAsia="微軟正黑體" w:hAnsi="微軟正黑體"/>
                <w:color w:val="000000" w:themeColor="text1"/>
                <w:sz w:val="22"/>
              </w:rPr>
            </w:pPr>
            <w:r w:rsidRPr="00EE5B3D">
              <w:rPr>
                <w:rFonts w:ascii="微軟正黑體" w:eastAsia="微軟正黑體" w:hAnsi="微軟正黑體" w:hint="eastAsia"/>
                <w:color w:val="000000" w:themeColor="text1"/>
                <w:sz w:val="22"/>
              </w:rPr>
              <w:t>地點：忠泰講廳（臺北市大安區市民大道三段178號 忠泰企業大樓7F）</w:t>
            </w:r>
          </w:p>
          <w:p w14:paraId="028AE258" w14:textId="77777777" w:rsidR="003538EB" w:rsidRPr="00EE5B3D" w:rsidRDefault="003538EB" w:rsidP="003538EB">
            <w:pPr>
              <w:keepNext/>
              <w:keepLines/>
              <w:pBdr>
                <w:top w:val="nil"/>
                <w:left w:val="nil"/>
                <w:bottom w:val="nil"/>
                <w:right w:val="nil"/>
                <w:between w:val="nil"/>
              </w:pBdr>
              <w:rPr>
                <w:rFonts w:ascii="微軟正黑體" w:eastAsia="微軟正黑體" w:hAnsi="微軟正黑體"/>
                <w:color w:val="000000" w:themeColor="text1"/>
                <w:sz w:val="22"/>
              </w:rPr>
            </w:pPr>
            <w:r w:rsidRPr="00EE5B3D">
              <w:rPr>
                <w:rFonts w:ascii="微軟正黑體" w:eastAsia="微軟正黑體" w:hAnsi="微軟正黑體" w:hint="eastAsia"/>
                <w:color w:val="000000" w:themeColor="text1"/>
                <w:sz w:val="22"/>
              </w:rPr>
              <w:t>主持：殷寶寧 / 國立臺灣藝術大學藝術管理與文化政策研究所教授</w:t>
            </w:r>
          </w:p>
          <w:p w14:paraId="2519F01C" w14:textId="77777777" w:rsidR="003538EB" w:rsidRPr="00EE5B3D" w:rsidRDefault="003538EB" w:rsidP="003538EB">
            <w:pPr>
              <w:keepNext/>
              <w:keepLines/>
              <w:pBdr>
                <w:top w:val="nil"/>
                <w:left w:val="nil"/>
                <w:bottom w:val="nil"/>
                <w:right w:val="nil"/>
                <w:between w:val="nil"/>
              </w:pBdr>
              <w:rPr>
                <w:rFonts w:ascii="微軟正黑體" w:eastAsia="微軟正黑體" w:hAnsi="微軟正黑體"/>
                <w:color w:val="000000" w:themeColor="text1"/>
                <w:sz w:val="22"/>
              </w:rPr>
            </w:pPr>
            <w:r w:rsidRPr="00EE5B3D">
              <w:rPr>
                <w:rFonts w:ascii="微軟正黑體" w:eastAsia="微軟正黑體" w:hAnsi="微軟正黑體" w:hint="eastAsia"/>
                <w:color w:val="000000" w:themeColor="text1"/>
                <w:sz w:val="22"/>
              </w:rPr>
              <w:t>主講：岡部三知代（ Michiyo Okabe）／Gallery A-quad 館長、首席策展人</w:t>
            </w:r>
          </w:p>
          <w:p w14:paraId="617BC076" w14:textId="6F1D271B" w:rsidR="003538EB" w:rsidRPr="00EE5B3D" w:rsidRDefault="003538EB" w:rsidP="003538EB">
            <w:pPr>
              <w:keepNext/>
              <w:keepLines/>
              <w:pBdr>
                <w:top w:val="nil"/>
                <w:left w:val="nil"/>
                <w:bottom w:val="nil"/>
                <w:right w:val="nil"/>
                <w:between w:val="nil"/>
              </w:pBdr>
              <w:rPr>
                <w:rFonts w:ascii="微軟正黑體" w:eastAsia="微軟正黑體" w:hAnsi="微軟正黑體"/>
                <w:b/>
                <w:bCs/>
                <w:color w:val="000000" w:themeColor="text1"/>
                <w:sz w:val="22"/>
              </w:rPr>
            </w:pPr>
            <w:r w:rsidRPr="00EE5B3D">
              <w:rPr>
                <w:rFonts w:ascii="微軟正黑體" w:eastAsia="微軟正黑體" w:hAnsi="微軟正黑體" w:hint="eastAsia"/>
                <w:color w:val="000000" w:themeColor="text1"/>
                <w:sz w:val="22"/>
              </w:rPr>
              <w:t>與談：吳耀庭／本展諮詢委員、實踐大學建築設計學系專任講師</w:t>
            </w:r>
          </w:p>
        </w:tc>
      </w:tr>
      <w:tr w:rsidR="00836FA2" w:rsidRPr="00832CFC" w14:paraId="3C93F69C" w14:textId="77777777" w:rsidTr="00836FA2">
        <w:trPr>
          <w:trHeight w:val="3383"/>
        </w:trPr>
        <w:tc>
          <w:tcPr>
            <w:tcW w:w="3064" w:type="dxa"/>
            <w:vAlign w:val="center"/>
          </w:tcPr>
          <w:p w14:paraId="187BCF95" w14:textId="05F88CFC" w:rsidR="00836FA2" w:rsidRDefault="00407DC9" w:rsidP="00EF4F6E">
            <w:pPr>
              <w:pStyle w:val="Web"/>
              <w:rPr>
                <w:rFonts w:ascii="微軟正黑體" w:eastAsia="微軟正黑體" w:hAnsi="微軟正黑體"/>
                <w:noProof/>
                <w:color w:val="FF0000"/>
                <w:sz w:val="22"/>
                <w:szCs w:val="22"/>
              </w:rPr>
            </w:pPr>
            <w:r>
              <w:rPr>
                <w:rFonts w:ascii="微軟正黑體" w:eastAsia="微軟正黑體" w:hAnsi="微軟正黑體" w:hint="eastAsia"/>
                <w:noProof/>
                <w:color w:val="FF0000"/>
                <w:sz w:val="22"/>
                <w:szCs w:val="22"/>
              </w:rPr>
              <w:drawing>
                <wp:inline distT="0" distB="0" distL="0" distR="0" wp14:anchorId="2B45592B" wp14:editId="248A7E38">
                  <wp:extent cx="1800000" cy="685376"/>
                  <wp:effectExtent l="19050" t="19050" r="10160" b="19685"/>
                  <wp:docPr id="13461662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6623" name="圖片 1"/>
                          <pic:cNvPicPr/>
                        </pic:nvPicPr>
                        <pic:blipFill>
                          <a:blip r:embed="rId12" cstate="screen">
                            <a:extLst>
                              <a:ext uri="{28A0092B-C50C-407E-A947-70E740481C1C}">
                                <a14:useLocalDpi xmlns:a14="http://schemas.microsoft.com/office/drawing/2010/main"/>
                              </a:ext>
                            </a:extLst>
                          </a:blip>
                          <a:stretch>
                            <a:fillRect/>
                          </a:stretch>
                        </pic:blipFill>
                        <pic:spPr>
                          <a:xfrm>
                            <a:off x="0" y="0"/>
                            <a:ext cx="1800000" cy="685376"/>
                          </a:xfrm>
                          <a:prstGeom prst="rect">
                            <a:avLst/>
                          </a:prstGeom>
                          <a:ln>
                            <a:solidFill>
                              <a:schemeClr val="bg1">
                                <a:lumMod val="85000"/>
                              </a:schemeClr>
                            </a:solidFill>
                          </a:ln>
                        </pic:spPr>
                      </pic:pic>
                    </a:graphicData>
                  </a:graphic>
                </wp:inline>
              </w:drawing>
            </w:r>
          </w:p>
        </w:tc>
        <w:tc>
          <w:tcPr>
            <w:tcW w:w="6408" w:type="dxa"/>
            <w:vAlign w:val="center"/>
          </w:tcPr>
          <w:p w14:paraId="5154C7EE" w14:textId="773BDDA0" w:rsidR="00836FA2" w:rsidRPr="00EE5B3D" w:rsidRDefault="00836FA2" w:rsidP="00836FA2">
            <w:pPr>
              <w:keepNext/>
              <w:keepLines/>
              <w:pBdr>
                <w:top w:val="nil"/>
                <w:left w:val="nil"/>
                <w:bottom w:val="nil"/>
                <w:right w:val="nil"/>
                <w:between w:val="nil"/>
              </w:pBdr>
              <w:rPr>
                <w:rFonts w:ascii="微軟正黑體" w:eastAsia="微軟正黑體" w:hAnsi="微軟正黑體"/>
                <w:b/>
                <w:bCs/>
                <w:color w:val="000000" w:themeColor="text1"/>
                <w:sz w:val="22"/>
              </w:rPr>
            </w:pPr>
            <w:r w:rsidRPr="00EE5B3D">
              <w:rPr>
                <w:rFonts w:ascii="微軟正黑體" w:eastAsia="微軟正黑體" w:hAnsi="微軟正黑體" w:hint="eastAsia"/>
                <w:b/>
                <w:bCs/>
                <w:color w:val="000000" w:themeColor="text1"/>
                <w:sz w:val="22"/>
              </w:rPr>
              <w:t>【</w:t>
            </w:r>
            <w:r w:rsidRPr="00836FA2">
              <w:rPr>
                <w:rFonts w:ascii="微軟正黑體" w:eastAsia="微軟正黑體" w:hAnsi="微軟正黑體" w:hint="eastAsia"/>
                <w:b/>
                <w:bCs/>
                <w:color w:val="000000" w:themeColor="text1"/>
                <w:sz w:val="22"/>
              </w:rPr>
              <w:t>《創造即生活──愛諾、艾莉莎與阿爾瓦．阿爾托》系列主題沙龍</w:t>
            </w:r>
            <w:r w:rsidRPr="00EE5B3D">
              <w:rPr>
                <w:rFonts w:ascii="微軟正黑體" w:eastAsia="微軟正黑體" w:hAnsi="微軟正黑體" w:hint="eastAsia"/>
                <w:b/>
                <w:bCs/>
                <w:color w:val="000000" w:themeColor="text1"/>
                <w:sz w:val="22"/>
              </w:rPr>
              <w:t>—</w:t>
            </w:r>
            <w:r w:rsidRPr="00836FA2">
              <w:rPr>
                <w:rFonts w:ascii="微軟正黑體" w:eastAsia="微軟正黑體" w:hAnsi="微軟正黑體" w:hint="eastAsia"/>
                <w:b/>
                <w:bCs/>
                <w:color w:val="000000" w:themeColor="text1"/>
                <w:sz w:val="22"/>
              </w:rPr>
              <w:t>〈創造即生活：家的生活美學〉</w:t>
            </w:r>
            <w:r w:rsidRPr="00EE5B3D">
              <w:rPr>
                <w:rFonts w:ascii="微軟正黑體" w:eastAsia="微軟正黑體" w:hAnsi="微軟正黑體" w:hint="eastAsia"/>
                <w:b/>
                <w:bCs/>
                <w:color w:val="000000" w:themeColor="text1"/>
                <w:sz w:val="22"/>
              </w:rPr>
              <w:t>】</w:t>
            </w:r>
          </w:p>
          <w:p w14:paraId="3C86CA6E" w14:textId="1808C346" w:rsidR="00836FA2" w:rsidRPr="00EE5B3D" w:rsidRDefault="00836FA2" w:rsidP="00836FA2">
            <w:pPr>
              <w:keepNext/>
              <w:keepLines/>
              <w:pBdr>
                <w:top w:val="nil"/>
                <w:left w:val="nil"/>
                <w:bottom w:val="nil"/>
                <w:right w:val="nil"/>
                <w:between w:val="nil"/>
              </w:pBdr>
              <w:rPr>
                <w:rFonts w:ascii="微軟正黑體" w:eastAsia="微軟正黑體" w:hAnsi="微軟正黑體"/>
                <w:color w:val="000000" w:themeColor="text1"/>
                <w:sz w:val="22"/>
              </w:rPr>
            </w:pPr>
            <w:r w:rsidRPr="00EE5B3D">
              <w:rPr>
                <w:rFonts w:ascii="微軟正黑體" w:eastAsia="微軟正黑體" w:hAnsi="微軟正黑體" w:hint="eastAsia"/>
                <w:color w:val="000000" w:themeColor="text1"/>
                <w:sz w:val="22"/>
              </w:rPr>
              <w:t>時間：</w:t>
            </w:r>
            <w:r w:rsidRPr="00836FA2">
              <w:rPr>
                <w:rFonts w:ascii="微軟正黑體" w:eastAsia="微軟正黑體" w:hAnsi="微軟正黑體" w:hint="eastAsia"/>
                <w:color w:val="000000" w:themeColor="text1"/>
                <w:sz w:val="22"/>
              </w:rPr>
              <w:t>2025/10/4(六)14:00-16:00</w:t>
            </w:r>
          </w:p>
          <w:p w14:paraId="04D797A0" w14:textId="77777777" w:rsidR="00836FA2" w:rsidRDefault="00836FA2" w:rsidP="00836FA2">
            <w:pPr>
              <w:keepNext/>
              <w:keepLines/>
              <w:pBdr>
                <w:top w:val="nil"/>
                <w:left w:val="nil"/>
                <w:bottom w:val="nil"/>
                <w:right w:val="nil"/>
                <w:between w:val="nil"/>
              </w:pBdr>
              <w:rPr>
                <w:rFonts w:ascii="微軟正黑體" w:eastAsia="微軟正黑體" w:hAnsi="微軟正黑體"/>
                <w:color w:val="000000" w:themeColor="text1"/>
                <w:sz w:val="22"/>
              </w:rPr>
            </w:pPr>
            <w:r w:rsidRPr="00EE5B3D">
              <w:rPr>
                <w:rFonts w:ascii="微軟正黑體" w:eastAsia="微軟正黑體" w:hAnsi="微軟正黑體" w:hint="eastAsia"/>
                <w:color w:val="000000" w:themeColor="text1"/>
                <w:sz w:val="22"/>
              </w:rPr>
              <w:t>地點：</w:t>
            </w:r>
            <w:r w:rsidRPr="00836FA2">
              <w:rPr>
                <w:rFonts w:ascii="微軟正黑體" w:eastAsia="微軟正黑體" w:hAnsi="微軟正黑體" w:hint="eastAsia"/>
                <w:color w:val="000000" w:themeColor="text1"/>
                <w:sz w:val="22"/>
              </w:rPr>
              <w:t>NOKE忠泰樂生活 3F Uncanny大階梯 （臺北市中山區樂群三路200號3樓）</w:t>
            </w:r>
          </w:p>
          <w:p w14:paraId="7460A9E4" w14:textId="77777777" w:rsidR="00836FA2" w:rsidRPr="00836FA2" w:rsidRDefault="00836FA2" w:rsidP="00836FA2">
            <w:pPr>
              <w:keepNext/>
              <w:keepLines/>
              <w:pBdr>
                <w:top w:val="nil"/>
                <w:left w:val="nil"/>
                <w:bottom w:val="nil"/>
                <w:right w:val="nil"/>
                <w:between w:val="nil"/>
              </w:pBdr>
              <w:rPr>
                <w:rFonts w:ascii="微軟正黑體" w:eastAsia="微軟正黑體" w:hAnsi="微軟正黑體"/>
                <w:color w:val="000000" w:themeColor="text1"/>
                <w:sz w:val="22"/>
              </w:rPr>
            </w:pPr>
            <w:r w:rsidRPr="00836FA2">
              <w:rPr>
                <w:rFonts w:ascii="微軟正黑體" w:eastAsia="微軟正黑體" w:hAnsi="微軟正黑體" w:hint="eastAsia"/>
                <w:color w:val="000000" w:themeColor="text1"/>
                <w:sz w:val="22"/>
              </w:rPr>
              <w:t>主持：高鄭欽 Millais Kao／忠泰生活開發 MOT / 北歐櫥窗 總監</w:t>
            </w:r>
          </w:p>
          <w:p w14:paraId="60D73EE0" w14:textId="3B629760" w:rsidR="00836FA2" w:rsidRPr="00EE5B3D" w:rsidRDefault="00836FA2" w:rsidP="00836FA2">
            <w:pPr>
              <w:keepNext/>
              <w:keepLines/>
              <w:pBdr>
                <w:top w:val="nil"/>
                <w:left w:val="nil"/>
                <w:bottom w:val="nil"/>
                <w:right w:val="nil"/>
                <w:between w:val="nil"/>
              </w:pBdr>
              <w:rPr>
                <w:rFonts w:ascii="微軟正黑體" w:eastAsia="微軟正黑體" w:hAnsi="微軟正黑體"/>
                <w:b/>
                <w:bCs/>
                <w:color w:val="000000" w:themeColor="text1"/>
                <w:sz w:val="22"/>
              </w:rPr>
            </w:pPr>
            <w:r w:rsidRPr="00836FA2">
              <w:rPr>
                <w:rFonts w:ascii="微軟正黑體" w:eastAsia="微軟正黑體" w:hAnsi="微軟正黑體" w:hint="eastAsia"/>
                <w:color w:val="000000" w:themeColor="text1"/>
                <w:sz w:val="22"/>
              </w:rPr>
              <w:t>主講：安妮·哈亞什 Anni Hayash／Vitra 日本與韓國區銷售總負責人</w:t>
            </w:r>
          </w:p>
        </w:tc>
      </w:tr>
    </w:tbl>
    <w:p w14:paraId="0F7CF450" w14:textId="77777777" w:rsidR="00836FA2" w:rsidRDefault="00836FA2" w:rsidP="008513C4">
      <w:pPr>
        <w:spacing w:line="0" w:lineRule="atLeast"/>
        <w:rPr>
          <w:rFonts w:ascii="微軟正黑體" w:eastAsia="微軟正黑體" w:hAnsi="微軟正黑體"/>
          <w:b/>
          <w:bCs/>
          <w:sz w:val="22"/>
          <w:bdr w:val="single" w:sz="4" w:space="0" w:color="auto"/>
          <w:shd w:val="pct15" w:color="auto" w:fill="FFFFFF"/>
        </w:rPr>
      </w:pPr>
    </w:p>
    <w:p w14:paraId="08156C33" w14:textId="505607FA" w:rsidR="008513C4" w:rsidRPr="00E27137" w:rsidRDefault="008513C4" w:rsidP="008513C4">
      <w:pPr>
        <w:spacing w:line="0" w:lineRule="atLeast"/>
        <w:rPr>
          <w:rFonts w:ascii="微軟正黑體" w:eastAsia="微軟正黑體" w:hAnsi="微軟正黑體"/>
          <w:sz w:val="22"/>
        </w:rPr>
      </w:pPr>
      <w:r w:rsidRPr="00E27137">
        <w:rPr>
          <w:rFonts w:ascii="微軟正黑體" w:eastAsia="微軟正黑體" w:hAnsi="微軟正黑體" w:hint="eastAsia"/>
          <w:b/>
          <w:bCs/>
          <w:sz w:val="22"/>
          <w:bdr w:val="single" w:sz="4" w:space="0" w:color="auto"/>
          <w:shd w:val="pct15" w:color="auto" w:fill="FFFFFF"/>
        </w:rPr>
        <w:lastRenderedPageBreak/>
        <w:t>專場導覽</w:t>
      </w:r>
      <w:r w:rsidRPr="00E27137">
        <w:rPr>
          <w:rFonts w:ascii="微軟正黑體" w:eastAsia="微軟正黑體" w:hAnsi="微軟正黑體" w:hint="eastAsia"/>
          <w:b/>
          <w:bCs/>
          <w:sz w:val="22"/>
          <w:shd w:val="pct15" w:color="auto" w:fill="FFFFFF"/>
        </w:rPr>
        <w:t xml:space="preserve"> </w:t>
      </w:r>
      <w:r w:rsidRPr="00E27137">
        <w:rPr>
          <w:rFonts w:ascii="微軟正黑體" w:eastAsia="微軟正黑體" w:hAnsi="微軟正黑體"/>
          <w:sz w:val="22"/>
        </w:rPr>
        <w:t>免費參加</w:t>
      </w:r>
      <w:r w:rsidRPr="00E27137">
        <w:rPr>
          <w:rFonts w:ascii="微軟正黑體" w:eastAsia="微軟正黑體" w:hAnsi="微軟正黑體" w:hint="eastAsia"/>
          <w:sz w:val="22"/>
        </w:rPr>
        <w:t>，</w:t>
      </w:r>
      <w:r w:rsidRPr="00E27137">
        <w:rPr>
          <w:rFonts w:ascii="微軟正黑體" w:eastAsia="微軟正黑體" w:hAnsi="微軟正黑體"/>
          <w:sz w:val="22"/>
        </w:rPr>
        <w:t>需預先購買門票</w:t>
      </w:r>
      <w:r w:rsidRPr="00E27137">
        <w:rPr>
          <w:rFonts w:ascii="微軟正黑體" w:eastAsia="微軟正黑體" w:hAnsi="微軟正黑體" w:hint="eastAsia"/>
          <w:sz w:val="22"/>
        </w:rPr>
        <w:t>並至忠泰美術館</w:t>
      </w:r>
      <w:r w:rsidRPr="00E27137">
        <w:rPr>
          <w:rFonts w:ascii="微軟正黑體" w:eastAsia="微軟正黑體" w:hAnsi="微軟正黑體"/>
          <w:sz w:val="22"/>
        </w:rPr>
        <w:t>一樓服務台</w:t>
      </w:r>
      <w:r w:rsidRPr="00E27137">
        <w:rPr>
          <w:rFonts w:ascii="微軟正黑體" w:eastAsia="微軟正黑體" w:hAnsi="微軟正黑體" w:hint="eastAsia"/>
          <w:sz w:val="22"/>
        </w:rPr>
        <w:t>集合</w:t>
      </w:r>
    </w:p>
    <w:tbl>
      <w:tblPr>
        <w:tblStyle w:val="a9"/>
        <w:tblW w:w="0" w:type="auto"/>
        <w:tblLook w:val="04A0" w:firstRow="1" w:lastRow="0" w:firstColumn="1" w:lastColumn="0" w:noHBand="0" w:noVBand="1"/>
      </w:tblPr>
      <w:tblGrid>
        <w:gridCol w:w="3050"/>
        <w:gridCol w:w="6352"/>
      </w:tblGrid>
      <w:tr w:rsidR="008513C4" w:rsidRPr="00E27137" w14:paraId="4ACD0CCC" w14:textId="77777777" w:rsidTr="00EF4F6E">
        <w:trPr>
          <w:trHeight w:val="1795"/>
        </w:trPr>
        <w:tc>
          <w:tcPr>
            <w:tcW w:w="2830" w:type="dxa"/>
            <w:vAlign w:val="center"/>
          </w:tcPr>
          <w:p w14:paraId="3498B5D4" w14:textId="33E8B264" w:rsidR="008513C4" w:rsidRPr="003F580A" w:rsidRDefault="00450EB8" w:rsidP="00EF4F6E">
            <w:pPr>
              <w:pStyle w:val="Web"/>
              <w:rPr>
                <w:sz w:val="22"/>
                <w:szCs w:val="22"/>
              </w:rPr>
            </w:pPr>
            <w:r>
              <w:rPr>
                <w:noProof/>
                <w:sz w:val="22"/>
                <w:szCs w:val="22"/>
              </w:rPr>
              <w:drawing>
                <wp:inline distT="0" distB="0" distL="0" distR="0" wp14:anchorId="2ECAB0C8" wp14:editId="46AAEF17">
                  <wp:extent cx="1800000" cy="900000"/>
                  <wp:effectExtent l="0" t="0" r="0" b="0"/>
                  <wp:docPr id="112619092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90929" name="圖片 1126190929"/>
                          <pic:cNvPicPr/>
                        </pic:nvPicPr>
                        <pic:blipFill>
                          <a:blip r:embed="rId13"/>
                          <a:stretch>
                            <a:fillRect/>
                          </a:stretch>
                        </pic:blipFill>
                        <pic:spPr>
                          <a:xfrm>
                            <a:off x="0" y="0"/>
                            <a:ext cx="1800000" cy="900000"/>
                          </a:xfrm>
                          <a:prstGeom prst="rect">
                            <a:avLst/>
                          </a:prstGeom>
                        </pic:spPr>
                      </pic:pic>
                    </a:graphicData>
                  </a:graphic>
                </wp:inline>
              </w:drawing>
            </w:r>
          </w:p>
        </w:tc>
        <w:tc>
          <w:tcPr>
            <w:tcW w:w="6572" w:type="dxa"/>
            <w:vAlign w:val="center"/>
          </w:tcPr>
          <w:p w14:paraId="7CF06846" w14:textId="77777777" w:rsidR="00450EB8" w:rsidRPr="00E27137" w:rsidRDefault="00450EB8" w:rsidP="00450EB8">
            <w:pPr>
              <w:spacing w:line="0" w:lineRule="atLeast"/>
              <w:jc w:val="both"/>
              <w:rPr>
                <w:rFonts w:ascii="微軟正黑體" w:eastAsia="微軟正黑體" w:hAnsi="微軟正黑體"/>
                <w:sz w:val="22"/>
              </w:rPr>
            </w:pPr>
            <w:r w:rsidRPr="00E27137">
              <w:rPr>
                <w:rFonts w:ascii="微軟正黑體" w:eastAsia="微軟正黑體" w:hAnsi="微軟正黑體" w:hint="eastAsia"/>
                <w:sz w:val="22"/>
              </w:rPr>
              <w:t>2025/08/24(日)15:00-16:30吳耀庭／本展諮詢委員、實踐大學建築設計學系專任講師</w:t>
            </w:r>
          </w:p>
          <w:p w14:paraId="2DDD390C" w14:textId="77777777" w:rsidR="00450EB8" w:rsidRPr="00E27137" w:rsidRDefault="00450EB8" w:rsidP="00450EB8">
            <w:pPr>
              <w:spacing w:line="0" w:lineRule="atLeast"/>
              <w:jc w:val="both"/>
              <w:rPr>
                <w:rFonts w:ascii="微軟正黑體" w:eastAsia="微軟正黑體" w:hAnsi="微軟正黑體"/>
                <w:color w:val="EE0000"/>
                <w:sz w:val="22"/>
              </w:rPr>
            </w:pPr>
            <w:r w:rsidRPr="00E27137">
              <w:rPr>
                <w:rFonts w:ascii="微軟正黑體" w:eastAsia="微軟正黑體" w:hAnsi="微軟正黑體" w:hint="eastAsia"/>
                <w:sz w:val="22"/>
              </w:rPr>
              <w:t>2025/09/14(日)15:00-16:30吳東龍 /</w:t>
            </w:r>
            <w:r>
              <w:rPr>
                <w:rFonts w:ascii="微軟正黑體" w:eastAsia="微軟正黑體" w:hAnsi="微軟正黑體" w:hint="eastAsia"/>
                <w:sz w:val="22"/>
              </w:rPr>
              <w:t xml:space="preserve"> </w:t>
            </w:r>
            <w:r w:rsidRPr="00AF03E2">
              <w:rPr>
                <w:rFonts w:ascii="微軟正黑體" w:eastAsia="微軟正黑體" w:hAnsi="微軟正黑體" w:hint="eastAsia"/>
                <w:sz w:val="22"/>
              </w:rPr>
              <w:t>設計觀察家</w:t>
            </w:r>
            <w:r>
              <w:rPr>
                <w:rFonts w:ascii="微軟正黑體" w:eastAsia="微軟正黑體" w:hAnsi="微軟正黑體" w:hint="eastAsia"/>
                <w:sz w:val="22"/>
              </w:rPr>
              <w:t>、</w:t>
            </w:r>
            <w:r w:rsidRPr="00AF03E2">
              <w:rPr>
                <w:rFonts w:ascii="微軟正黑體" w:eastAsia="微軟正黑體" w:hAnsi="微軟正黑體" w:hint="eastAsia"/>
                <w:sz w:val="22"/>
              </w:rPr>
              <w:t>作家</w:t>
            </w:r>
            <w:r>
              <w:rPr>
                <w:rFonts w:ascii="微軟正黑體" w:eastAsia="微軟正黑體" w:hAnsi="微軟正黑體" w:hint="eastAsia"/>
                <w:sz w:val="22"/>
              </w:rPr>
              <w:t>、</w:t>
            </w:r>
            <w:r w:rsidRPr="00AF03E2">
              <w:rPr>
                <w:rFonts w:ascii="微軟正黑體" w:eastAsia="微軟正黑體" w:hAnsi="微軟正黑體" w:hint="eastAsia"/>
                <w:sz w:val="22"/>
              </w:rPr>
              <w:t>選物主理人</w:t>
            </w:r>
          </w:p>
          <w:p w14:paraId="1AE23F54" w14:textId="77777777" w:rsidR="00450EB8" w:rsidRPr="00E27137" w:rsidRDefault="00450EB8" w:rsidP="00450EB8">
            <w:pPr>
              <w:spacing w:line="0" w:lineRule="atLeast"/>
              <w:jc w:val="both"/>
              <w:rPr>
                <w:rFonts w:ascii="微軟正黑體" w:eastAsia="微軟正黑體" w:hAnsi="微軟正黑體"/>
                <w:sz w:val="22"/>
              </w:rPr>
            </w:pPr>
            <w:r w:rsidRPr="00E27137">
              <w:rPr>
                <w:rFonts w:ascii="微軟正黑體" w:eastAsia="微軟正黑體" w:hAnsi="微軟正黑體" w:hint="eastAsia"/>
                <w:sz w:val="22"/>
              </w:rPr>
              <w:t>2025/10/12(日)15:00-16:30許家茵／台灣與丹麥建築師、成功大學兼任助理教授</w:t>
            </w:r>
          </w:p>
          <w:p w14:paraId="74A4354E" w14:textId="77777777" w:rsidR="00450EB8" w:rsidRPr="00E27137" w:rsidRDefault="00450EB8" w:rsidP="00450EB8">
            <w:pPr>
              <w:spacing w:line="0" w:lineRule="atLeast"/>
              <w:jc w:val="both"/>
              <w:rPr>
                <w:rFonts w:ascii="微軟正黑體" w:eastAsia="微軟正黑體" w:hAnsi="微軟正黑體"/>
                <w:sz w:val="22"/>
              </w:rPr>
            </w:pPr>
            <w:r w:rsidRPr="00E27137">
              <w:rPr>
                <w:rFonts w:ascii="微軟正黑體" w:eastAsia="微軟正黑體" w:hAnsi="微軟正黑體" w:hint="eastAsia"/>
                <w:sz w:val="22"/>
              </w:rPr>
              <w:t>2025/11/16(日)15:00-16:30劉字禎／黃明威建築師事務所專案設計</w:t>
            </w:r>
          </w:p>
          <w:p w14:paraId="36CF53C2" w14:textId="5A9DEF97" w:rsidR="008513C4" w:rsidRPr="00E27137" w:rsidRDefault="00450EB8" w:rsidP="00450EB8">
            <w:pPr>
              <w:spacing w:line="0" w:lineRule="atLeast"/>
              <w:jc w:val="both"/>
              <w:rPr>
                <w:rFonts w:ascii="微軟正黑體" w:eastAsia="微軟正黑體" w:hAnsi="微軟正黑體"/>
                <w:sz w:val="22"/>
              </w:rPr>
            </w:pPr>
            <w:r w:rsidRPr="00E27137">
              <w:rPr>
                <w:rFonts w:ascii="微軟正黑體" w:eastAsia="微軟正黑體" w:hAnsi="微軟正黑體" w:hint="eastAsia"/>
                <w:sz w:val="22"/>
              </w:rPr>
              <w:t>2025/12/14(日)15:00-16:30王增榮／比格達工作室主持人</w:t>
            </w:r>
          </w:p>
        </w:tc>
      </w:tr>
    </w:tbl>
    <w:p w14:paraId="159DDF99" w14:textId="77777777" w:rsidR="00836FA2" w:rsidRDefault="00836FA2" w:rsidP="00A30DFB">
      <w:pPr>
        <w:spacing w:line="0" w:lineRule="atLeast"/>
        <w:jc w:val="both"/>
        <w:rPr>
          <w:rFonts w:ascii="微軟正黑體" w:eastAsia="微軟正黑體" w:hAnsi="微軟正黑體" w:cs="微軟正黑體"/>
          <w:b/>
        </w:rPr>
      </w:pPr>
    </w:p>
    <w:p w14:paraId="27F96B12" w14:textId="77777777" w:rsidR="00836FA2" w:rsidRDefault="00836FA2">
      <w:pPr>
        <w:widowControl/>
        <w:rPr>
          <w:rFonts w:ascii="微軟正黑體" w:eastAsia="微軟正黑體" w:hAnsi="微軟正黑體" w:cs="微軟正黑體"/>
          <w:b/>
        </w:rPr>
      </w:pPr>
      <w:r>
        <w:rPr>
          <w:rFonts w:ascii="微軟正黑體" w:eastAsia="微軟正黑體" w:hAnsi="微軟正黑體" w:cs="微軟正黑體"/>
          <w:b/>
        </w:rPr>
        <w:br w:type="page"/>
      </w:r>
    </w:p>
    <w:p w14:paraId="39BF2B74" w14:textId="6497A09C" w:rsidR="00A30DFB" w:rsidRPr="00097F3E" w:rsidRDefault="00A30DFB" w:rsidP="00A30DFB">
      <w:pPr>
        <w:spacing w:line="0" w:lineRule="atLeast"/>
        <w:jc w:val="both"/>
        <w:rPr>
          <w:rFonts w:ascii="微軟正黑體" w:eastAsia="微軟正黑體" w:hAnsi="微軟正黑體" w:cs="微軟正黑體"/>
          <w:b/>
        </w:rPr>
      </w:pPr>
      <w:r w:rsidRPr="00AD0FE8">
        <w:rPr>
          <w:rFonts w:ascii="微軟正黑體" w:eastAsia="微軟正黑體" w:hAnsi="微軟正黑體" w:cs="微軟正黑體"/>
          <w:b/>
        </w:rPr>
        <w:lastRenderedPageBreak/>
        <w:t>【參考附件</w:t>
      </w:r>
      <w:r w:rsidR="008513C4">
        <w:rPr>
          <w:rFonts w:ascii="微軟正黑體" w:eastAsia="微軟正黑體" w:hAnsi="微軟正黑體" w:cs="微軟正黑體" w:hint="eastAsia"/>
          <w:b/>
        </w:rPr>
        <w:t>2</w:t>
      </w:r>
      <w:r w:rsidRPr="00AD0FE8">
        <w:rPr>
          <w:rFonts w:ascii="微軟正黑體" w:eastAsia="微軟正黑體" w:hAnsi="微軟正黑體" w:cs="微軟正黑體"/>
          <w:b/>
        </w:rPr>
        <w:t>-</w:t>
      </w:r>
      <w:r w:rsidRPr="00AD0FE8">
        <w:rPr>
          <w:rFonts w:ascii="微軟正黑體" w:eastAsia="微軟正黑體" w:hAnsi="微軟正黑體" w:cs="微軟正黑體" w:hint="eastAsia"/>
          <w:b/>
        </w:rPr>
        <w:t>美術館序文</w:t>
      </w:r>
      <w:r w:rsidRPr="00AD0FE8">
        <w:rPr>
          <w:rFonts w:ascii="微軟正黑體" w:eastAsia="微軟正黑體" w:hAnsi="微軟正黑體" w:cs="微軟正黑體"/>
          <w:b/>
        </w:rPr>
        <w:t>】</w:t>
      </w:r>
    </w:p>
    <w:p w14:paraId="75F2C76C" w14:textId="77777777" w:rsidR="00A30DFB" w:rsidRDefault="00A30DFB" w:rsidP="00A30DFB">
      <w:pPr>
        <w:widowControl/>
        <w:spacing w:line="0" w:lineRule="atLeast"/>
        <w:jc w:val="both"/>
        <w:rPr>
          <w:rFonts w:ascii="微軟正黑體" w:eastAsia="微軟正黑體" w:hAnsi="微軟正黑體"/>
          <w:szCs w:val="24"/>
        </w:rPr>
      </w:pPr>
      <w:r w:rsidRPr="00441AB1">
        <w:rPr>
          <w:rFonts w:ascii="微軟正黑體" w:eastAsia="微軟正黑體" w:hAnsi="微軟正黑體" w:hint="eastAsia"/>
          <w:szCs w:val="24"/>
        </w:rPr>
        <w:t>文／忠泰美術館</w:t>
      </w:r>
    </w:p>
    <w:p w14:paraId="7DD9629B" w14:textId="77777777" w:rsidR="00A30DFB" w:rsidRDefault="00A30DFB" w:rsidP="00A30DFB">
      <w:pPr>
        <w:widowControl/>
        <w:spacing w:line="0" w:lineRule="atLeast"/>
        <w:jc w:val="both"/>
        <w:rPr>
          <w:rFonts w:ascii="微軟正黑體" w:eastAsia="微軟正黑體" w:hAnsi="微軟正黑體"/>
          <w:szCs w:val="24"/>
        </w:rPr>
      </w:pPr>
      <w:r w:rsidRPr="00441AB1">
        <w:rPr>
          <w:rFonts w:ascii="微軟正黑體" w:eastAsia="微軟正黑體" w:hAnsi="微軟正黑體" w:hint="eastAsia"/>
          <w:szCs w:val="24"/>
        </w:rPr>
        <w:t>阿爾瓦．阿爾托是 20 世紀現代主義建築的重要人物之一，以結合機能與人文精神的設計，為現代建築注入生活的溫度與靈魂。其創作從「家」的尺度延伸至公共建築與城市空間，以融合自然、光線及材料，並與環境和諧共生為特色，其作品遍佈歐洲與美國，對當代建築觀念與設計實務有深遠影響。</w:t>
      </w:r>
    </w:p>
    <w:p w14:paraId="17A8D590" w14:textId="77777777" w:rsidR="00A30DFB" w:rsidRPr="00441AB1" w:rsidRDefault="00A30DFB" w:rsidP="00A30DFB">
      <w:pPr>
        <w:widowControl/>
        <w:spacing w:line="0" w:lineRule="atLeast"/>
        <w:jc w:val="both"/>
        <w:rPr>
          <w:rFonts w:ascii="微軟正黑體" w:eastAsia="微軟正黑體" w:hAnsi="微軟正黑體"/>
          <w:szCs w:val="24"/>
        </w:rPr>
      </w:pPr>
    </w:p>
    <w:p w14:paraId="4315B587" w14:textId="77777777" w:rsidR="00A30DFB" w:rsidRDefault="00A30DFB" w:rsidP="00A30DFB">
      <w:pPr>
        <w:widowControl/>
        <w:spacing w:line="0" w:lineRule="atLeast"/>
        <w:jc w:val="both"/>
        <w:rPr>
          <w:rFonts w:ascii="微軟正黑體" w:eastAsia="微軟正黑體" w:hAnsi="微軟正黑體"/>
          <w:szCs w:val="24"/>
        </w:rPr>
      </w:pPr>
      <w:r w:rsidRPr="00441AB1">
        <w:rPr>
          <w:rFonts w:ascii="微軟正黑體" w:eastAsia="微軟正黑體" w:hAnsi="微軟正黑體" w:hint="eastAsia"/>
          <w:szCs w:val="24"/>
        </w:rPr>
        <w:t>身處芬蘭獨立建國的1920年代，也面臨現代主義與全球化進程之中，阿爾瓦．阿爾托選擇從自身文化出發，以建築作為語言來與時代對話。他的作品在回應現代化的同時，展現芬蘭社會對自然共生、民主精神與生活品質的重視，更開展了面對自我文化與國際社會的對話。</w:t>
      </w:r>
    </w:p>
    <w:p w14:paraId="32E1C912" w14:textId="77777777" w:rsidR="00A30DFB" w:rsidRPr="00441AB1" w:rsidRDefault="00A30DFB" w:rsidP="00A30DFB">
      <w:pPr>
        <w:widowControl/>
        <w:spacing w:line="0" w:lineRule="atLeast"/>
        <w:jc w:val="both"/>
        <w:rPr>
          <w:rFonts w:ascii="微軟正黑體" w:eastAsia="微軟正黑體" w:hAnsi="微軟正黑體"/>
          <w:szCs w:val="24"/>
        </w:rPr>
      </w:pPr>
    </w:p>
    <w:p w14:paraId="1AEB86E4" w14:textId="77777777" w:rsidR="00A30DFB" w:rsidRDefault="00A30DFB" w:rsidP="00A30DFB">
      <w:pPr>
        <w:widowControl/>
        <w:spacing w:line="0" w:lineRule="atLeast"/>
        <w:jc w:val="both"/>
        <w:rPr>
          <w:rFonts w:ascii="微軟正黑體" w:eastAsia="微軟正黑體" w:hAnsi="微軟正黑體"/>
          <w:szCs w:val="24"/>
        </w:rPr>
      </w:pPr>
      <w:r w:rsidRPr="00441AB1">
        <w:rPr>
          <w:rFonts w:ascii="微軟正黑體" w:eastAsia="微軟正黑體" w:hAnsi="微軟正黑體" w:hint="eastAsia"/>
          <w:szCs w:val="24"/>
        </w:rPr>
        <w:t>忠泰美術館關注建築與城市的對話，持續策劃多場建築專業的展覽，包含建築與藝術跨界展、建築思潮與運動研究展，以及國際建築師個展等。本展《創造即生活──愛諾、艾莉莎與阿爾瓦．阿爾托》由忠泰美術館與芬蘭阿爾瓦．阿爾托基金會攜手合作，精選來自基金會典藏的重要手稿、模型與家具等展品，從建築大師的生命歷程切入，為臺灣首度系統性介紹阿爾瓦．阿爾托在不同時期與兩任建築師妻子──愛諾．阿爾托與艾莉莎．阿爾托，其三人在建築、設計與生活中的合作關係，從他們一生的「家」與「共創」視角探索建築與日常生活的連結。</w:t>
      </w:r>
    </w:p>
    <w:p w14:paraId="58A29A04" w14:textId="77777777" w:rsidR="00A30DFB" w:rsidRPr="00441AB1" w:rsidRDefault="00A30DFB" w:rsidP="00A30DFB">
      <w:pPr>
        <w:widowControl/>
        <w:spacing w:line="0" w:lineRule="atLeast"/>
        <w:jc w:val="both"/>
        <w:rPr>
          <w:rFonts w:ascii="微軟正黑體" w:eastAsia="微軟正黑體" w:hAnsi="微軟正黑體"/>
          <w:szCs w:val="24"/>
        </w:rPr>
      </w:pPr>
    </w:p>
    <w:p w14:paraId="70FB6657" w14:textId="77777777" w:rsidR="00A30DFB" w:rsidRDefault="00A30DFB" w:rsidP="00A30DFB">
      <w:pPr>
        <w:widowControl/>
        <w:spacing w:line="0" w:lineRule="atLeast"/>
        <w:jc w:val="both"/>
        <w:rPr>
          <w:rFonts w:ascii="微軟正黑體" w:eastAsia="微軟正黑體" w:hAnsi="微軟正黑體"/>
          <w:szCs w:val="24"/>
        </w:rPr>
      </w:pPr>
      <w:r w:rsidRPr="00441AB1">
        <w:rPr>
          <w:rFonts w:ascii="微軟正黑體" w:eastAsia="微軟正黑體" w:hAnsi="微軟正黑體" w:hint="eastAsia"/>
          <w:szCs w:val="24"/>
        </w:rPr>
        <w:t>阿爾托的作品之所以動人，是因為他們的創作總是細膩地為人們的生活著想，對他們而言，在緊密合作的互動中，「家」既是生活場域，也是工作空間，更是孕育靈感與創作的核心，實踐了「創造即生活」的理念。</w:t>
      </w:r>
    </w:p>
    <w:p w14:paraId="7791FE1B" w14:textId="77777777" w:rsidR="00A30DFB" w:rsidRPr="00441AB1" w:rsidRDefault="00A30DFB" w:rsidP="00A30DFB">
      <w:pPr>
        <w:widowControl/>
        <w:spacing w:line="0" w:lineRule="atLeast"/>
        <w:jc w:val="both"/>
        <w:rPr>
          <w:rFonts w:ascii="微軟正黑體" w:eastAsia="微軟正黑體" w:hAnsi="微軟正黑體"/>
          <w:szCs w:val="24"/>
        </w:rPr>
      </w:pPr>
    </w:p>
    <w:p w14:paraId="36CE3E3B" w14:textId="77777777" w:rsidR="00A30DFB" w:rsidRDefault="00A30DFB" w:rsidP="00A30DFB">
      <w:pPr>
        <w:widowControl/>
        <w:spacing w:line="0" w:lineRule="atLeast"/>
        <w:jc w:val="both"/>
        <w:rPr>
          <w:rFonts w:ascii="微軟正黑體" w:eastAsia="微軟正黑體" w:hAnsi="微軟正黑體"/>
          <w:szCs w:val="24"/>
        </w:rPr>
      </w:pPr>
      <w:r w:rsidRPr="00441AB1">
        <w:rPr>
          <w:rFonts w:ascii="微軟正黑體" w:eastAsia="微軟正黑體" w:hAnsi="微軟正黑體" w:hint="eastAsia"/>
          <w:szCs w:val="24"/>
        </w:rPr>
        <w:t>在環境變遷與生活型態劇烈變動的21世紀，我們期望回顧阿爾托三人長達五十年的共創旅程，感受北歐文化對自然、光線與生活空間的重視，引發觀眾對創造力、合作與自然共生的反思，重新思索城市與未來生活的可能。</w:t>
      </w:r>
    </w:p>
    <w:p w14:paraId="213630FB" w14:textId="77777777" w:rsidR="00A30DFB" w:rsidRPr="005A3400" w:rsidRDefault="00A30DFB" w:rsidP="00A30DFB">
      <w:pPr>
        <w:widowControl/>
        <w:spacing w:line="0" w:lineRule="atLeast"/>
        <w:jc w:val="both"/>
        <w:rPr>
          <w:rFonts w:ascii="微軟正黑體" w:eastAsia="微軟正黑體" w:hAnsi="微軟正黑體"/>
          <w:szCs w:val="24"/>
        </w:rPr>
      </w:pPr>
    </w:p>
    <w:p w14:paraId="3701D4F7" w14:textId="77777777" w:rsidR="00A30DFB" w:rsidRDefault="00A30DFB" w:rsidP="00A30DFB">
      <w:pPr>
        <w:widowControl/>
        <w:rPr>
          <w:rFonts w:ascii="微軟正黑體" w:eastAsia="微軟正黑體" w:hAnsi="微軟正黑體" w:cs="微軟正黑體"/>
          <w:b/>
        </w:rPr>
      </w:pPr>
      <w:r>
        <w:rPr>
          <w:rFonts w:ascii="微軟正黑體" w:eastAsia="微軟正黑體" w:hAnsi="微軟正黑體" w:cs="微軟正黑體"/>
          <w:b/>
        </w:rPr>
        <w:br w:type="page"/>
      </w:r>
    </w:p>
    <w:p w14:paraId="354DB277" w14:textId="6030B9A1" w:rsidR="00E140A3" w:rsidRPr="00097F3E" w:rsidRDefault="00E140A3" w:rsidP="00E140A3">
      <w:pPr>
        <w:spacing w:line="0" w:lineRule="atLeast"/>
        <w:jc w:val="both"/>
        <w:rPr>
          <w:rFonts w:ascii="微軟正黑體" w:eastAsia="微軟正黑體" w:hAnsi="微軟正黑體" w:cs="微軟正黑體"/>
          <w:b/>
        </w:rPr>
      </w:pPr>
      <w:r w:rsidRPr="00AD0FE8">
        <w:rPr>
          <w:rFonts w:ascii="微軟正黑體" w:eastAsia="微軟正黑體" w:hAnsi="微軟正黑體" w:cs="微軟正黑體"/>
          <w:b/>
        </w:rPr>
        <w:lastRenderedPageBreak/>
        <w:t>【參考附件</w:t>
      </w:r>
      <w:r w:rsidR="008513C4">
        <w:rPr>
          <w:rFonts w:ascii="微軟正黑體" w:eastAsia="微軟正黑體" w:hAnsi="微軟正黑體" w:cs="微軟正黑體" w:hint="eastAsia"/>
          <w:b/>
        </w:rPr>
        <w:t>3</w:t>
      </w:r>
      <w:r w:rsidRPr="00AD0FE8">
        <w:rPr>
          <w:rFonts w:ascii="微軟正黑體" w:eastAsia="微軟正黑體" w:hAnsi="微軟正黑體" w:cs="微軟正黑體"/>
          <w:b/>
        </w:rPr>
        <w:t>-</w:t>
      </w:r>
      <w:r w:rsidR="00A155FF">
        <w:rPr>
          <w:rFonts w:ascii="微軟正黑體" w:eastAsia="微軟正黑體" w:hAnsi="微軟正黑體" w:cs="微軟正黑體" w:hint="eastAsia"/>
          <w:b/>
        </w:rPr>
        <w:t>展覽簡介</w:t>
      </w:r>
      <w:r w:rsidR="008513C4">
        <w:rPr>
          <w:rFonts w:ascii="微軟正黑體" w:eastAsia="微軟正黑體" w:hAnsi="微軟正黑體" w:cs="微軟正黑體" w:hint="eastAsia"/>
          <w:b/>
        </w:rPr>
        <w:t>＆</w:t>
      </w:r>
      <w:r w:rsidR="008513C4" w:rsidRPr="008513C4">
        <w:rPr>
          <w:rFonts w:ascii="微軟正黑體" w:eastAsia="微軟正黑體" w:hAnsi="微軟正黑體" w:cs="微軟正黑體" w:hint="eastAsia"/>
          <w:b/>
        </w:rPr>
        <w:t>阿爾瓦．阿爾托基金會簡介</w:t>
      </w:r>
      <w:r w:rsidRPr="00AD0FE8">
        <w:rPr>
          <w:rFonts w:ascii="微軟正黑體" w:eastAsia="微軟正黑體" w:hAnsi="微軟正黑體" w:cs="微軟正黑體"/>
          <w:b/>
        </w:rPr>
        <w:t>】</w:t>
      </w:r>
    </w:p>
    <w:p w14:paraId="607FD7AD" w14:textId="0591D46B" w:rsidR="00A155FF" w:rsidRPr="00A155FF" w:rsidRDefault="00A155FF" w:rsidP="00A155FF">
      <w:pPr>
        <w:widowControl/>
        <w:spacing w:line="0" w:lineRule="atLeast"/>
        <w:jc w:val="both"/>
        <w:rPr>
          <w:rFonts w:ascii="微軟正黑體" w:eastAsia="微軟正黑體" w:hAnsi="微軟正黑體"/>
          <w:szCs w:val="24"/>
        </w:rPr>
      </w:pPr>
      <w:r w:rsidRPr="00A155FF">
        <w:rPr>
          <w:rFonts w:ascii="微軟正黑體" w:eastAsia="微軟正黑體" w:hAnsi="微軟正黑體" w:hint="eastAsia"/>
          <w:szCs w:val="24"/>
        </w:rPr>
        <w:t>文／阿爾瓦．阿爾托基金會</w:t>
      </w:r>
    </w:p>
    <w:p w14:paraId="238200B6" w14:textId="77777777" w:rsidR="00A155FF" w:rsidRPr="00A155FF" w:rsidRDefault="00A155FF" w:rsidP="00A155FF">
      <w:pPr>
        <w:widowControl/>
        <w:spacing w:line="0" w:lineRule="atLeast"/>
        <w:jc w:val="both"/>
        <w:rPr>
          <w:rFonts w:ascii="微軟正黑體" w:eastAsia="微軟正黑體" w:hAnsi="微軟正黑體"/>
          <w:szCs w:val="24"/>
        </w:rPr>
      </w:pPr>
      <w:r w:rsidRPr="00A155FF">
        <w:rPr>
          <w:rFonts w:ascii="微軟正黑體" w:eastAsia="微軟正黑體" w:hAnsi="微軟正黑體" w:hint="eastAsia"/>
          <w:szCs w:val="24"/>
        </w:rPr>
        <w:t>享有現代大師美譽的建築師阿爾瓦．阿爾托（1898-1976）總是與同為建築師的前後任妻子愛諾．阿爾托和艾莉莎．阿爾托一起工作。他認為，建築和優良的設計能夠解決人類生存與社會所面臨的挑戰或所謂的「問題」。</w:t>
      </w:r>
    </w:p>
    <w:p w14:paraId="4D61F911" w14:textId="77777777" w:rsidR="00A155FF" w:rsidRPr="00A155FF" w:rsidRDefault="00A155FF" w:rsidP="00A155FF">
      <w:pPr>
        <w:widowControl/>
        <w:spacing w:line="0" w:lineRule="atLeast"/>
        <w:jc w:val="both"/>
        <w:rPr>
          <w:rFonts w:ascii="微軟正黑體" w:eastAsia="微軟正黑體" w:hAnsi="微軟正黑體"/>
          <w:szCs w:val="24"/>
        </w:rPr>
      </w:pPr>
    </w:p>
    <w:p w14:paraId="429CEECC" w14:textId="77777777" w:rsidR="00A155FF" w:rsidRPr="00A155FF" w:rsidRDefault="00A155FF" w:rsidP="00A155FF">
      <w:pPr>
        <w:widowControl/>
        <w:spacing w:line="0" w:lineRule="atLeast"/>
        <w:jc w:val="both"/>
        <w:rPr>
          <w:rFonts w:ascii="微軟正黑體" w:eastAsia="微軟正黑體" w:hAnsi="微軟正黑體"/>
          <w:szCs w:val="24"/>
        </w:rPr>
      </w:pPr>
      <w:r w:rsidRPr="00A155FF">
        <w:rPr>
          <w:rFonts w:ascii="微軟正黑體" w:eastAsia="微軟正黑體" w:hAnsi="微軟正黑體" w:hint="eastAsia"/>
          <w:szCs w:val="24"/>
        </w:rPr>
        <w:t>阿爾托夫婦的事業始於芬蘭小鎮上的一間建築師事務所，經過逾七十年的發展，最終擴展至十多個國家。阿爾托夫婦皆為世界主義者，但最重要的是，他們是人文主義者，抱持著現代運動的平等與社會進步理念。阿爾托夫婦發展出的溫和、有機風格獨樹一幟。他們在設計時也總是帶著欣賞大自然和風景的獨特眼光。</w:t>
      </w:r>
    </w:p>
    <w:p w14:paraId="1981D7FC" w14:textId="77777777" w:rsidR="00A155FF" w:rsidRPr="00A155FF" w:rsidRDefault="00A155FF" w:rsidP="00A155FF">
      <w:pPr>
        <w:widowControl/>
        <w:spacing w:line="0" w:lineRule="atLeast"/>
        <w:jc w:val="both"/>
        <w:rPr>
          <w:rFonts w:ascii="微軟正黑體" w:eastAsia="微軟正黑體" w:hAnsi="微軟正黑體"/>
          <w:szCs w:val="24"/>
        </w:rPr>
      </w:pPr>
    </w:p>
    <w:p w14:paraId="3CE278CA" w14:textId="2547AA27" w:rsidR="00E140A3" w:rsidRDefault="00A155FF" w:rsidP="00A155FF">
      <w:pPr>
        <w:widowControl/>
        <w:spacing w:line="0" w:lineRule="atLeast"/>
        <w:jc w:val="both"/>
        <w:rPr>
          <w:rFonts w:ascii="微軟正黑體" w:eastAsia="微軟正黑體" w:hAnsi="微軟正黑體"/>
          <w:szCs w:val="24"/>
        </w:rPr>
      </w:pPr>
      <w:r w:rsidRPr="00A155FF">
        <w:rPr>
          <w:rFonts w:ascii="微軟正黑體" w:eastAsia="微軟正黑體" w:hAnsi="微軟正黑體" w:hint="eastAsia"/>
          <w:szCs w:val="24"/>
        </w:rPr>
        <w:t>如今，阿爾托夫婦的遺產包括約三百座已竣工的建築物，還有眾多公認為現代經典的設計作品。本檔展覽將介紹這三位建築師激勵人心的職業生涯，以及他們為打造優質日常生活環境所付出的不懈努力。</w:t>
      </w:r>
    </w:p>
    <w:p w14:paraId="472B8110" w14:textId="77777777" w:rsidR="00A155FF" w:rsidRDefault="00A155FF" w:rsidP="00A155FF">
      <w:pPr>
        <w:widowControl/>
        <w:spacing w:line="0" w:lineRule="atLeast"/>
        <w:jc w:val="both"/>
        <w:rPr>
          <w:rFonts w:ascii="微軟正黑體" w:eastAsia="微軟正黑體" w:hAnsi="微軟正黑體"/>
          <w:szCs w:val="24"/>
        </w:rPr>
      </w:pPr>
    </w:p>
    <w:tbl>
      <w:tblPr>
        <w:tblStyle w:val="a9"/>
        <w:tblW w:w="0" w:type="auto"/>
        <w:tblLook w:val="04A0" w:firstRow="1" w:lastRow="0" w:firstColumn="1" w:lastColumn="0" w:noHBand="0" w:noVBand="1"/>
      </w:tblPr>
      <w:tblGrid>
        <w:gridCol w:w="9402"/>
      </w:tblGrid>
      <w:tr w:rsidR="00A155FF" w14:paraId="1252DF40" w14:textId="77777777">
        <w:tc>
          <w:tcPr>
            <w:tcW w:w="9402" w:type="dxa"/>
          </w:tcPr>
          <w:p w14:paraId="3ACCA460" w14:textId="4C0AFAF9" w:rsidR="00A155FF" w:rsidRPr="00A155FF" w:rsidRDefault="00A155FF" w:rsidP="00A155FF">
            <w:pPr>
              <w:widowControl/>
              <w:spacing w:line="0" w:lineRule="atLeast"/>
              <w:jc w:val="both"/>
              <w:rPr>
                <w:rFonts w:ascii="微軟正黑體" w:eastAsia="微軟正黑體" w:hAnsi="微軟正黑體"/>
                <w:b/>
                <w:bCs/>
                <w:szCs w:val="24"/>
              </w:rPr>
            </w:pPr>
            <w:r w:rsidRPr="00A155FF">
              <w:rPr>
                <w:rFonts w:ascii="微軟正黑體" w:eastAsia="微軟正黑體" w:hAnsi="微軟正黑體" w:hint="eastAsia"/>
                <w:b/>
                <w:bCs/>
                <w:szCs w:val="24"/>
              </w:rPr>
              <w:t xml:space="preserve">阿爾瓦．阿爾托基金會 </w:t>
            </w:r>
          </w:p>
          <w:p w14:paraId="57CAC061" w14:textId="77777777" w:rsidR="00A155FF" w:rsidRPr="00A155FF" w:rsidRDefault="00A155FF" w:rsidP="00A155FF">
            <w:pPr>
              <w:widowControl/>
              <w:spacing w:line="0" w:lineRule="atLeast"/>
              <w:jc w:val="both"/>
              <w:rPr>
                <w:rFonts w:ascii="微軟正黑體" w:eastAsia="微軟正黑體" w:hAnsi="微軟正黑體"/>
                <w:b/>
                <w:bCs/>
                <w:szCs w:val="24"/>
              </w:rPr>
            </w:pPr>
            <w:r w:rsidRPr="00A155FF">
              <w:rPr>
                <w:rFonts w:ascii="微軟正黑體" w:eastAsia="微軟正黑體" w:hAnsi="微軟正黑體"/>
                <w:b/>
                <w:bCs/>
                <w:szCs w:val="24"/>
              </w:rPr>
              <w:t>The Alvar Aalto Foundation</w:t>
            </w:r>
          </w:p>
          <w:p w14:paraId="18432A59" w14:textId="77777777" w:rsidR="00A155FF" w:rsidRPr="00A155FF" w:rsidRDefault="00A155FF" w:rsidP="00A155FF">
            <w:pPr>
              <w:widowControl/>
              <w:spacing w:line="0" w:lineRule="atLeast"/>
              <w:jc w:val="both"/>
              <w:rPr>
                <w:rFonts w:ascii="微軟正黑體" w:eastAsia="微軟正黑體" w:hAnsi="微軟正黑體"/>
                <w:szCs w:val="24"/>
              </w:rPr>
            </w:pPr>
          </w:p>
          <w:p w14:paraId="492101E7" w14:textId="63BC5B64" w:rsidR="00A155FF" w:rsidRDefault="00A155FF" w:rsidP="00A155FF">
            <w:pPr>
              <w:widowControl/>
              <w:spacing w:line="0" w:lineRule="atLeast"/>
              <w:jc w:val="both"/>
              <w:rPr>
                <w:rFonts w:ascii="微軟正黑體" w:eastAsia="微軟正黑體" w:hAnsi="微軟正黑體"/>
                <w:szCs w:val="24"/>
              </w:rPr>
            </w:pPr>
            <w:r w:rsidRPr="00A155FF">
              <w:rPr>
                <w:rFonts w:ascii="微軟正黑體" w:eastAsia="微軟正黑體" w:hAnsi="微軟正黑體" w:hint="eastAsia"/>
                <w:szCs w:val="24"/>
              </w:rPr>
              <w:t>阿爾瓦．阿爾托基金會旨在維護世界知名建築師暨設計師阿爾瓦．阿爾托的物質與知識遺緒，並致力於讓他的作品與思想更廣為人知。阿爾瓦．阿爾托基金會是專責管理阿爾瓦．阿爾托建築與設計遺產的博物館和有關阿爾瓦．阿爾托資訊的國際中心，其豐富的藏品是博物館和基金會展覽與出版的基石。本基金會特別關注阿爾瓦．阿爾托在芬蘭和其他國家設計的建築物，會對這些建築物的整修與改造計畫提出意見、編寫報告，並在必要時以其他方式參與這些計畫。</w:t>
            </w:r>
          </w:p>
        </w:tc>
      </w:tr>
    </w:tbl>
    <w:p w14:paraId="713586EC" w14:textId="77777777" w:rsidR="00A155FF" w:rsidRDefault="00A155FF" w:rsidP="00A155FF">
      <w:pPr>
        <w:widowControl/>
        <w:spacing w:line="0" w:lineRule="atLeast"/>
        <w:jc w:val="both"/>
        <w:rPr>
          <w:rFonts w:ascii="微軟正黑體" w:eastAsia="微軟正黑體" w:hAnsi="微軟正黑體"/>
          <w:szCs w:val="24"/>
        </w:rPr>
      </w:pPr>
    </w:p>
    <w:p w14:paraId="6123CBC8" w14:textId="77777777" w:rsidR="00E140A3" w:rsidRDefault="00E140A3">
      <w:pPr>
        <w:widowControl/>
        <w:rPr>
          <w:rFonts w:ascii="微軟正黑體" w:eastAsia="微軟正黑體" w:hAnsi="微軟正黑體" w:cs="微軟正黑體"/>
          <w:b/>
        </w:rPr>
      </w:pPr>
      <w:r>
        <w:rPr>
          <w:rFonts w:ascii="微軟正黑體" w:eastAsia="微軟正黑體" w:hAnsi="微軟正黑體" w:cs="微軟正黑體"/>
          <w:b/>
        </w:rPr>
        <w:br w:type="page"/>
      </w:r>
    </w:p>
    <w:p w14:paraId="5C53E205" w14:textId="245114DF" w:rsidR="00A30DFB" w:rsidRPr="0001648F" w:rsidRDefault="00A30DFB" w:rsidP="00A30DFB">
      <w:pPr>
        <w:spacing w:line="0" w:lineRule="atLeast"/>
        <w:jc w:val="both"/>
        <w:rPr>
          <w:rFonts w:ascii="微軟正黑體" w:eastAsia="微軟正黑體" w:hAnsi="微軟正黑體" w:cs="微軟正黑體"/>
          <w:b/>
        </w:rPr>
      </w:pPr>
      <w:r w:rsidRPr="00AD0FE8">
        <w:rPr>
          <w:rFonts w:ascii="微軟正黑體" w:eastAsia="微軟正黑體" w:hAnsi="微軟正黑體" w:cs="微軟正黑體"/>
          <w:b/>
        </w:rPr>
        <w:lastRenderedPageBreak/>
        <w:t>【參考附件</w:t>
      </w:r>
      <w:r w:rsidR="008513C4">
        <w:rPr>
          <w:rFonts w:ascii="微軟正黑體" w:eastAsia="微軟正黑體" w:hAnsi="微軟正黑體" w:cs="微軟正黑體" w:hint="eastAsia"/>
          <w:b/>
        </w:rPr>
        <w:t>4-</w:t>
      </w:r>
      <w:r>
        <w:rPr>
          <w:rFonts w:ascii="微軟正黑體" w:eastAsia="微軟正黑體" w:hAnsi="微軟正黑體" w:cs="微軟正黑體" w:hint="eastAsia"/>
          <w:b/>
        </w:rPr>
        <w:t>建築師簡介</w:t>
      </w:r>
      <w:r w:rsidRPr="00AD0FE8">
        <w:rPr>
          <w:rFonts w:ascii="微軟正黑體" w:eastAsia="微軟正黑體" w:hAnsi="微軟正黑體" w:cs="微軟正黑體"/>
          <w:b/>
        </w:rPr>
        <w:t>】</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30"/>
      </w:tblGrid>
      <w:tr w:rsidR="008513C4" w:rsidRPr="008513C4" w14:paraId="00ED9A8D" w14:textId="77777777" w:rsidTr="00CD077F">
        <w:trPr>
          <w:trHeight w:val="440"/>
        </w:trPr>
        <w:tc>
          <w:tcPr>
            <w:tcW w:w="2977" w:type="dxa"/>
            <w:shd w:val="clear" w:color="auto" w:fill="FFFF00"/>
            <w:vAlign w:val="center"/>
          </w:tcPr>
          <w:p w14:paraId="46E998CE" w14:textId="30278CB4" w:rsidR="008513C4" w:rsidRPr="008513C4" w:rsidRDefault="008513C4" w:rsidP="00EF4F6E">
            <w:pPr>
              <w:spacing w:line="0" w:lineRule="atLeast"/>
              <w:jc w:val="both"/>
              <w:rPr>
                <w:rFonts w:ascii="微軟正黑體" w:eastAsia="微軟正黑體" w:hAnsi="微軟正黑體" w:cs="微軟正黑體"/>
                <w:b/>
                <w:bCs/>
                <w:noProof/>
                <w:szCs w:val="24"/>
              </w:rPr>
            </w:pPr>
            <w:r w:rsidRPr="008513C4">
              <w:rPr>
                <w:rFonts w:ascii="微軟正黑體" w:eastAsia="微軟正黑體" w:hAnsi="微軟正黑體" w:cs="微軟正黑體" w:hint="eastAsia"/>
                <w:b/>
                <w:bCs/>
                <w:noProof/>
                <w:szCs w:val="24"/>
              </w:rPr>
              <w:t>人物照</w:t>
            </w:r>
          </w:p>
        </w:tc>
        <w:tc>
          <w:tcPr>
            <w:tcW w:w="6430" w:type="dxa"/>
            <w:shd w:val="clear" w:color="auto" w:fill="FFFF00"/>
            <w:vAlign w:val="center"/>
          </w:tcPr>
          <w:p w14:paraId="0A97E9B6" w14:textId="0912F594" w:rsidR="008513C4" w:rsidRPr="008513C4" w:rsidRDefault="008513C4" w:rsidP="00EF4F6E">
            <w:pPr>
              <w:spacing w:line="0" w:lineRule="atLeast"/>
              <w:jc w:val="both"/>
              <w:rPr>
                <w:rFonts w:ascii="微軟正黑體" w:eastAsia="微軟正黑體" w:hAnsi="微軟正黑體" w:cs="微軟正黑體"/>
                <w:b/>
                <w:bCs/>
                <w:szCs w:val="24"/>
              </w:rPr>
            </w:pPr>
            <w:r w:rsidRPr="008513C4">
              <w:rPr>
                <w:rFonts w:ascii="微軟正黑體" w:eastAsia="微軟正黑體" w:hAnsi="微軟正黑體" w:cs="微軟正黑體" w:hint="eastAsia"/>
                <w:b/>
                <w:bCs/>
                <w:szCs w:val="24"/>
              </w:rPr>
              <w:t>介紹</w:t>
            </w:r>
          </w:p>
        </w:tc>
      </w:tr>
      <w:tr w:rsidR="00A30DFB" w:rsidRPr="0060670A" w14:paraId="4E3FA7E1" w14:textId="77777777" w:rsidTr="00CD077F">
        <w:trPr>
          <w:trHeight w:val="4775"/>
        </w:trPr>
        <w:tc>
          <w:tcPr>
            <w:tcW w:w="2977" w:type="dxa"/>
            <w:vAlign w:val="center"/>
          </w:tcPr>
          <w:p w14:paraId="1912AEF0" w14:textId="77777777" w:rsidR="00A30DFB" w:rsidRDefault="00A30DFB" w:rsidP="00EF4F6E">
            <w:pPr>
              <w:spacing w:line="0" w:lineRule="atLeast"/>
              <w:jc w:val="both"/>
              <w:rPr>
                <w:rFonts w:ascii="微軟正黑體" w:eastAsia="微軟正黑體" w:hAnsi="微軟正黑體" w:cs="微軟正黑體"/>
                <w:szCs w:val="24"/>
              </w:rPr>
            </w:pPr>
            <w:r>
              <w:rPr>
                <w:rFonts w:ascii="微軟正黑體" w:eastAsia="微軟正黑體" w:hAnsi="微軟正黑體" w:cs="微軟正黑體"/>
                <w:noProof/>
                <w:szCs w:val="24"/>
              </w:rPr>
              <w:drawing>
                <wp:inline distT="0" distB="0" distL="0" distR="0" wp14:anchorId="5E2042BF" wp14:editId="03CB2D03">
                  <wp:extent cx="1800000" cy="2250592"/>
                  <wp:effectExtent l="0" t="0" r="0" b="0"/>
                  <wp:docPr id="2887563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56349" name="圖片 288756349"/>
                          <pic:cNvPicPr/>
                        </pic:nvPicPr>
                        <pic:blipFill>
                          <a:blip r:embed="rId14" cstate="screen">
                            <a:extLst>
                              <a:ext uri="{28A0092B-C50C-407E-A947-70E740481C1C}">
                                <a14:useLocalDpi xmlns:a14="http://schemas.microsoft.com/office/drawing/2010/main"/>
                              </a:ext>
                            </a:extLst>
                          </a:blip>
                          <a:stretch>
                            <a:fillRect/>
                          </a:stretch>
                        </pic:blipFill>
                        <pic:spPr>
                          <a:xfrm>
                            <a:off x="0" y="0"/>
                            <a:ext cx="1800000" cy="2250592"/>
                          </a:xfrm>
                          <a:prstGeom prst="rect">
                            <a:avLst/>
                          </a:prstGeom>
                        </pic:spPr>
                      </pic:pic>
                    </a:graphicData>
                  </a:graphic>
                </wp:inline>
              </w:drawing>
            </w:r>
          </w:p>
          <w:p w14:paraId="1BAA8B94" w14:textId="77777777" w:rsidR="00A30DFB" w:rsidRDefault="00A30DFB" w:rsidP="009920D4">
            <w:pPr>
              <w:spacing w:line="0" w:lineRule="atLeast"/>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t>愛諾．阿爾托（Aino Aalto</w:t>
            </w:r>
            <w:r>
              <w:rPr>
                <w:rFonts w:ascii="微軟正黑體" w:eastAsia="微軟正黑體" w:hAnsi="微軟正黑體" w:cs="微軟正黑體"/>
                <w:sz w:val="20"/>
                <w:szCs w:val="20"/>
              </w:rPr>
              <w:t>）</w:t>
            </w:r>
            <w:r w:rsidRPr="006C791C">
              <w:rPr>
                <w:rFonts w:ascii="微軟正黑體" w:eastAsia="微軟正黑體" w:hAnsi="微軟正黑體" w:cs="微軟正黑體" w:hint="eastAsia"/>
                <w:sz w:val="20"/>
                <w:szCs w:val="20"/>
              </w:rPr>
              <w:t>©</w:t>
            </w:r>
            <w:r>
              <w:rPr>
                <w:rFonts w:ascii="微軟正黑體" w:eastAsia="微軟正黑體" w:hAnsi="微軟正黑體" w:cs="微軟正黑體" w:hint="eastAsia"/>
                <w:sz w:val="20"/>
                <w:szCs w:val="20"/>
              </w:rPr>
              <w:t>Alvar Aalto Foundation</w:t>
            </w:r>
          </w:p>
          <w:p w14:paraId="7E73D0BD" w14:textId="77777777" w:rsidR="00371310" w:rsidRDefault="00371310" w:rsidP="009920D4">
            <w:pPr>
              <w:spacing w:line="0" w:lineRule="atLeast"/>
              <w:rPr>
                <w:rFonts w:ascii="微軟正黑體" w:eastAsia="微軟正黑體" w:hAnsi="微軟正黑體" w:cs="微軟正黑體"/>
                <w:sz w:val="20"/>
                <w:szCs w:val="20"/>
              </w:rPr>
            </w:pPr>
          </w:p>
          <w:p w14:paraId="3D04E8ED" w14:textId="77777777" w:rsidR="00371310" w:rsidRDefault="00371310" w:rsidP="009920D4">
            <w:pPr>
              <w:spacing w:line="0" w:lineRule="atLeast"/>
              <w:rPr>
                <w:rFonts w:ascii="微軟正黑體" w:eastAsia="微軟正黑體" w:hAnsi="微軟正黑體" w:cs="微軟正黑體"/>
                <w:szCs w:val="24"/>
              </w:rPr>
            </w:pPr>
            <w:r>
              <w:rPr>
                <w:rFonts w:ascii="微軟正黑體" w:eastAsia="微軟正黑體" w:hAnsi="微軟正黑體" w:cs="微軟正黑體" w:hint="eastAsia"/>
                <w:noProof/>
                <w:szCs w:val="24"/>
              </w:rPr>
              <w:drawing>
                <wp:inline distT="0" distB="0" distL="0" distR="0" wp14:anchorId="4BCF32F3" wp14:editId="15A55C1B">
                  <wp:extent cx="1753235" cy="1104265"/>
                  <wp:effectExtent l="0" t="0" r="0" b="635"/>
                  <wp:docPr id="10263099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0991" name="圖片 102630991"/>
                          <pic:cNvPicPr/>
                        </pic:nvPicPr>
                        <pic:blipFill>
                          <a:blip r:embed="rId15" cstate="screen">
                            <a:extLst>
                              <a:ext uri="{28A0092B-C50C-407E-A947-70E740481C1C}">
                                <a14:useLocalDpi xmlns:a14="http://schemas.microsoft.com/office/drawing/2010/main"/>
                              </a:ext>
                            </a:extLst>
                          </a:blip>
                          <a:stretch>
                            <a:fillRect/>
                          </a:stretch>
                        </pic:blipFill>
                        <pic:spPr>
                          <a:xfrm>
                            <a:off x="0" y="0"/>
                            <a:ext cx="1753235" cy="1104265"/>
                          </a:xfrm>
                          <a:prstGeom prst="rect">
                            <a:avLst/>
                          </a:prstGeom>
                        </pic:spPr>
                      </pic:pic>
                    </a:graphicData>
                  </a:graphic>
                </wp:inline>
              </w:drawing>
            </w:r>
          </w:p>
          <w:p w14:paraId="7CCDEDD9" w14:textId="71444BF3" w:rsidR="00371310" w:rsidRPr="0060670A" w:rsidRDefault="00371310" w:rsidP="009920D4">
            <w:pPr>
              <w:spacing w:line="0" w:lineRule="atLeast"/>
              <w:rPr>
                <w:rFonts w:ascii="微軟正黑體" w:eastAsia="微軟正黑體" w:hAnsi="微軟正黑體" w:cs="微軟正黑體"/>
                <w:szCs w:val="24"/>
              </w:rPr>
            </w:pPr>
            <w:r w:rsidRPr="00371310">
              <w:rPr>
                <w:rFonts w:ascii="微軟正黑體" w:eastAsia="微軟正黑體" w:hAnsi="微軟正黑體" w:cs="微軟正黑體" w:hint="eastAsia"/>
                <w:sz w:val="20"/>
                <w:szCs w:val="20"/>
              </w:rPr>
              <w:t>愛諾與阿爾瓦．阿爾托於阿爾托之家中工作 ©Alvar Aalto Foundation</w:t>
            </w:r>
          </w:p>
        </w:tc>
        <w:tc>
          <w:tcPr>
            <w:tcW w:w="6430" w:type="dxa"/>
            <w:vAlign w:val="center"/>
          </w:tcPr>
          <w:p w14:paraId="354F3A61" w14:textId="77777777" w:rsidR="00C32EB2" w:rsidRDefault="00C32EB2" w:rsidP="00EF4F6E">
            <w:pPr>
              <w:spacing w:line="0" w:lineRule="atLeast"/>
              <w:jc w:val="both"/>
              <w:rPr>
                <w:rFonts w:ascii="微軟正黑體" w:eastAsia="微軟正黑體" w:hAnsi="微軟正黑體" w:cs="微軟正黑體"/>
                <w:b/>
                <w:bCs/>
                <w:sz w:val="22"/>
                <w:shd w:val="pct15" w:color="auto" w:fill="FFFFFF"/>
              </w:rPr>
            </w:pPr>
            <w:r w:rsidRPr="00C32EB2">
              <w:rPr>
                <w:rFonts w:ascii="微軟正黑體" w:eastAsia="微軟正黑體" w:hAnsi="微軟正黑體" w:cs="微軟正黑體" w:hint="eastAsia"/>
                <w:b/>
                <w:bCs/>
                <w:sz w:val="22"/>
                <w:shd w:val="pct15" w:color="auto" w:fill="FFFFFF"/>
              </w:rPr>
              <w:t>愛諾．阿爾托（Aino Aalto, 1894-1949）</w:t>
            </w:r>
          </w:p>
          <w:p w14:paraId="13964143" w14:textId="1FBD1EB1" w:rsidR="00A30DFB" w:rsidRPr="00E47CAE" w:rsidRDefault="00A30DFB" w:rsidP="00EF4F6E">
            <w:pPr>
              <w:spacing w:line="0" w:lineRule="atLeast"/>
              <w:jc w:val="both"/>
              <w:rPr>
                <w:rFonts w:ascii="微軟正黑體" w:eastAsia="微軟正黑體" w:hAnsi="微軟正黑體" w:cs="微軟正黑體"/>
                <w:b/>
                <w:sz w:val="22"/>
              </w:rPr>
            </w:pPr>
            <w:r w:rsidRPr="00E47CAE">
              <w:rPr>
                <w:rFonts w:ascii="微軟正黑體" w:eastAsia="微軟正黑體" w:hAnsi="微軟正黑體" w:cs="微軟正黑體" w:hint="eastAsia"/>
                <w:sz w:val="22"/>
              </w:rPr>
              <w:t>建築師愛諾．阿爾托於1924年與阿爾瓦．阿爾托結婚，並與丈夫並肩工作，享有同等地位。我們很難辨別阿爾托建築師事務所裡的不同設計師在其產出的大量作品中所扮演的角色，因為大部分的作品都是以該事務所的名義進行。</w:t>
            </w:r>
          </w:p>
          <w:p w14:paraId="0652525B" w14:textId="77777777" w:rsidR="00A30DFB" w:rsidRPr="00E47CAE" w:rsidRDefault="00A30DFB" w:rsidP="00EF4F6E">
            <w:pPr>
              <w:spacing w:line="0" w:lineRule="atLeast"/>
              <w:jc w:val="both"/>
              <w:rPr>
                <w:rFonts w:ascii="微軟正黑體" w:eastAsia="微軟正黑體" w:hAnsi="微軟正黑體" w:cs="微軟正黑體"/>
                <w:sz w:val="22"/>
              </w:rPr>
            </w:pPr>
          </w:p>
          <w:p w14:paraId="1F2E1B37" w14:textId="77777777" w:rsidR="00A30DFB" w:rsidRPr="00E47CAE" w:rsidRDefault="00A30DFB" w:rsidP="00EF4F6E">
            <w:pPr>
              <w:spacing w:line="0" w:lineRule="atLeast"/>
              <w:jc w:val="both"/>
              <w:rPr>
                <w:rFonts w:ascii="微軟正黑體" w:eastAsia="微軟正黑體" w:hAnsi="微軟正黑體" w:cs="微軟正黑體"/>
                <w:sz w:val="22"/>
              </w:rPr>
            </w:pPr>
            <w:r w:rsidRPr="00E47CAE">
              <w:rPr>
                <w:rFonts w:ascii="微軟正黑體" w:eastAsia="微軟正黑體" w:hAnsi="微軟正黑體" w:cs="微軟正黑體" w:hint="eastAsia"/>
                <w:sz w:val="22"/>
              </w:rPr>
              <w:t>愛諾．阿爾托對室內設計與家具設計格外感興趣，而她也在阿爾托建築師事務所的綜合建築計畫中獲得大量的相關設計機會。「Artek」公司於1935年成立，旨在推廣當時產量與銷售量俱增的阿爾托家具，愛諾．阿爾托成為該公司的首任設計總監。她為該公司創造出至今仍具有辨識度、雋永且高品質的風格，其現代價值觀和強烈的社會責任感，尤其展現在有關兒童保育的室內設計當中，例如幼兒園、健康中心，以及婦產科診所。</w:t>
            </w:r>
          </w:p>
          <w:p w14:paraId="46D6E2A0" w14:textId="77777777" w:rsidR="00A30DFB" w:rsidRPr="00E47CAE" w:rsidRDefault="00A30DFB" w:rsidP="00EF4F6E">
            <w:pPr>
              <w:spacing w:line="0" w:lineRule="atLeast"/>
              <w:jc w:val="both"/>
              <w:rPr>
                <w:rFonts w:ascii="微軟正黑體" w:eastAsia="微軟正黑體" w:hAnsi="微軟正黑體" w:cs="微軟正黑體"/>
                <w:sz w:val="22"/>
              </w:rPr>
            </w:pPr>
          </w:p>
          <w:p w14:paraId="3CC0DF34" w14:textId="77777777" w:rsidR="00A30DFB" w:rsidRPr="00E47CAE" w:rsidRDefault="00A30DFB" w:rsidP="00EF4F6E">
            <w:pPr>
              <w:spacing w:line="0" w:lineRule="atLeast"/>
              <w:jc w:val="both"/>
              <w:rPr>
                <w:rFonts w:ascii="微軟正黑體" w:eastAsia="微軟正黑體" w:hAnsi="微軟正黑體" w:cs="微軟正黑體"/>
                <w:sz w:val="22"/>
              </w:rPr>
            </w:pPr>
            <w:r w:rsidRPr="00E47CAE">
              <w:rPr>
                <w:rFonts w:ascii="微軟正黑體" w:eastAsia="微軟正黑體" w:hAnsi="微軟正黑體" w:cs="微軟正黑體" w:hint="eastAsia"/>
                <w:sz w:val="22"/>
              </w:rPr>
              <w:t>愛諾亦為一位技藝精湛的展覽設計師，她為 1936 年米蘭三年展設計的展覽建築榮獲國際大獎；她也是一位出色的攝影師，採用現代攝影原則的先驅；她更參與 1942 年成立的芬蘭女性建築師協會「Architecta」的事務。</w:t>
            </w:r>
          </w:p>
        </w:tc>
      </w:tr>
      <w:tr w:rsidR="00A30DFB" w:rsidRPr="0060670A" w14:paraId="5E45DEFF" w14:textId="77777777" w:rsidTr="00CD077F">
        <w:trPr>
          <w:trHeight w:val="2687"/>
        </w:trPr>
        <w:tc>
          <w:tcPr>
            <w:tcW w:w="2977" w:type="dxa"/>
            <w:vAlign w:val="center"/>
          </w:tcPr>
          <w:p w14:paraId="7B184258" w14:textId="77777777" w:rsidR="00A30DFB" w:rsidRDefault="00A30DFB" w:rsidP="00EF4F6E">
            <w:pPr>
              <w:spacing w:line="0" w:lineRule="atLeast"/>
              <w:jc w:val="both"/>
              <w:rPr>
                <w:rFonts w:ascii="微軟正黑體" w:eastAsia="微軟正黑體" w:hAnsi="微軟正黑體" w:cs="微軟正黑體"/>
                <w:szCs w:val="24"/>
              </w:rPr>
            </w:pPr>
            <w:r>
              <w:rPr>
                <w:rFonts w:ascii="微軟正黑體" w:eastAsia="微軟正黑體" w:hAnsi="微軟正黑體" w:cs="微軟正黑體"/>
                <w:noProof/>
                <w:szCs w:val="24"/>
              </w:rPr>
              <w:drawing>
                <wp:inline distT="0" distB="0" distL="0" distR="0" wp14:anchorId="17C2A2E4" wp14:editId="53EBBC58">
                  <wp:extent cx="1800000" cy="2250399"/>
                  <wp:effectExtent l="0" t="0" r="0" b="0"/>
                  <wp:docPr id="2144797667"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97667" name="圖片 13"/>
                          <pic:cNvPicPr/>
                        </pic:nvPicPr>
                        <pic:blipFill>
                          <a:blip r:embed="rId16" cstate="screen">
                            <a:extLst>
                              <a:ext uri="{28A0092B-C50C-407E-A947-70E740481C1C}">
                                <a14:useLocalDpi xmlns:a14="http://schemas.microsoft.com/office/drawing/2010/main"/>
                              </a:ext>
                            </a:extLst>
                          </a:blip>
                          <a:stretch>
                            <a:fillRect/>
                          </a:stretch>
                        </pic:blipFill>
                        <pic:spPr>
                          <a:xfrm>
                            <a:off x="0" y="0"/>
                            <a:ext cx="1800000" cy="2250399"/>
                          </a:xfrm>
                          <a:prstGeom prst="rect">
                            <a:avLst/>
                          </a:prstGeom>
                        </pic:spPr>
                      </pic:pic>
                    </a:graphicData>
                  </a:graphic>
                </wp:inline>
              </w:drawing>
            </w:r>
          </w:p>
          <w:p w14:paraId="6CB6217A" w14:textId="77777777" w:rsidR="00A30DFB" w:rsidRPr="00453AEF" w:rsidRDefault="00A30DFB" w:rsidP="009920D4">
            <w:pPr>
              <w:spacing w:line="0" w:lineRule="atLeast"/>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t>阿爾瓦．阿爾托</w:t>
            </w:r>
            <w:r>
              <w:rPr>
                <w:rFonts w:ascii="微軟正黑體" w:eastAsia="微軟正黑體" w:hAnsi="微軟正黑體" w:cs="微軟正黑體" w:hint="eastAsia"/>
                <w:sz w:val="20"/>
                <w:szCs w:val="20"/>
              </w:rPr>
              <w:t>（</w:t>
            </w:r>
            <w:r w:rsidRPr="00453AEF">
              <w:rPr>
                <w:rFonts w:ascii="微軟正黑體" w:eastAsia="微軟正黑體" w:hAnsi="微軟正黑體" w:cs="微軟正黑體" w:hint="eastAsia"/>
                <w:sz w:val="20"/>
                <w:szCs w:val="20"/>
              </w:rPr>
              <w:t>Alvar Aalto</w:t>
            </w:r>
            <w:r>
              <w:rPr>
                <w:rFonts w:ascii="微軟正黑體" w:eastAsia="微軟正黑體" w:hAnsi="微軟正黑體" w:cs="微軟正黑體" w:hint="eastAsia"/>
                <w:sz w:val="20"/>
                <w:szCs w:val="20"/>
              </w:rPr>
              <w:t>）</w:t>
            </w:r>
            <w:r w:rsidRPr="00453AEF">
              <w:rPr>
                <w:rFonts w:ascii="微軟正黑體" w:eastAsia="微軟正黑體" w:hAnsi="微軟正黑體" w:cs="微軟正黑體" w:hint="eastAsia"/>
                <w:sz w:val="20"/>
                <w:szCs w:val="20"/>
              </w:rPr>
              <w:t>©Alvar Aalto Foundation</w:t>
            </w:r>
          </w:p>
        </w:tc>
        <w:tc>
          <w:tcPr>
            <w:tcW w:w="6430" w:type="dxa"/>
            <w:vAlign w:val="center"/>
          </w:tcPr>
          <w:p w14:paraId="24592C71" w14:textId="77777777" w:rsidR="00C32EB2" w:rsidRDefault="00C32EB2" w:rsidP="00EF4F6E">
            <w:pPr>
              <w:spacing w:line="0" w:lineRule="atLeast"/>
              <w:jc w:val="both"/>
              <w:rPr>
                <w:rFonts w:ascii="微軟正黑體" w:eastAsia="微軟正黑體" w:hAnsi="微軟正黑體" w:cs="微軟正黑體"/>
                <w:b/>
                <w:sz w:val="22"/>
                <w:shd w:val="pct15" w:color="auto" w:fill="FFFFFF"/>
              </w:rPr>
            </w:pPr>
            <w:r w:rsidRPr="00C32EB2">
              <w:rPr>
                <w:rFonts w:ascii="微軟正黑體" w:eastAsia="微軟正黑體" w:hAnsi="微軟正黑體" w:cs="微軟正黑體" w:hint="eastAsia"/>
                <w:b/>
                <w:sz w:val="22"/>
                <w:shd w:val="pct15" w:color="auto" w:fill="FFFFFF"/>
              </w:rPr>
              <w:t>阿爾瓦．阿爾托（Alvar Aalto, 1898-1976）</w:t>
            </w:r>
          </w:p>
          <w:p w14:paraId="08ED0A0E" w14:textId="798FFFE7" w:rsidR="00A30DFB" w:rsidRPr="00E47CAE" w:rsidRDefault="00A30DFB" w:rsidP="00EF4F6E">
            <w:pPr>
              <w:spacing w:line="0" w:lineRule="atLeast"/>
              <w:jc w:val="both"/>
              <w:rPr>
                <w:rFonts w:ascii="微軟正黑體" w:eastAsia="微軟正黑體" w:hAnsi="微軟正黑體" w:cs="微軟正黑體"/>
                <w:sz w:val="22"/>
              </w:rPr>
            </w:pPr>
            <w:r w:rsidRPr="00E47CAE">
              <w:rPr>
                <w:rFonts w:ascii="微軟正黑體" w:eastAsia="微軟正黑體" w:hAnsi="微軟正黑體" w:cs="微軟正黑體" w:hint="eastAsia"/>
                <w:sz w:val="22"/>
              </w:rPr>
              <w:t>身為建築師暨設計師的阿爾瓦．阿爾托，無論是在芬蘭還是其他國家，都有極為豐富多樣的職業生涯。阿爾瓦於 1923 年成立了他的第一間建築師事務所。自 1920 年代末到 1930 年代初，他偕同其妻愛諾．阿爾托多次遊歷歐洲，在旅途中熟悉了現代主義的最新趨勢──國際風格，不僅改變了阿爾托夫婦的設計風格，更讓他們在國際上取得突破，這很大程度上要歸功於帕伊米奧療養院（1929-1933）的設計，這是一個重要的現代里程碑。</w:t>
            </w:r>
          </w:p>
          <w:p w14:paraId="08A760B4" w14:textId="77777777" w:rsidR="00A30DFB" w:rsidRPr="00E47CAE" w:rsidRDefault="00A30DFB" w:rsidP="00EF4F6E">
            <w:pPr>
              <w:spacing w:line="0" w:lineRule="atLeast"/>
              <w:jc w:val="both"/>
              <w:rPr>
                <w:rFonts w:ascii="微軟正黑體" w:eastAsia="微軟正黑體" w:hAnsi="微軟正黑體" w:cs="微軟正黑體"/>
                <w:sz w:val="22"/>
              </w:rPr>
            </w:pPr>
          </w:p>
          <w:p w14:paraId="183593EA" w14:textId="77777777" w:rsidR="00A30DFB" w:rsidRPr="00E47CAE" w:rsidRDefault="00A30DFB" w:rsidP="00EF4F6E">
            <w:pPr>
              <w:spacing w:line="0" w:lineRule="atLeast"/>
              <w:jc w:val="both"/>
              <w:rPr>
                <w:rFonts w:ascii="微軟正黑體" w:eastAsia="微軟正黑體" w:hAnsi="微軟正黑體" w:cs="微軟正黑體"/>
                <w:sz w:val="22"/>
              </w:rPr>
            </w:pPr>
            <w:r w:rsidRPr="00E47CAE">
              <w:rPr>
                <w:rFonts w:ascii="微軟正黑體" w:eastAsia="微軟正黑體" w:hAnsi="微軟正黑體" w:cs="微軟正黑體" w:hint="eastAsia"/>
                <w:sz w:val="22"/>
              </w:rPr>
              <w:t>阿爾瓦在他的建築設計中採用了人性化與功能性的原則。自 1930 年代末開始，阿爾瓦的建築表現因使用有機形式、天然材料，以及日益奔放的空間處理方式而變得更加豐富。阿爾瓦的特色，是把他所設計的每一棟建築物（就連家具和燈具也包括在</w:t>
            </w:r>
            <w:r w:rsidRPr="00E47CAE">
              <w:rPr>
                <w:rFonts w:ascii="微軟正黑體" w:eastAsia="微軟正黑體" w:hAnsi="微軟正黑體" w:cs="微軟正黑體" w:hint="eastAsia"/>
                <w:sz w:val="22"/>
              </w:rPr>
              <w:lastRenderedPageBreak/>
              <w:t>內）都視為完整的藝術品。他的家具設計結合了實用性與美感，並採用系列生產的方式，遵循Artek的主要理念，鼓勵人們在家中享受更美好的家庭日常生活。</w:t>
            </w:r>
          </w:p>
          <w:p w14:paraId="5A78262A" w14:textId="77777777" w:rsidR="00A30DFB" w:rsidRPr="00E47CAE" w:rsidRDefault="00A30DFB" w:rsidP="00EF4F6E">
            <w:pPr>
              <w:spacing w:line="0" w:lineRule="atLeast"/>
              <w:jc w:val="both"/>
              <w:rPr>
                <w:rFonts w:ascii="微軟正黑體" w:eastAsia="微軟正黑體" w:hAnsi="微軟正黑體" w:cs="微軟正黑體"/>
                <w:sz w:val="22"/>
              </w:rPr>
            </w:pPr>
          </w:p>
          <w:p w14:paraId="4E5CEEE6" w14:textId="77777777" w:rsidR="00A30DFB" w:rsidRPr="00E47CAE" w:rsidRDefault="00A30DFB" w:rsidP="00EF4F6E">
            <w:pPr>
              <w:spacing w:line="0" w:lineRule="atLeast"/>
              <w:jc w:val="both"/>
              <w:rPr>
                <w:rFonts w:ascii="微軟正黑體" w:eastAsia="微軟正黑體" w:hAnsi="微軟正黑體" w:cs="微軟正黑體"/>
                <w:sz w:val="22"/>
              </w:rPr>
            </w:pPr>
            <w:r w:rsidRPr="00E47CAE">
              <w:rPr>
                <w:rFonts w:ascii="微軟正黑體" w:eastAsia="微軟正黑體" w:hAnsi="微軟正黑體" w:cs="微軟正黑體" w:hint="eastAsia"/>
                <w:sz w:val="22"/>
              </w:rPr>
              <w:t>愛諾．阿爾托過世數年後，阿爾瓦與艾莉莎．阿爾托於1952年結為連理。自1950年代起，阿爾瓦的建築實踐主要集中在公共建築的設計，其中不乏艾莉莎．阿爾托的參與，在國外也有不少建築作品。</w:t>
            </w:r>
          </w:p>
        </w:tc>
      </w:tr>
      <w:tr w:rsidR="00A30DFB" w:rsidRPr="0060670A" w14:paraId="59FB7A78" w14:textId="77777777" w:rsidTr="00C32EB2">
        <w:trPr>
          <w:trHeight w:val="4665"/>
        </w:trPr>
        <w:tc>
          <w:tcPr>
            <w:tcW w:w="2977" w:type="dxa"/>
            <w:vAlign w:val="center"/>
          </w:tcPr>
          <w:p w14:paraId="3988B6A0" w14:textId="77777777" w:rsidR="00A30DFB" w:rsidRDefault="00A30DFB" w:rsidP="00EF4F6E">
            <w:pPr>
              <w:spacing w:line="0" w:lineRule="atLeast"/>
              <w:jc w:val="both"/>
              <w:rPr>
                <w:rFonts w:ascii="微軟正黑體" w:eastAsia="微軟正黑體" w:hAnsi="微軟正黑體" w:cs="微軟正黑體"/>
                <w:szCs w:val="24"/>
              </w:rPr>
            </w:pPr>
            <w:r>
              <w:rPr>
                <w:rFonts w:ascii="微軟正黑體" w:eastAsia="微軟正黑體" w:hAnsi="微軟正黑體" w:cs="微軟正黑體"/>
                <w:noProof/>
                <w:szCs w:val="24"/>
              </w:rPr>
              <w:lastRenderedPageBreak/>
              <w:drawing>
                <wp:inline distT="0" distB="0" distL="0" distR="0" wp14:anchorId="2930667B" wp14:editId="3FD7C6A0">
                  <wp:extent cx="1800000" cy="2250443"/>
                  <wp:effectExtent l="0" t="0" r="0" b="0"/>
                  <wp:docPr id="1545841621"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41621" name="圖片 1545841621"/>
                          <pic:cNvPicPr/>
                        </pic:nvPicPr>
                        <pic:blipFill>
                          <a:blip r:embed="rId17" cstate="screen">
                            <a:extLst>
                              <a:ext uri="{28A0092B-C50C-407E-A947-70E740481C1C}">
                                <a14:useLocalDpi xmlns:a14="http://schemas.microsoft.com/office/drawing/2010/main"/>
                              </a:ext>
                            </a:extLst>
                          </a:blip>
                          <a:stretch>
                            <a:fillRect/>
                          </a:stretch>
                        </pic:blipFill>
                        <pic:spPr>
                          <a:xfrm>
                            <a:off x="0" y="0"/>
                            <a:ext cx="1800000" cy="2250443"/>
                          </a:xfrm>
                          <a:prstGeom prst="rect">
                            <a:avLst/>
                          </a:prstGeom>
                        </pic:spPr>
                      </pic:pic>
                    </a:graphicData>
                  </a:graphic>
                </wp:inline>
              </w:drawing>
            </w:r>
          </w:p>
          <w:p w14:paraId="735E8980" w14:textId="77777777" w:rsidR="00A30DFB" w:rsidRDefault="00A30DFB" w:rsidP="009920D4">
            <w:pPr>
              <w:spacing w:line="0" w:lineRule="atLeast"/>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t>艾莉莎．阿爾托</w:t>
            </w:r>
            <w:r>
              <w:rPr>
                <w:rFonts w:ascii="微軟正黑體" w:eastAsia="微軟正黑體" w:hAnsi="微軟正黑體" w:cs="微軟正黑體" w:hint="eastAsia"/>
                <w:sz w:val="20"/>
                <w:szCs w:val="20"/>
              </w:rPr>
              <w:t>（</w:t>
            </w:r>
            <w:r w:rsidRPr="00453AEF">
              <w:rPr>
                <w:rFonts w:ascii="微軟正黑體" w:eastAsia="微軟正黑體" w:hAnsi="微軟正黑體" w:cs="微軟正黑體" w:hint="eastAsia"/>
                <w:sz w:val="20"/>
                <w:szCs w:val="20"/>
              </w:rPr>
              <w:t>Elissa Aalto</w:t>
            </w:r>
            <w:r>
              <w:rPr>
                <w:rFonts w:ascii="微軟正黑體" w:eastAsia="微軟正黑體" w:hAnsi="微軟正黑體" w:cs="微軟正黑體" w:hint="eastAsia"/>
                <w:sz w:val="20"/>
                <w:szCs w:val="20"/>
              </w:rPr>
              <w:t>）</w:t>
            </w:r>
            <w:r w:rsidRPr="00453AEF">
              <w:rPr>
                <w:rFonts w:ascii="微軟正黑體" w:eastAsia="微軟正黑體" w:hAnsi="微軟正黑體" w:cs="微軟正黑體" w:hint="eastAsia"/>
                <w:sz w:val="20"/>
                <w:szCs w:val="20"/>
              </w:rPr>
              <w:t>©Alvar Aalto Foundation</w:t>
            </w:r>
          </w:p>
          <w:p w14:paraId="50FA5584" w14:textId="77777777" w:rsidR="00371310" w:rsidRDefault="00371310" w:rsidP="009920D4">
            <w:pPr>
              <w:spacing w:line="0" w:lineRule="atLeast"/>
              <w:rPr>
                <w:rFonts w:ascii="微軟正黑體" w:eastAsia="微軟正黑體" w:hAnsi="微軟正黑體" w:cs="微軟正黑體"/>
                <w:sz w:val="20"/>
                <w:szCs w:val="20"/>
              </w:rPr>
            </w:pPr>
          </w:p>
          <w:p w14:paraId="7E71F15F" w14:textId="77777777" w:rsidR="00371310" w:rsidRDefault="00371310" w:rsidP="009920D4">
            <w:pPr>
              <w:spacing w:line="0" w:lineRule="atLeast"/>
              <w:rPr>
                <w:rFonts w:ascii="微軟正黑體" w:eastAsia="微軟正黑體" w:hAnsi="微軟正黑體" w:cs="微軟正黑體"/>
                <w:sz w:val="20"/>
                <w:szCs w:val="20"/>
              </w:rPr>
            </w:pPr>
            <w:r>
              <w:rPr>
                <w:rFonts w:ascii="微軟正黑體" w:eastAsia="微軟正黑體" w:hAnsi="微軟正黑體" w:cs="微軟正黑體" w:hint="eastAsia"/>
                <w:noProof/>
                <w:sz w:val="20"/>
                <w:szCs w:val="20"/>
              </w:rPr>
              <w:drawing>
                <wp:inline distT="0" distB="0" distL="0" distR="0" wp14:anchorId="1718A553" wp14:editId="57D9211A">
                  <wp:extent cx="1753235" cy="2364105"/>
                  <wp:effectExtent l="0" t="0" r="0" b="0"/>
                  <wp:docPr id="90329495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94957" name="圖片 903294957"/>
                          <pic:cNvPicPr/>
                        </pic:nvPicPr>
                        <pic:blipFill>
                          <a:blip r:embed="rId18" cstate="screen">
                            <a:extLst>
                              <a:ext uri="{28A0092B-C50C-407E-A947-70E740481C1C}">
                                <a14:useLocalDpi xmlns:a14="http://schemas.microsoft.com/office/drawing/2010/main"/>
                              </a:ext>
                            </a:extLst>
                          </a:blip>
                          <a:stretch>
                            <a:fillRect/>
                          </a:stretch>
                        </pic:blipFill>
                        <pic:spPr>
                          <a:xfrm>
                            <a:off x="0" y="0"/>
                            <a:ext cx="1753235" cy="2364105"/>
                          </a:xfrm>
                          <a:prstGeom prst="rect">
                            <a:avLst/>
                          </a:prstGeom>
                        </pic:spPr>
                      </pic:pic>
                    </a:graphicData>
                  </a:graphic>
                </wp:inline>
              </w:drawing>
            </w:r>
          </w:p>
          <w:p w14:paraId="4CD2F7BC" w14:textId="2280210B" w:rsidR="00371310" w:rsidRPr="00453AEF" w:rsidRDefault="00371310" w:rsidP="00C32EB2">
            <w:pPr>
              <w:spacing w:line="0" w:lineRule="atLeast"/>
              <w:rPr>
                <w:rFonts w:ascii="微軟正黑體" w:eastAsia="微軟正黑體" w:hAnsi="微軟正黑體" w:cs="微軟正黑體"/>
                <w:sz w:val="20"/>
                <w:szCs w:val="20"/>
              </w:rPr>
            </w:pPr>
            <w:r w:rsidRPr="00371310">
              <w:rPr>
                <w:rFonts w:ascii="微軟正黑體" w:eastAsia="微軟正黑體" w:hAnsi="微軟正黑體" w:cs="微軟正黑體" w:hint="eastAsia"/>
                <w:sz w:val="20"/>
                <w:szCs w:val="20"/>
              </w:rPr>
              <w:t>阿爾瓦與艾莉莎．阿爾托於阿爾托工作室合影</w:t>
            </w:r>
            <w:r w:rsidR="00C32EB2">
              <w:rPr>
                <w:rFonts w:ascii="微軟正黑體" w:eastAsia="微軟正黑體" w:hAnsi="微軟正黑體" w:cs="微軟正黑體" w:hint="eastAsia"/>
                <w:sz w:val="20"/>
                <w:szCs w:val="20"/>
              </w:rPr>
              <w:t xml:space="preserve"> </w:t>
            </w:r>
            <w:r w:rsidR="00C32EB2" w:rsidRPr="00453AEF">
              <w:rPr>
                <w:rFonts w:ascii="微軟正黑體" w:eastAsia="微軟正黑體" w:hAnsi="微軟正黑體" w:cs="微軟正黑體" w:hint="eastAsia"/>
                <w:sz w:val="20"/>
                <w:szCs w:val="20"/>
              </w:rPr>
              <w:t>©Alvar Aalto Foundation</w:t>
            </w:r>
          </w:p>
        </w:tc>
        <w:tc>
          <w:tcPr>
            <w:tcW w:w="6430" w:type="dxa"/>
          </w:tcPr>
          <w:p w14:paraId="2F7720E4" w14:textId="77777777" w:rsidR="00C32EB2" w:rsidRDefault="00C32EB2" w:rsidP="00C32EB2">
            <w:pPr>
              <w:spacing w:line="0" w:lineRule="atLeast"/>
              <w:jc w:val="both"/>
              <w:rPr>
                <w:rFonts w:ascii="微軟正黑體" w:eastAsia="微軟正黑體" w:hAnsi="微軟正黑體" w:cs="微軟正黑體"/>
                <w:b/>
                <w:sz w:val="22"/>
                <w:shd w:val="pct15" w:color="auto" w:fill="FFFFFF"/>
              </w:rPr>
            </w:pPr>
            <w:r w:rsidRPr="00C32EB2">
              <w:rPr>
                <w:rFonts w:ascii="微軟正黑體" w:eastAsia="微軟正黑體" w:hAnsi="微軟正黑體" w:cs="微軟正黑體" w:hint="eastAsia"/>
                <w:b/>
                <w:sz w:val="22"/>
                <w:shd w:val="pct15" w:color="auto" w:fill="FFFFFF"/>
              </w:rPr>
              <w:t>艾莉莎．阿爾托（Elissa Aalto, 1922-1994）</w:t>
            </w:r>
          </w:p>
          <w:p w14:paraId="698EBC63" w14:textId="01D6FB66" w:rsidR="00A30DFB" w:rsidRPr="00E47CAE" w:rsidRDefault="00A30DFB" w:rsidP="00C32EB2">
            <w:pPr>
              <w:spacing w:line="0" w:lineRule="atLeast"/>
              <w:jc w:val="both"/>
              <w:rPr>
                <w:rFonts w:ascii="微軟正黑體" w:eastAsia="微軟正黑體" w:hAnsi="微軟正黑體" w:cs="微軟正黑體"/>
                <w:sz w:val="22"/>
              </w:rPr>
            </w:pPr>
            <w:r w:rsidRPr="00E47CAE">
              <w:rPr>
                <w:rFonts w:ascii="微軟正黑體" w:eastAsia="微軟正黑體" w:hAnsi="微軟正黑體" w:cs="微軟正黑體" w:hint="eastAsia"/>
                <w:sz w:val="22"/>
              </w:rPr>
              <w:t>1949 年，艾爾莎．梅奇涅米在阿爾瓦．阿爾托的建築師事務所開始了她漫長的職業生涯。多年來擔任阿爾瓦．阿爾托的幫手，詮釋並傳遞他的想法。婚後，她改名為艾莉莎．阿爾托。1958 年底，36 歲的艾莉莎成為阿爾瓦．阿爾托建築師事務所的合夥人。從 1960 年代開始，有關該事務所作品的文章經常提到艾莉莎．阿爾托與阿爾瓦．阿爾托。</w:t>
            </w:r>
          </w:p>
          <w:p w14:paraId="23DE0D0A" w14:textId="77777777" w:rsidR="00A30DFB" w:rsidRPr="00E47CAE" w:rsidRDefault="00A30DFB" w:rsidP="00C32EB2">
            <w:pPr>
              <w:spacing w:line="0" w:lineRule="atLeast"/>
              <w:jc w:val="both"/>
              <w:rPr>
                <w:rFonts w:ascii="微軟正黑體" w:eastAsia="微軟正黑體" w:hAnsi="微軟正黑體" w:cs="微軟正黑體"/>
                <w:sz w:val="22"/>
              </w:rPr>
            </w:pPr>
          </w:p>
          <w:p w14:paraId="18A701C4" w14:textId="77777777" w:rsidR="00A30DFB" w:rsidRPr="00E47CAE" w:rsidRDefault="00A30DFB" w:rsidP="00C32EB2">
            <w:pPr>
              <w:spacing w:line="0" w:lineRule="atLeast"/>
              <w:jc w:val="both"/>
              <w:rPr>
                <w:rFonts w:ascii="微軟正黑體" w:eastAsia="微軟正黑體" w:hAnsi="微軟正黑體" w:cs="微軟正黑體"/>
                <w:sz w:val="22"/>
              </w:rPr>
            </w:pPr>
            <w:r w:rsidRPr="00E47CAE">
              <w:rPr>
                <w:rFonts w:ascii="微軟正黑體" w:eastAsia="微軟正黑體" w:hAnsi="微軟正黑體" w:cs="微軟正黑體" w:hint="eastAsia"/>
                <w:sz w:val="22"/>
              </w:rPr>
              <w:t>阿爾瓦．阿爾托過世後，艾莉莎．阿爾托在 1976 至 1994 年間主持該建築師事務所，完成了數個進行中的建築計畫。艾莉莎畢生致力於延續阿爾瓦．阿爾托的志業，發揚他的物質與知識遺產，她積極參與阿爾瓦．阿爾托的建築作品修復與保存計畫。部分由於她的影響，阿爾托建築師事務所的草圖和文件收藏，包括相關版權，都轉移到阿爾瓦．阿爾托基金會名下，因此得以完整保存。</w:t>
            </w:r>
          </w:p>
        </w:tc>
      </w:tr>
    </w:tbl>
    <w:p w14:paraId="1F962543" w14:textId="77777777" w:rsidR="00A30DFB" w:rsidRPr="00E47CAE" w:rsidRDefault="00A30DFB" w:rsidP="00A30DFB">
      <w:pPr>
        <w:widowControl/>
        <w:rPr>
          <w:rFonts w:ascii="微軟正黑體" w:eastAsia="微軟正黑體" w:hAnsi="微軟正黑體" w:cs="微軟正黑體"/>
          <w:b/>
        </w:rPr>
      </w:pPr>
    </w:p>
    <w:p w14:paraId="42DFCACA" w14:textId="415F503C" w:rsidR="00F607C6" w:rsidRDefault="00F607C6" w:rsidP="00F607C6">
      <w:pPr>
        <w:jc w:val="both"/>
        <w:rPr>
          <w:rFonts w:ascii="微軟正黑體" w:eastAsia="微軟正黑體" w:hAnsi="微軟正黑體" w:cs="微軟正黑體"/>
          <w:b/>
        </w:rPr>
      </w:pPr>
      <w:r w:rsidRPr="00F67752">
        <w:rPr>
          <w:rFonts w:ascii="微軟正黑體" w:eastAsia="微軟正黑體" w:hAnsi="微軟正黑體" w:cs="微軟正黑體"/>
          <w:b/>
        </w:rPr>
        <w:lastRenderedPageBreak/>
        <w:t>【參考附件</w:t>
      </w:r>
      <w:r>
        <w:rPr>
          <w:rFonts w:ascii="微軟正黑體" w:eastAsia="微軟正黑體" w:hAnsi="微軟正黑體" w:cs="微軟正黑體" w:hint="eastAsia"/>
          <w:b/>
        </w:rPr>
        <w:t>5-重點作品</w:t>
      </w:r>
      <w:r w:rsidR="00680EF9">
        <w:rPr>
          <w:rFonts w:ascii="微軟正黑體" w:eastAsia="微軟正黑體" w:hAnsi="微軟正黑體" w:cs="微軟正黑體" w:hint="eastAsia"/>
          <w:b/>
        </w:rPr>
        <w:t>介紹</w:t>
      </w:r>
      <w:r w:rsidRPr="00F67752">
        <w:rPr>
          <w:rFonts w:ascii="微軟正黑體" w:eastAsia="微軟正黑體" w:hAnsi="微軟正黑體" w:cs="微軟正黑體"/>
          <w:b/>
        </w:rPr>
        <w:t>】</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30"/>
      </w:tblGrid>
      <w:tr w:rsidR="00AF6C69" w:rsidRPr="008513C4" w14:paraId="05F73FFC" w14:textId="77777777" w:rsidTr="00CD077F">
        <w:trPr>
          <w:trHeight w:val="440"/>
        </w:trPr>
        <w:tc>
          <w:tcPr>
            <w:tcW w:w="2977" w:type="dxa"/>
            <w:shd w:val="clear" w:color="auto" w:fill="FFFF00"/>
            <w:vAlign w:val="center"/>
          </w:tcPr>
          <w:p w14:paraId="17F9AA63" w14:textId="5C89AF46" w:rsidR="00AF6C69" w:rsidRPr="008513C4" w:rsidRDefault="00AF6C69" w:rsidP="0033500D">
            <w:pPr>
              <w:spacing w:line="0" w:lineRule="atLeast"/>
              <w:jc w:val="both"/>
              <w:rPr>
                <w:rFonts w:ascii="微軟正黑體" w:eastAsia="微軟正黑體" w:hAnsi="微軟正黑體" w:cs="微軟正黑體"/>
                <w:b/>
                <w:bCs/>
                <w:noProof/>
                <w:szCs w:val="24"/>
              </w:rPr>
            </w:pPr>
            <w:r>
              <w:rPr>
                <w:rFonts w:ascii="微軟正黑體" w:eastAsia="微軟正黑體" w:hAnsi="微軟正黑體" w:cs="微軟正黑體" w:hint="eastAsia"/>
                <w:b/>
                <w:bCs/>
                <w:noProof/>
                <w:szCs w:val="24"/>
              </w:rPr>
              <w:t>照片</w:t>
            </w:r>
          </w:p>
        </w:tc>
        <w:tc>
          <w:tcPr>
            <w:tcW w:w="6430" w:type="dxa"/>
            <w:shd w:val="clear" w:color="auto" w:fill="FFFF00"/>
            <w:vAlign w:val="center"/>
          </w:tcPr>
          <w:p w14:paraId="600A4B4A" w14:textId="77777777" w:rsidR="00AF6C69" w:rsidRPr="008513C4" w:rsidRDefault="00AF6C69" w:rsidP="0033500D">
            <w:pPr>
              <w:spacing w:line="0" w:lineRule="atLeast"/>
              <w:jc w:val="both"/>
              <w:rPr>
                <w:rFonts w:ascii="微軟正黑體" w:eastAsia="微軟正黑體" w:hAnsi="微軟正黑體" w:cs="微軟正黑體"/>
                <w:b/>
                <w:bCs/>
                <w:szCs w:val="24"/>
              </w:rPr>
            </w:pPr>
            <w:r w:rsidRPr="008513C4">
              <w:rPr>
                <w:rFonts w:ascii="微軟正黑體" w:eastAsia="微軟正黑體" w:hAnsi="微軟正黑體" w:cs="微軟正黑體" w:hint="eastAsia"/>
                <w:b/>
                <w:bCs/>
                <w:szCs w:val="24"/>
              </w:rPr>
              <w:t>介紹</w:t>
            </w:r>
          </w:p>
        </w:tc>
      </w:tr>
      <w:tr w:rsidR="00AF6C69" w:rsidRPr="0060670A" w14:paraId="40534D7B" w14:textId="77777777" w:rsidTr="00CD077F">
        <w:trPr>
          <w:trHeight w:val="4775"/>
        </w:trPr>
        <w:tc>
          <w:tcPr>
            <w:tcW w:w="2977" w:type="dxa"/>
            <w:vAlign w:val="center"/>
          </w:tcPr>
          <w:p w14:paraId="34DB5C67" w14:textId="3E328602" w:rsidR="00AF6C69" w:rsidRPr="00C32EB2" w:rsidRDefault="008A009B" w:rsidP="0033500D">
            <w:pPr>
              <w:spacing w:line="0" w:lineRule="atLeast"/>
              <w:jc w:val="both"/>
              <w:rPr>
                <w:rFonts w:ascii="微軟正黑體" w:eastAsia="微軟正黑體" w:hAnsi="微軟正黑體" w:cs="微軟正黑體"/>
                <w:sz w:val="20"/>
                <w:szCs w:val="20"/>
              </w:rPr>
            </w:pPr>
            <w:r>
              <w:rPr>
                <w:rFonts w:ascii="微軟正黑體" w:eastAsia="微軟正黑體" w:hAnsi="微軟正黑體" w:cs="微軟正黑體"/>
                <w:noProof/>
                <w:sz w:val="20"/>
                <w:szCs w:val="20"/>
              </w:rPr>
              <w:drawing>
                <wp:inline distT="0" distB="0" distL="0" distR="0" wp14:anchorId="7B680712" wp14:editId="515F80B3">
                  <wp:extent cx="1800000" cy="1278674"/>
                  <wp:effectExtent l="0" t="0" r="0" b="0"/>
                  <wp:docPr id="19215276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27651" name="圖片 1"/>
                          <pic:cNvPicPr/>
                        </pic:nvPicPr>
                        <pic:blipFill>
                          <a:blip r:embed="rId19" cstate="screen">
                            <a:extLst>
                              <a:ext uri="{28A0092B-C50C-407E-A947-70E740481C1C}">
                                <a14:useLocalDpi xmlns:a14="http://schemas.microsoft.com/office/drawing/2010/main"/>
                              </a:ext>
                            </a:extLst>
                          </a:blip>
                          <a:stretch>
                            <a:fillRect/>
                          </a:stretch>
                        </pic:blipFill>
                        <pic:spPr>
                          <a:xfrm>
                            <a:off x="0" y="0"/>
                            <a:ext cx="1800000" cy="1278674"/>
                          </a:xfrm>
                          <a:prstGeom prst="rect">
                            <a:avLst/>
                          </a:prstGeom>
                        </pic:spPr>
                      </pic:pic>
                    </a:graphicData>
                  </a:graphic>
                </wp:inline>
              </w:drawing>
            </w:r>
            <w:r w:rsidR="00AF6C69" w:rsidRPr="006C791C">
              <w:rPr>
                <w:rFonts w:ascii="微軟正黑體" w:eastAsia="微軟正黑體" w:hAnsi="微軟正黑體" w:cs="微軟正黑體" w:hint="eastAsia"/>
                <w:sz w:val="20"/>
                <w:szCs w:val="20"/>
              </w:rPr>
              <w:t>©</w:t>
            </w:r>
            <w:r w:rsidR="00AF6C69">
              <w:rPr>
                <w:rFonts w:ascii="微軟正黑體" w:eastAsia="微軟正黑體" w:hAnsi="微軟正黑體" w:cs="微軟正黑體" w:hint="eastAsia"/>
                <w:sz w:val="20"/>
                <w:szCs w:val="20"/>
              </w:rPr>
              <w:t>Alvar Aalto Foundation</w:t>
            </w:r>
          </w:p>
        </w:tc>
        <w:tc>
          <w:tcPr>
            <w:tcW w:w="6430" w:type="dxa"/>
            <w:vAlign w:val="center"/>
          </w:tcPr>
          <w:p w14:paraId="18592175" w14:textId="5AF49780" w:rsidR="00AF6C69" w:rsidRPr="00AF6C69" w:rsidRDefault="00AF6C69" w:rsidP="00AF6C69">
            <w:pPr>
              <w:spacing w:line="0" w:lineRule="atLeast"/>
              <w:jc w:val="both"/>
              <w:rPr>
                <w:rFonts w:ascii="微軟正黑體" w:eastAsia="微軟正黑體" w:hAnsi="微軟正黑體" w:cs="微軟正黑體"/>
                <w:b/>
                <w:bCs/>
                <w:sz w:val="22"/>
                <w:shd w:val="pct15" w:color="auto" w:fill="FFFFFF"/>
              </w:rPr>
            </w:pPr>
            <w:r w:rsidRPr="00AF6C69">
              <w:rPr>
                <w:rFonts w:ascii="微軟正黑體" w:eastAsia="微軟正黑體" w:hAnsi="微軟正黑體" w:cs="微軟正黑體" w:hint="eastAsia"/>
                <w:b/>
                <w:bCs/>
                <w:sz w:val="22"/>
                <w:shd w:val="pct15" w:color="auto" w:fill="FFFFFF"/>
              </w:rPr>
              <w:t>芙蘿拉夏日之家（1926）</w:t>
            </w:r>
          </w:p>
          <w:p w14:paraId="5E74AE5D" w14:textId="2E6556A2" w:rsidR="00AF6C69" w:rsidRPr="00E47CAE" w:rsidRDefault="00AF6C69" w:rsidP="00AF6C69">
            <w:pPr>
              <w:spacing w:line="0" w:lineRule="atLeast"/>
              <w:jc w:val="both"/>
              <w:rPr>
                <w:rFonts w:ascii="微軟正黑體" w:eastAsia="微軟正黑體" w:hAnsi="微軟正黑體" w:cs="微軟正黑體"/>
                <w:sz w:val="22"/>
                <w:shd w:val="pct15" w:color="auto" w:fill="FFFFFF"/>
              </w:rPr>
            </w:pPr>
            <w:r w:rsidRPr="00AF6C69">
              <w:rPr>
                <w:rFonts w:ascii="微軟正黑體" w:eastAsia="微軟正黑體" w:hAnsi="微軟正黑體" w:cs="微軟正黑體"/>
                <w:b/>
                <w:bCs/>
                <w:sz w:val="22"/>
                <w:shd w:val="pct15" w:color="auto" w:fill="FFFFFF"/>
              </w:rPr>
              <w:t>Villa Flora (1926)</w:t>
            </w:r>
          </w:p>
          <w:p w14:paraId="61BB0499" w14:textId="77777777" w:rsidR="00AF6C69" w:rsidRPr="00AF6C69" w:rsidRDefault="00AF6C69" w:rsidP="00AF6C69">
            <w:pPr>
              <w:spacing w:line="0" w:lineRule="atLeast"/>
              <w:jc w:val="both"/>
              <w:rPr>
                <w:rFonts w:ascii="微軟正黑體" w:eastAsia="微軟正黑體" w:hAnsi="微軟正黑體" w:cs="微軟正黑體"/>
                <w:sz w:val="22"/>
              </w:rPr>
            </w:pPr>
            <w:r w:rsidRPr="00AF6C69">
              <w:rPr>
                <w:rFonts w:ascii="微軟正黑體" w:eastAsia="微軟正黑體" w:hAnsi="微軟正黑體" w:cs="微軟正黑體" w:hint="eastAsia"/>
                <w:sz w:val="22"/>
              </w:rPr>
              <w:t>1926年，愛諾．阿爾托設計了一棟樸實的夏日之家，供自己家人使用。這棟建築物位於芬蘭博滕區的阿拉耶爾維，此地因阿爾瓦．阿爾托父親的家族而與阿爾托一家有深厚的歷史淵源。建築的名稱來自阿爾瓦．阿爾托摯愛的繼母芙蘿拉．阿爾托（Flora Aalto）。</w:t>
            </w:r>
          </w:p>
          <w:p w14:paraId="5EAC454F" w14:textId="77777777" w:rsidR="00AF6C69" w:rsidRPr="00AF6C69" w:rsidRDefault="00AF6C69" w:rsidP="00AF6C69">
            <w:pPr>
              <w:spacing w:line="0" w:lineRule="atLeast"/>
              <w:jc w:val="both"/>
              <w:rPr>
                <w:rFonts w:ascii="微軟正黑體" w:eastAsia="微軟正黑體" w:hAnsi="微軟正黑體" w:cs="微軟正黑體"/>
                <w:sz w:val="22"/>
              </w:rPr>
            </w:pPr>
          </w:p>
          <w:p w14:paraId="74A02FB6" w14:textId="20D08A3E" w:rsidR="00AF6C69" w:rsidRPr="00E47CAE" w:rsidRDefault="00AF6C69" w:rsidP="00AF6C69">
            <w:pPr>
              <w:spacing w:line="0" w:lineRule="atLeast"/>
              <w:jc w:val="both"/>
              <w:rPr>
                <w:rFonts w:ascii="微軟正黑體" w:eastAsia="微軟正黑體" w:hAnsi="微軟正黑體" w:cs="微軟正黑體"/>
                <w:sz w:val="22"/>
              </w:rPr>
            </w:pPr>
            <w:r w:rsidRPr="00AF6C69">
              <w:rPr>
                <w:rFonts w:ascii="微軟正黑體" w:eastAsia="微軟正黑體" w:hAnsi="微軟正黑體" w:cs="微軟正黑體" w:hint="eastAsia"/>
                <w:sz w:val="22"/>
              </w:rPr>
              <w:t>在這棟簡潔的白色木造建築物面向湖泊的一側，有一道與建築物等長的柱廊露天平臺。這道廊臺是愛諾．阿爾托從義大利之旅中汲取建築靈感的絕佳例證。數十年前，他們可以直接從露天平臺走到沙灘上，但如今海岸線後退，沙地已雜草叢生。雙斜面屋頂上的草皮突顯了建築物的質樸田園風情。這一家人很享受住在這棟夏日之家的時光，尤其是1930年代，當時他們的孩子漢尼與哈米爾卡尚甚年幼</w:t>
            </w:r>
            <w:r w:rsidRPr="00E47CAE">
              <w:rPr>
                <w:rFonts w:ascii="微軟正黑體" w:eastAsia="微軟正黑體" w:hAnsi="微軟正黑體" w:cs="微軟正黑體" w:hint="eastAsia"/>
                <w:sz w:val="22"/>
              </w:rPr>
              <w:t>。</w:t>
            </w:r>
          </w:p>
        </w:tc>
      </w:tr>
      <w:tr w:rsidR="00AF6C69" w:rsidRPr="0060670A" w14:paraId="20945466" w14:textId="77777777" w:rsidTr="00CD077F">
        <w:trPr>
          <w:trHeight w:val="2404"/>
        </w:trPr>
        <w:tc>
          <w:tcPr>
            <w:tcW w:w="2977" w:type="dxa"/>
            <w:vAlign w:val="center"/>
          </w:tcPr>
          <w:p w14:paraId="2EE7B1DC" w14:textId="36B9E40A" w:rsidR="008A009B" w:rsidRDefault="008A009B" w:rsidP="0033500D">
            <w:pPr>
              <w:spacing w:line="0" w:lineRule="atLeast"/>
              <w:jc w:val="both"/>
              <w:rPr>
                <w:rFonts w:ascii="微軟正黑體" w:eastAsia="微軟正黑體" w:hAnsi="微軟正黑體" w:cs="微軟正黑體"/>
                <w:sz w:val="20"/>
                <w:szCs w:val="20"/>
              </w:rPr>
            </w:pPr>
            <w:r>
              <w:rPr>
                <w:rFonts w:ascii="微軟正黑體" w:eastAsia="微軟正黑體" w:hAnsi="微軟正黑體" w:cs="微軟正黑體" w:hint="eastAsia"/>
                <w:noProof/>
                <w:sz w:val="20"/>
                <w:szCs w:val="20"/>
              </w:rPr>
              <w:drawing>
                <wp:inline distT="0" distB="0" distL="0" distR="0" wp14:anchorId="146E357E" wp14:editId="3AA46FBD">
                  <wp:extent cx="1800000" cy="1925320"/>
                  <wp:effectExtent l="0" t="0" r="0" b="0"/>
                  <wp:docPr id="150374246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42465" name="圖片 1503742465"/>
                          <pic:cNvPicPr/>
                        </pic:nvPicPr>
                        <pic:blipFill>
                          <a:blip r:embed="rId20" cstate="screen">
                            <a:extLst>
                              <a:ext uri="{28A0092B-C50C-407E-A947-70E740481C1C}">
                                <a14:useLocalDpi xmlns:a14="http://schemas.microsoft.com/office/drawing/2010/main"/>
                              </a:ext>
                            </a:extLst>
                          </a:blip>
                          <a:stretch>
                            <a:fillRect/>
                          </a:stretch>
                        </pic:blipFill>
                        <pic:spPr>
                          <a:xfrm>
                            <a:off x="0" y="0"/>
                            <a:ext cx="1800000" cy="1925320"/>
                          </a:xfrm>
                          <a:prstGeom prst="rect">
                            <a:avLst/>
                          </a:prstGeom>
                        </pic:spPr>
                      </pic:pic>
                    </a:graphicData>
                  </a:graphic>
                </wp:inline>
              </w:drawing>
            </w:r>
          </w:p>
          <w:p w14:paraId="4FB86ED9" w14:textId="71816D3F" w:rsidR="008A009B" w:rsidRDefault="008A009B" w:rsidP="0033500D">
            <w:pPr>
              <w:spacing w:line="0" w:lineRule="atLeast"/>
              <w:jc w:val="both"/>
              <w:rPr>
                <w:rFonts w:ascii="微軟正黑體" w:eastAsia="微軟正黑體" w:hAnsi="微軟正黑體" w:cs="微軟正黑體"/>
                <w:sz w:val="20"/>
                <w:szCs w:val="20"/>
              </w:rPr>
            </w:pPr>
            <w:r>
              <w:rPr>
                <w:rFonts w:ascii="微軟正黑體" w:eastAsia="微軟正黑體" w:hAnsi="微軟正黑體" w:cs="微軟正黑體"/>
                <w:noProof/>
                <w:sz w:val="20"/>
                <w:szCs w:val="20"/>
              </w:rPr>
              <w:drawing>
                <wp:inline distT="0" distB="0" distL="0" distR="0" wp14:anchorId="0D48F1BE" wp14:editId="71F0B6DF">
                  <wp:extent cx="1800000" cy="1207685"/>
                  <wp:effectExtent l="0" t="0" r="0" b="0"/>
                  <wp:docPr id="123869719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7196" name="圖片 2"/>
                          <pic:cNvPicPr/>
                        </pic:nvPicPr>
                        <pic:blipFill>
                          <a:blip r:embed="rId21" cstate="screen">
                            <a:extLst>
                              <a:ext uri="{28A0092B-C50C-407E-A947-70E740481C1C}">
                                <a14:useLocalDpi xmlns:a14="http://schemas.microsoft.com/office/drawing/2010/main"/>
                              </a:ext>
                            </a:extLst>
                          </a:blip>
                          <a:stretch>
                            <a:fillRect/>
                          </a:stretch>
                        </pic:blipFill>
                        <pic:spPr>
                          <a:xfrm>
                            <a:off x="0" y="0"/>
                            <a:ext cx="1800000" cy="1207685"/>
                          </a:xfrm>
                          <a:prstGeom prst="rect">
                            <a:avLst/>
                          </a:prstGeom>
                        </pic:spPr>
                      </pic:pic>
                    </a:graphicData>
                  </a:graphic>
                </wp:inline>
              </w:drawing>
            </w:r>
          </w:p>
          <w:p w14:paraId="0EF2BD68" w14:textId="032FAED9" w:rsidR="00AF6C69" w:rsidRPr="00453AEF" w:rsidRDefault="00AF6C69" w:rsidP="0033500D">
            <w:pPr>
              <w:spacing w:line="0" w:lineRule="atLeast"/>
              <w:jc w:val="both"/>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t>©Alvar Aalto Foundation</w:t>
            </w:r>
          </w:p>
        </w:tc>
        <w:tc>
          <w:tcPr>
            <w:tcW w:w="6430" w:type="dxa"/>
            <w:vAlign w:val="center"/>
          </w:tcPr>
          <w:p w14:paraId="02AC3E20" w14:textId="77777777" w:rsidR="00AF6C69" w:rsidRPr="00AF6C69" w:rsidRDefault="00AF6C69" w:rsidP="00AF6C69">
            <w:pPr>
              <w:spacing w:line="0" w:lineRule="atLeast"/>
              <w:jc w:val="both"/>
              <w:rPr>
                <w:rFonts w:ascii="微軟正黑體" w:eastAsia="微軟正黑體" w:hAnsi="微軟正黑體" w:cs="微軟正黑體"/>
                <w:b/>
                <w:sz w:val="22"/>
                <w:shd w:val="pct15" w:color="auto" w:fill="FFFFFF"/>
              </w:rPr>
            </w:pPr>
            <w:r w:rsidRPr="00AF6C69">
              <w:rPr>
                <w:rFonts w:ascii="微軟正黑體" w:eastAsia="微軟正黑體" w:hAnsi="微軟正黑體" w:cs="微軟正黑體" w:hint="eastAsia"/>
                <w:b/>
                <w:sz w:val="22"/>
                <w:shd w:val="pct15" w:color="auto" w:fill="FFFFFF"/>
              </w:rPr>
              <w:t>阿爾托之家（1935-1936）</w:t>
            </w:r>
          </w:p>
          <w:p w14:paraId="0BA226A5" w14:textId="226653B3" w:rsidR="00AF6C69" w:rsidRPr="00AF6C69" w:rsidRDefault="00AF6C69" w:rsidP="00AF6C69">
            <w:pPr>
              <w:spacing w:line="0" w:lineRule="atLeast"/>
              <w:jc w:val="both"/>
              <w:rPr>
                <w:rFonts w:ascii="微軟正黑體" w:eastAsia="微軟正黑體" w:hAnsi="微軟正黑體" w:cs="微軟正黑體"/>
                <w:b/>
                <w:sz w:val="22"/>
                <w:shd w:val="pct15" w:color="auto" w:fill="FFFFFF"/>
              </w:rPr>
            </w:pPr>
            <w:r w:rsidRPr="00AF6C69">
              <w:rPr>
                <w:rFonts w:ascii="微軟正黑體" w:eastAsia="微軟正黑體" w:hAnsi="微軟正黑體" w:cs="微軟正黑體"/>
                <w:b/>
                <w:sz w:val="22"/>
                <w:shd w:val="pct15" w:color="auto" w:fill="FFFFFF"/>
              </w:rPr>
              <w:t>The Aalto House (1935-1936)</w:t>
            </w:r>
          </w:p>
          <w:p w14:paraId="66B13918" w14:textId="77777777" w:rsidR="00AF6C69" w:rsidRPr="00AF6C69" w:rsidRDefault="00AF6C69" w:rsidP="00AF6C69">
            <w:pPr>
              <w:spacing w:line="0" w:lineRule="atLeast"/>
              <w:jc w:val="both"/>
              <w:rPr>
                <w:rFonts w:ascii="微軟正黑體" w:eastAsia="微軟正黑體" w:hAnsi="微軟正黑體" w:cs="微軟正黑體"/>
                <w:sz w:val="22"/>
              </w:rPr>
            </w:pPr>
            <w:r w:rsidRPr="00AF6C69">
              <w:rPr>
                <w:rFonts w:ascii="微軟正黑體" w:eastAsia="微軟正黑體" w:hAnsi="微軟正黑體" w:cs="微軟正黑體" w:hint="eastAsia"/>
                <w:sz w:val="22"/>
              </w:rPr>
              <w:t>1933年，阿爾托夫婦一家人從土庫搬到赫爾辛基。這座獨棟住宅於1936年竣工，既作為家庭住宅，亦為建築師事務所。這棟住宅超越了早期簡化的功能主義，反映出阿爾托夫婦於1930年代採用了更為有機的風格，其特點是帶有手工製作感的材料、木材的大量使用，以及建築物與周圍自然環境的緊密連結。客廳和餐廳是這棟住宅的核心，它們的大面窗戶朝著南側的花園。建築師事務所與客廳之間僅隔著一道木製滑動門。在忙碌時期，辦公室可延伸到住宅客廳。這棟建築物的兩種不同功能也體現在材料的選擇上。建築師事務所採用磚造塗白，而私人住宅則外封木板。</w:t>
            </w:r>
          </w:p>
          <w:p w14:paraId="37E82D8E" w14:textId="77777777" w:rsidR="00AF6C69" w:rsidRPr="00AF6C69" w:rsidRDefault="00AF6C69" w:rsidP="00AF6C69">
            <w:pPr>
              <w:spacing w:line="0" w:lineRule="atLeast"/>
              <w:jc w:val="both"/>
              <w:rPr>
                <w:rFonts w:ascii="微軟正黑體" w:eastAsia="微軟正黑體" w:hAnsi="微軟正黑體" w:cs="微軟正黑體"/>
                <w:sz w:val="22"/>
              </w:rPr>
            </w:pPr>
          </w:p>
          <w:p w14:paraId="3DBB0BC2" w14:textId="65024667" w:rsidR="00AF6C69" w:rsidRPr="00E47CAE" w:rsidRDefault="00AF6C69" w:rsidP="00AF6C69">
            <w:pPr>
              <w:spacing w:line="0" w:lineRule="atLeast"/>
              <w:jc w:val="both"/>
              <w:rPr>
                <w:rFonts w:ascii="微軟正黑體" w:eastAsia="微軟正黑體" w:hAnsi="微軟正黑體" w:cs="微軟正黑體"/>
                <w:sz w:val="22"/>
              </w:rPr>
            </w:pPr>
            <w:r w:rsidRPr="00AF6C69">
              <w:rPr>
                <w:rFonts w:ascii="微軟正黑體" w:eastAsia="微軟正黑體" w:hAnsi="微軟正黑體" w:cs="微軟正黑體" w:hint="eastAsia"/>
                <w:sz w:val="22"/>
              </w:rPr>
              <w:t>阿爾托一家人都住在這棟房子直到離世。愛諾、阿爾瓦和艾莉莎分別於1949、1976和1994年逝世。艾莉莎．阿爾托更是在這棟房子居住了四十二年之久。阿爾托之家於1998年成為阿爾瓦．阿爾托基金會的財產，自此成為一座家庭博物館，全年向公</w:t>
            </w:r>
            <w:r w:rsidRPr="00AF6C69">
              <w:rPr>
                <w:rFonts w:ascii="微軟正黑體" w:eastAsia="微軟正黑體" w:hAnsi="微軟正黑體" w:cs="微軟正黑體" w:hint="eastAsia"/>
                <w:sz w:val="22"/>
              </w:rPr>
              <w:lastRenderedPageBreak/>
              <w:t>眾開放</w:t>
            </w:r>
            <w:r w:rsidRPr="00E47CAE">
              <w:rPr>
                <w:rFonts w:ascii="微軟正黑體" w:eastAsia="微軟正黑體" w:hAnsi="微軟正黑體" w:cs="微軟正黑體" w:hint="eastAsia"/>
                <w:sz w:val="22"/>
              </w:rPr>
              <w:t>。</w:t>
            </w:r>
          </w:p>
          <w:p w14:paraId="4BBED570" w14:textId="77777777" w:rsidR="00AF6C69" w:rsidRPr="00E47CAE" w:rsidRDefault="00AF6C69" w:rsidP="0033500D">
            <w:pPr>
              <w:spacing w:line="0" w:lineRule="atLeast"/>
              <w:jc w:val="both"/>
              <w:rPr>
                <w:rFonts w:ascii="微軟正黑體" w:eastAsia="微軟正黑體" w:hAnsi="微軟正黑體" w:cs="微軟正黑體"/>
                <w:sz w:val="22"/>
              </w:rPr>
            </w:pPr>
          </w:p>
          <w:p w14:paraId="730EF9DC" w14:textId="77777777" w:rsidR="00AF6C69" w:rsidRPr="00E47CAE" w:rsidRDefault="00AF6C69" w:rsidP="0033500D">
            <w:pPr>
              <w:spacing w:line="0" w:lineRule="atLeast"/>
              <w:jc w:val="both"/>
              <w:rPr>
                <w:rFonts w:ascii="微軟正黑體" w:eastAsia="微軟正黑體" w:hAnsi="微軟正黑體" w:cs="微軟正黑體"/>
                <w:sz w:val="22"/>
              </w:rPr>
            </w:pPr>
            <w:r w:rsidRPr="00E47CAE">
              <w:rPr>
                <w:rFonts w:ascii="微軟正黑體" w:eastAsia="微軟正黑體" w:hAnsi="微軟正黑體" w:cs="微軟正黑體" w:hint="eastAsia"/>
                <w:sz w:val="22"/>
              </w:rPr>
              <w:t>愛諾．阿爾托過世數年後，阿爾瓦與艾莉莎．阿爾托於1952年結為連理。自1950年代起，阿爾瓦的建築實踐主要集中在公共建築的設計，其中不乏艾莉莎．阿爾托的參與，在國外也有不少建築作品。</w:t>
            </w:r>
          </w:p>
        </w:tc>
      </w:tr>
      <w:tr w:rsidR="00AF6C69" w:rsidRPr="0060670A" w14:paraId="3CA9D890" w14:textId="77777777" w:rsidTr="00CD077F">
        <w:trPr>
          <w:trHeight w:val="3661"/>
        </w:trPr>
        <w:tc>
          <w:tcPr>
            <w:tcW w:w="2977" w:type="dxa"/>
            <w:vAlign w:val="center"/>
          </w:tcPr>
          <w:p w14:paraId="700B2FB9" w14:textId="50A7A094" w:rsidR="008A009B" w:rsidRDefault="008A009B" w:rsidP="0033500D">
            <w:pPr>
              <w:spacing w:line="0" w:lineRule="atLeast"/>
              <w:jc w:val="both"/>
              <w:rPr>
                <w:rFonts w:ascii="微軟正黑體" w:eastAsia="微軟正黑體" w:hAnsi="微軟正黑體" w:cs="微軟正黑體"/>
                <w:sz w:val="20"/>
                <w:szCs w:val="20"/>
              </w:rPr>
            </w:pPr>
            <w:r>
              <w:rPr>
                <w:rFonts w:ascii="微軟正黑體" w:eastAsia="微軟正黑體" w:hAnsi="微軟正黑體" w:cs="微軟正黑體"/>
                <w:noProof/>
                <w:sz w:val="20"/>
                <w:szCs w:val="20"/>
              </w:rPr>
              <w:lastRenderedPageBreak/>
              <w:drawing>
                <wp:inline distT="0" distB="0" distL="0" distR="0" wp14:anchorId="49C83863" wp14:editId="52F3E6F9">
                  <wp:extent cx="1800000" cy="1201182"/>
                  <wp:effectExtent l="0" t="0" r="0" b="0"/>
                  <wp:docPr id="41659767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97675" name="圖片 416597675"/>
                          <pic:cNvPicPr/>
                        </pic:nvPicPr>
                        <pic:blipFill>
                          <a:blip r:embed="rId22" cstate="screen">
                            <a:extLst>
                              <a:ext uri="{28A0092B-C50C-407E-A947-70E740481C1C}">
                                <a14:useLocalDpi xmlns:a14="http://schemas.microsoft.com/office/drawing/2010/main"/>
                              </a:ext>
                            </a:extLst>
                          </a:blip>
                          <a:stretch>
                            <a:fillRect/>
                          </a:stretch>
                        </pic:blipFill>
                        <pic:spPr>
                          <a:xfrm>
                            <a:off x="0" y="0"/>
                            <a:ext cx="1800000" cy="1201182"/>
                          </a:xfrm>
                          <a:prstGeom prst="rect">
                            <a:avLst/>
                          </a:prstGeom>
                        </pic:spPr>
                      </pic:pic>
                    </a:graphicData>
                  </a:graphic>
                </wp:inline>
              </w:drawing>
            </w:r>
          </w:p>
          <w:p w14:paraId="630D3AF3" w14:textId="59B78236" w:rsidR="00AF6C69" w:rsidRPr="00453AEF" w:rsidRDefault="00AF6C69" w:rsidP="0033500D">
            <w:pPr>
              <w:spacing w:line="0" w:lineRule="atLeast"/>
              <w:jc w:val="both"/>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t>©Alvar Aalto Foundation</w:t>
            </w:r>
          </w:p>
        </w:tc>
        <w:tc>
          <w:tcPr>
            <w:tcW w:w="6430" w:type="dxa"/>
          </w:tcPr>
          <w:p w14:paraId="276741BC" w14:textId="77777777" w:rsidR="00AF6C69" w:rsidRPr="00AF6C69" w:rsidRDefault="00AF6C69" w:rsidP="00AF6C69">
            <w:pPr>
              <w:spacing w:line="0" w:lineRule="atLeast"/>
              <w:jc w:val="both"/>
              <w:rPr>
                <w:rFonts w:ascii="微軟正黑體" w:eastAsia="微軟正黑體" w:hAnsi="微軟正黑體" w:cs="微軟正黑體"/>
                <w:b/>
                <w:sz w:val="22"/>
                <w:shd w:val="pct15" w:color="auto" w:fill="FFFFFF"/>
              </w:rPr>
            </w:pPr>
            <w:r w:rsidRPr="00AF6C69">
              <w:rPr>
                <w:rFonts w:ascii="微軟正黑體" w:eastAsia="微軟正黑體" w:hAnsi="微軟正黑體" w:cs="微軟正黑體" w:hint="eastAsia"/>
                <w:b/>
                <w:sz w:val="22"/>
                <w:shd w:val="pct15" w:color="auto" w:fill="FFFFFF"/>
              </w:rPr>
              <w:t>帕伊米奧療養院（1929-1933）</w:t>
            </w:r>
          </w:p>
          <w:p w14:paraId="07B811B1" w14:textId="77777777" w:rsidR="00AF6C69" w:rsidRDefault="00AF6C69" w:rsidP="00AF6C69">
            <w:pPr>
              <w:spacing w:line="0" w:lineRule="atLeast"/>
              <w:jc w:val="both"/>
              <w:rPr>
                <w:rFonts w:ascii="微軟正黑體" w:eastAsia="微軟正黑體" w:hAnsi="微軟正黑體" w:cs="微軟正黑體"/>
                <w:b/>
                <w:sz w:val="22"/>
                <w:shd w:val="pct15" w:color="auto" w:fill="FFFFFF"/>
              </w:rPr>
            </w:pPr>
            <w:r w:rsidRPr="00AF6C69">
              <w:rPr>
                <w:rFonts w:ascii="微軟正黑體" w:eastAsia="微軟正黑體" w:hAnsi="微軟正黑體" w:cs="微軟正黑體"/>
                <w:b/>
                <w:sz w:val="22"/>
                <w:shd w:val="pct15" w:color="auto" w:fill="FFFFFF"/>
              </w:rPr>
              <w:t>Paimio Sanatorium (1929-1933)</w:t>
            </w:r>
          </w:p>
          <w:p w14:paraId="4442404E" w14:textId="371DA7B8" w:rsidR="00AF6C69" w:rsidRPr="00E47CAE" w:rsidRDefault="00AF6C69" w:rsidP="00AF6C69">
            <w:pPr>
              <w:spacing w:line="0" w:lineRule="atLeast"/>
              <w:jc w:val="both"/>
              <w:rPr>
                <w:rFonts w:ascii="微軟正黑體" w:eastAsia="微軟正黑體" w:hAnsi="微軟正黑體" w:cs="微軟正黑體"/>
                <w:sz w:val="22"/>
              </w:rPr>
            </w:pPr>
            <w:r w:rsidRPr="00AF6C69">
              <w:rPr>
                <w:rFonts w:ascii="微軟正黑體" w:eastAsia="微軟正黑體" w:hAnsi="微軟正黑體" w:cs="微軟正黑體" w:hint="eastAsia"/>
                <w:sz w:val="22"/>
              </w:rPr>
              <w:t>阿爾瓦．阿爾托撰寫過很多關於人性化建築的文章。他在著手設計帕伊米奧療養院時，就注意到病房通常是從健康人的角度來設計的，而臥病在床的結核病患者，其需求相當不同，因此帕伊米奧療養院的所有設計都是以患者的生理與心理需求為依歸。他的設計著重的是，建築物的不同部分會在不同時間享有最佳陽光照射，而且病房在供暖、通風、照明和聲學方面都相當舒適宜人</w:t>
            </w:r>
            <w:r w:rsidRPr="00E47CAE">
              <w:rPr>
                <w:rFonts w:ascii="微軟正黑體" w:eastAsia="微軟正黑體" w:hAnsi="微軟正黑體" w:cs="微軟正黑體" w:hint="eastAsia"/>
                <w:sz w:val="22"/>
              </w:rPr>
              <w:t>。</w:t>
            </w:r>
          </w:p>
        </w:tc>
      </w:tr>
      <w:tr w:rsidR="004F6A0F" w:rsidRPr="0060670A" w14:paraId="31F34FFC" w14:textId="77777777" w:rsidTr="00CD077F">
        <w:trPr>
          <w:trHeight w:val="4665"/>
        </w:trPr>
        <w:tc>
          <w:tcPr>
            <w:tcW w:w="2977" w:type="dxa"/>
            <w:vAlign w:val="center"/>
          </w:tcPr>
          <w:p w14:paraId="30DFA81C" w14:textId="29CD0733" w:rsidR="00662349" w:rsidRDefault="00662349" w:rsidP="0033500D">
            <w:pPr>
              <w:spacing w:line="0" w:lineRule="atLeast"/>
              <w:jc w:val="both"/>
              <w:rPr>
                <w:rFonts w:ascii="微軟正黑體" w:eastAsia="微軟正黑體" w:hAnsi="微軟正黑體" w:cs="微軟正黑體"/>
                <w:sz w:val="20"/>
                <w:szCs w:val="20"/>
              </w:rPr>
            </w:pPr>
          </w:p>
          <w:p w14:paraId="26C5F794" w14:textId="318139DF" w:rsidR="00662349" w:rsidRDefault="00662349" w:rsidP="0033500D">
            <w:pPr>
              <w:spacing w:line="0" w:lineRule="atLeast"/>
              <w:jc w:val="both"/>
              <w:rPr>
                <w:rFonts w:ascii="微軟正黑體" w:eastAsia="微軟正黑體" w:hAnsi="微軟正黑體" w:cs="微軟正黑體"/>
                <w:sz w:val="20"/>
                <w:szCs w:val="20"/>
              </w:rPr>
            </w:pPr>
            <w:r>
              <w:rPr>
                <w:rFonts w:ascii="微軟正黑體" w:eastAsia="微軟正黑體" w:hAnsi="微軟正黑體" w:cs="微軟正黑體" w:hint="eastAsia"/>
                <w:noProof/>
                <w:sz w:val="20"/>
                <w:szCs w:val="20"/>
              </w:rPr>
              <w:drawing>
                <wp:inline distT="0" distB="0" distL="0" distR="0" wp14:anchorId="4CB5D59F" wp14:editId="64169F8E">
                  <wp:extent cx="1800000" cy="1201182"/>
                  <wp:effectExtent l="0" t="0" r="0" b="0"/>
                  <wp:docPr id="1272667423"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67423" name="圖片 1272667423"/>
                          <pic:cNvPicPr/>
                        </pic:nvPicPr>
                        <pic:blipFill>
                          <a:blip r:embed="rId23" cstate="screen">
                            <a:extLst>
                              <a:ext uri="{28A0092B-C50C-407E-A947-70E740481C1C}">
                                <a14:useLocalDpi xmlns:a14="http://schemas.microsoft.com/office/drawing/2010/main"/>
                              </a:ext>
                            </a:extLst>
                          </a:blip>
                          <a:stretch>
                            <a:fillRect/>
                          </a:stretch>
                        </pic:blipFill>
                        <pic:spPr>
                          <a:xfrm>
                            <a:off x="0" y="0"/>
                            <a:ext cx="1800000" cy="1201182"/>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4595F5A8" wp14:editId="7223D7B1">
                  <wp:extent cx="1800000" cy="1191133"/>
                  <wp:effectExtent l="0" t="0" r="0" b="9525"/>
                  <wp:docPr id="7340173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1738" name="圖片 7"/>
                          <pic:cNvPicPr/>
                        </pic:nvPicPr>
                        <pic:blipFill>
                          <a:blip r:embed="rId24" cstate="screen">
                            <a:extLst>
                              <a:ext uri="{28A0092B-C50C-407E-A947-70E740481C1C}">
                                <a14:useLocalDpi xmlns:a14="http://schemas.microsoft.com/office/drawing/2010/main"/>
                              </a:ext>
                            </a:extLst>
                          </a:blip>
                          <a:stretch>
                            <a:fillRect/>
                          </a:stretch>
                        </pic:blipFill>
                        <pic:spPr>
                          <a:xfrm>
                            <a:off x="0" y="0"/>
                            <a:ext cx="1800000" cy="1191133"/>
                          </a:xfrm>
                          <a:prstGeom prst="rect">
                            <a:avLst/>
                          </a:prstGeom>
                        </pic:spPr>
                      </pic:pic>
                    </a:graphicData>
                  </a:graphic>
                </wp:inline>
              </w:drawing>
            </w:r>
          </w:p>
          <w:p w14:paraId="25A3B112" w14:textId="0BC63759" w:rsidR="004F6A0F" w:rsidRDefault="004F6A0F" w:rsidP="0033500D">
            <w:pPr>
              <w:spacing w:line="0" w:lineRule="atLeast"/>
              <w:jc w:val="both"/>
              <w:rPr>
                <w:rFonts w:ascii="微軟正黑體" w:eastAsia="微軟正黑體" w:hAnsi="微軟正黑體" w:cs="微軟正黑體"/>
                <w:szCs w:val="24"/>
              </w:rPr>
            </w:pPr>
            <w:r w:rsidRPr="00453AEF">
              <w:rPr>
                <w:rFonts w:ascii="微軟正黑體" w:eastAsia="微軟正黑體" w:hAnsi="微軟正黑體" w:cs="微軟正黑體" w:hint="eastAsia"/>
                <w:sz w:val="20"/>
                <w:szCs w:val="20"/>
              </w:rPr>
              <w:t>©Alvar Aalto Foundation</w:t>
            </w:r>
          </w:p>
        </w:tc>
        <w:tc>
          <w:tcPr>
            <w:tcW w:w="6430" w:type="dxa"/>
          </w:tcPr>
          <w:p w14:paraId="3E85614B" w14:textId="77777777" w:rsidR="004F6A0F" w:rsidRPr="004F6A0F" w:rsidRDefault="004F6A0F" w:rsidP="004F6A0F">
            <w:pPr>
              <w:spacing w:line="0" w:lineRule="atLeast"/>
              <w:jc w:val="both"/>
              <w:rPr>
                <w:rFonts w:ascii="微軟正黑體" w:eastAsia="微軟正黑體" w:hAnsi="微軟正黑體" w:cs="微軟正黑體"/>
                <w:b/>
                <w:sz w:val="22"/>
                <w:shd w:val="pct15" w:color="auto" w:fill="FFFFFF"/>
              </w:rPr>
            </w:pPr>
            <w:r w:rsidRPr="004F6A0F">
              <w:rPr>
                <w:rFonts w:ascii="微軟正黑體" w:eastAsia="微軟正黑體" w:hAnsi="微軟正黑體" w:cs="微軟正黑體" w:hint="eastAsia"/>
                <w:b/>
                <w:sz w:val="22"/>
                <w:shd w:val="pct15" w:color="auto" w:fill="FFFFFF"/>
              </w:rPr>
              <w:t>維堡圖書館（1927-1935）</w:t>
            </w:r>
          </w:p>
          <w:p w14:paraId="7103B490" w14:textId="74BBBFB9" w:rsidR="004F6A0F" w:rsidRDefault="004F6A0F" w:rsidP="004F6A0F">
            <w:pPr>
              <w:spacing w:line="0" w:lineRule="atLeast"/>
              <w:jc w:val="both"/>
              <w:rPr>
                <w:rFonts w:ascii="微軟正黑體" w:eastAsia="微軟正黑體" w:hAnsi="微軟正黑體" w:cs="微軟正黑體"/>
                <w:b/>
                <w:sz w:val="22"/>
                <w:shd w:val="pct15" w:color="auto" w:fill="FFFFFF"/>
              </w:rPr>
            </w:pPr>
            <w:r w:rsidRPr="004F6A0F">
              <w:rPr>
                <w:rFonts w:ascii="微軟正黑體" w:eastAsia="微軟正黑體" w:hAnsi="微軟正黑體" w:cs="微軟正黑體" w:hint="eastAsia"/>
                <w:b/>
                <w:sz w:val="22"/>
                <w:shd w:val="pct15" w:color="auto" w:fill="FFFFFF"/>
              </w:rPr>
              <w:t>Viipuri Library（1927-1935）</w:t>
            </w:r>
          </w:p>
          <w:p w14:paraId="13CCC6CD" w14:textId="759931AA" w:rsidR="004F6A0F" w:rsidRPr="00AF6C69" w:rsidRDefault="004F6A0F" w:rsidP="004F6A0F">
            <w:pPr>
              <w:spacing w:line="0" w:lineRule="atLeast"/>
              <w:jc w:val="both"/>
              <w:rPr>
                <w:rFonts w:ascii="微軟正黑體" w:eastAsia="微軟正黑體" w:hAnsi="微軟正黑體" w:cs="微軟正黑體"/>
                <w:b/>
                <w:sz w:val="22"/>
                <w:shd w:val="pct15" w:color="auto" w:fill="FFFFFF"/>
              </w:rPr>
            </w:pPr>
            <w:r w:rsidRPr="004F6A0F">
              <w:rPr>
                <w:rFonts w:ascii="微軟正黑體" w:eastAsia="微軟正黑體" w:hAnsi="微軟正黑體" w:cs="微軟正黑體" w:hint="eastAsia"/>
                <w:sz w:val="22"/>
              </w:rPr>
              <w:t>阿爾瓦．阿爾托於1927年贏得維堡圖書館的設計競賽，但興建這座圖書館的決定卻推遲了好幾年。在此期間，歐洲建築和阿爾托自己的建築思考過程都歷經許多變化，圖書館的建造場址有所改動。阿爾托因而有時間為圖書館設計四種不同的版本。他在1927年的參賽作品嚴格遵循古典建築傳統；而在1928年的修訂版本中，有幾項新現代主義建築的特色：玻璃牆、條狀窗、頂樓露臺，以及彎曲的頂蓬。但到了1933年12月完成最終圖稿時，阿爾托已經成為徹底的功能主義者。圖書館竣工後，吸引了全世界的目光，加上帕伊米奧療養院，讓阿爾瓦．阿爾托成為現代主義的代表人物之一。</w:t>
            </w:r>
          </w:p>
        </w:tc>
      </w:tr>
      <w:tr w:rsidR="004F6A0F" w:rsidRPr="0060670A" w14:paraId="56C4C04A" w14:textId="77777777" w:rsidTr="00CD077F">
        <w:trPr>
          <w:trHeight w:val="4665"/>
        </w:trPr>
        <w:tc>
          <w:tcPr>
            <w:tcW w:w="2977" w:type="dxa"/>
            <w:vAlign w:val="center"/>
          </w:tcPr>
          <w:p w14:paraId="4B49E181" w14:textId="427DB911" w:rsidR="00662349" w:rsidRDefault="00662349" w:rsidP="004F6A0F">
            <w:pPr>
              <w:spacing w:line="0" w:lineRule="atLeast"/>
              <w:jc w:val="both"/>
              <w:rPr>
                <w:rFonts w:ascii="微軟正黑體" w:eastAsia="微軟正黑體" w:hAnsi="微軟正黑體" w:cs="微軟正黑體"/>
                <w:sz w:val="20"/>
                <w:szCs w:val="20"/>
              </w:rPr>
            </w:pPr>
            <w:r>
              <w:rPr>
                <w:rFonts w:ascii="微軟正黑體" w:eastAsia="微軟正黑體" w:hAnsi="微軟正黑體" w:cs="微軟正黑體"/>
                <w:noProof/>
                <w:sz w:val="20"/>
                <w:szCs w:val="20"/>
              </w:rPr>
              <w:lastRenderedPageBreak/>
              <w:drawing>
                <wp:inline distT="0" distB="0" distL="0" distR="0" wp14:anchorId="6C318608" wp14:editId="373B1F12">
                  <wp:extent cx="1800000" cy="1201182"/>
                  <wp:effectExtent l="0" t="0" r="0" b="0"/>
                  <wp:docPr id="201753983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39831" name="圖片 2017539831"/>
                          <pic:cNvPicPr/>
                        </pic:nvPicPr>
                        <pic:blipFill>
                          <a:blip r:embed="rId25" cstate="screen">
                            <a:extLst>
                              <a:ext uri="{28A0092B-C50C-407E-A947-70E740481C1C}">
                                <a14:useLocalDpi xmlns:a14="http://schemas.microsoft.com/office/drawing/2010/main"/>
                              </a:ext>
                            </a:extLst>
                          </a:blip>
                          <a:stretch>
                            <a:fillRect/>
                          </a:stretch>
                        </pic:blipFill>
                        <pic:spPr>
                          <a:xfrm>
                            <a:off x="0" y="0"/>
                            <a:ext cx="1800000" cy="1201182"/>
                          </a:xfrm>
                          <a:prstGeom prst="rect">
                            <a:avLst/>
                          </a:prstGeom>
                        </pic:spPr>
                      </pic:pic>
                    </a:graphicData>
                  </a:graphic>
                </wp:inline>
              </w:drawing>
            </w:r>
          </w:p>
          <w:p w14:paraId="5CB16E8C" w14:textId="3E4A8129" w:rsidR="004F6A0F" w:rsidRPr="00453AEF" w:rsidRDefault="004F6A0F" w:rsidP="004F6A0F">
            <w:pPr>
              <w:spacing w:line="0" w:lineRule="atLeast"/>
              <w:jc w:val="both"/>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t>©Alvar Aalto Foundation</w:t>
            </w:r>
          </w:p>
        </w:tc>
        <w:tc>
          <w:tcPr>
            <w:tcW w:w="6430" w:type="dxa"/>
          </w:tcPr>
          <w:p w14:paraId="777343C8" w14:textId="001DC53B" w:rsidR="00A0223C" w:rsidRDefault="00A0223C" w:rsidP="004F6A0F">
            <w:pPr>
              <w:spacing w:line="0" w:lineRule="atLeast"/>
              <w:jc w:val="both"/>
              <w:rPr>
                <w:rFonts w:ascii="微軟正黑體" w:eastAsia="微軟正黑體" w:hAnsi="微軟正黑體" w:cs="微軟正黑體"/>
                <w:b/>
                <w:sz w:val="22"/>
                <w:shd w:val="pct15" w:color="auto" w:fill="FFFFFF"/>
              </w:rPr>
            </w:pPr>
            <w:r w:rsidRPr="00A0223C">
              <w:rPr>
                <w:rFonts w:ascii="微軟正黑體" w:eastAsia="微軟正黑體" w:hAnsi="微軟正黑體" w:cs="微軟正黑體" w:hint="eastAsia"/>
                <w:b/>
                <w:sz w:val="22"/>
                <w:shd w:val="pct15" w:color="auto" w:fill="FFFFFF"/>
              </w:rPr>
              <w:t>塞伊奈約基文化暨行政中心（1951-1987）</w:t>
            </w:r>
          </w:p>
          <w:p w14:paraId="2DF713A4" w14:textId="2BE47BEF" w:rsidR="004F6A0F" w:rsidRDefault="00A0223C" w:rsidP="00131AD2">
            <w:pPr>
              <w:spacing w:line="0" w:lineRule="atLeast"/>
              <w:rPr>
                <w:rFonts w:ascii="微軟正黑體" w:eastAsia="微軟正黑體" w:hAnsi="微軟正黑體" w:cs="微軟正黑體"/>
                <w:b/>
                <w:sz w:val="22"/>
                <w:shd w:val="pct15" w:color="auto" w:fill="FFFFFF"/>
              </w:rPr>
            </w:pPr>
            <w:r w:rsidRPr="00A0223C">
              <w:rPr>
                <w:rFonts w:ascii="微軟正黑體" w:eastAsia="微軟正黑體" w:hAnsi="微軟正黑體" w:cs="微軟正黑體"/>
                <w:b/>
                <w:sz w:val="22"/>
                <w:shd w:val="pct15" w:color="auto" w:fill="FFFFFF"/>
              </w:rPr>
              <w:t>Seinäjoki Cultural and Administrative Center Project</w:t>
            </w:r>
            <w:r w:rsidR="004F6A0F" w:rsidRPr="004F6A0F">
              <w:rPr>
                <w:rFonts w:ascii="微軟正黑體" w:eastAsia="微軟正黑體" w:hAnsi="微軟正黑體" w:cs="微軟正黑體" w:hint="eastAsia"/>
                <w:b/>
                <w:sz w:val="22"/>
                <w:shd w:val="pct15" w:color="auto" w:fill="FFFFFF"/>
              </w:rPr>
              <w:t>（19</w:t>
            </w:r>
            <w:r>
              <w:rPr>
                <w:rFonts w:ascii="微軟正黑體" w:eastAsia="微軟正黑體" w:hAnsi="微軟正黑體" w:cs="微軟正黑體" w:hint="eastAsia"/>
                <w:b/>
                <w:sz w:val="22"/>
                <w:shd w:val="pct15" w:color="auto" w:fill="FFFFFF"/>
              </w:rPr>
              <w:t>51</w:t>
            </w:r>
            <w:r w:rsidR="004F6A0F" w:rsidRPr="004F6A0F">
              <w:rPr>
                <w:rFonts w:ascii="微軟正黑體" w:eastAsia="微軟正黑體" w:hAnsi="微軟正黑體" w:cs="微軟正黑體" w:hint="eastAsia"/>
                <w:b/>
                <w:sz w:val="22"/>
                <w:shd w:val="pct15" w:color="auto" w:fill="FFFFFF"/>
              </w:rPr>
              <w:t>-19</w:t>
            </w:r>
            <w:r>
              <w:rPr>
                <w:rFonts w:ascii="微軟正黑體" w:eastAsia="微軟正黑體" w:hAnsi="微軟正黑體" w:cs="微軟正黑體" w:hint="eastAsia"/>
                <w:b/>
                <w:sz w:val="22"/>
                <w:shd w:val="pct15" w:color="auto" w:fill="FFFFFF"/>
              </w:rPr>
              <w:t>87</w:t>
            </w:r>
            <w:r w:rsidR="004F6A0F" w:rsidRPr="004F6A0F">
              <w:rPr>
                <w:rFonts w:ascii="微軟正黑體" w:eastAsia="微軟正黑體" w:hAnsi="微軟正黑體" w:cs="微軟正黑體" w:hint="eastAsia"/>
                <w:b/>
                <w:sz w:val="22"/>
                <w:shd w:val="pct15" w:color="auto" w:fill="FFFFFF"/>
              </w:rPr>
              <w:t>）</w:t>
            </w:r>
          </w:p>
          <w:p w14:paraId="45E2AE62" w14:textId="77777777" w:rsidR="00A0223C" w:rsidRPr="00A0223C" w:rsidRDefault="00A0223C" w:rsidP="00A0223C">
            <w:pPr>
              <w:spacing w:line="0" w:lineRule="atLeast"/>
              <w:jc w:val="both"/>
              <w:rPr>
                <w:rFonts w:ascii="微軟正黑體" w:eastAsia="微軟正黑體" w:hAnsi="微軟正黑體" w:cs="微軟正黑體"/>
                <w:sz w:val="22"/>
              </w:rPr>
            </w:pPr>
            <w:r w:rsidRPr="00A0223C">
              <w:rPr>
                <w:rFonts w:ascii="微軟正黑體" w:eastAsia="微軟正黑體" w:hAnsi="微軟正黑體" w:cs="微軟正黑體" w:hint="eastAsia"/>
                <w:sz w:val="22"/>
              </w:rPr>
              <w:t>塞伊奈約基文化暨行政中心計畫（1951-1987）始於阿爾托建築師事務所贏得該市的教堂（1951年）和市政廳（1958年）的設計競賽。整項計畫歷經諸多階段，在多年之後逐漸成形。</w:t>
            </w:r>
          </w:p>
          <w:p w14:paraId="2448CD74" w14:textId="77777777" w:rsidR="00A0223C" w:rsidRPr="00A0223C" w:rsidRDefault="00A0223C" w:rsidP="00A0223C">
            <w:pPr>
              <w:spacing w:line="0" w:lineRule="atLeast"/>
              <w:jc w:val="both"/>
              <w:rPr>
                <w:rFonts w:ascii="微軟正黑體" w:eastAsia="微軟正黑體" w:hAnsi="微軟正黑體" w:cs="微軟正黑體"/>
                <w:sz w:val="22"/>
              </w:rPr>
            </w:pPr>
          </w:p>
          <w:p w14:paraId="1DEAE0F4" w14:textId="17FEAB8B" w:rsidR="004F6A0F" w:rsidRPr="004F6A0F" w:rsidRDefault="00A0223C" w:rsidP="00A0223C">
            <w:pPr>
              <w:spacing w:line="0" w:lineRule="atLeast"/>
              <w:jc w:val="both"/>
              <w:rPr>
                <w:rFonts w:ascii="微軟正黑體" w:eastAsia="微軟正黑體" w:hAnsi="微軟正黑體" w:cs="微軟正黑體"/>
                <w:b/>
                <w:sz w:val="22"/>
                <w:shd w:val="pct15" w:color="auto" w:fill="FFFFFF"/>
              </w:rPr>
            </w:pPr>
            <w:r w:rsidRPr="00A0223C">
              <w:rPr>
                <w:rFonts w:ascii="微軟正黑體" w:eastAsia="微軟正黑體" w:hAnsi="微軟正黑體" w:cs="微軟正黑體" w:hint="eastAsia"/>
                <w:sz w:val="22"/>
              </w:rPr>
              <w:t>塞伊奈約基文化暨行政中心矗立在一片平坦開闊的土地上，自成一道獨特的風景。同時，每一棟宏偉的建築物——教堂與教區中心、圖書館、市政廳、中央政府辦公室、劇院等，各有其獨樹一幟的建築特色。這些建築物的外牆設計、規模與建材，傳達出它們各自的層級與職責。這裡有許多典型的阿爾托建築特徵，例如扇形建築造型、陶瓷瓦片外牆，以及連結建築物與景觀的階梯式布局。正如阿爾托所推崇的中世紀歐洲城市一樣，這些建築物之間的開放空間為城市居民帶來了多樣化的街景與自然的聚會場所。</w:t>
            </w:r>
          </w:p>
        </w:tc>
      </w:tr>
      <w:tr w:rsidR="004F6A0F" w:rsidRPr="0060670A" w14:paraId="1A84319A" w14:textId="77777777" w:rsidTr="00CD077F">
        <w:trPr>
          <w:trHeight w:val="4665"/>
        </w:trPr>
        <w:tc>
          <w:tcPr>
            <w:tcW w:w="2977" w:type="dxa"/>
            <w:vAlign w:val="center"/>
          </w:tcPr>
          <w:p w14:paraId="4A599D53" w14:textId="60BCE919" w:rsidR="00662349" w:rsidRDefault="00662349" w:rsidP="004F6A0F">
            <w:pPr>
              <w:spacing w:line="0" w:lineRule="atLeast"/>
              <w:jc w:val="both"/>
              <w:rPr>
                <w:rFonts w:ascii="微軟正黑體" w:eastAsia="微軟正黑體" w:hAnsi="微軟正黑體" w:cs="微軟正黑體"/>
                <w:sz w:val="20"/>
                <w:szCs w:val="20"/>
              </w:rPr>
            </w:pPr>
            <w:r>
              <w:rPr>
                <w:rFonts w:ascii="微軟正黑體" w:eastAsia="微軟正黑體" w:hAnsi="微軟正黑體" w:cs="微軟正黑體"/>
                <w:noProof/>
                <w:sz w:val="20"/>
                <w:szCs w:val="20"/>
              </w:rPr>
              <w:drawing>
                <wp:inline distT="0" distB="0" distL="0" distR="0" wp14:anchorId="4A4755E6" wp14:editId="1BF23DD7">
                  <wp:extent cx="1800000" cy="1963744"/>
                  <wp:effectExtent l="0" t="0" r="0" b="0"/>
                  <wp:docPr id="1670826575"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26575" name="圖片 1670826575"/>
                          <pic:cNvPicPr/>
                        </pic:nvPicPr>
                        <pic:blipFill>
                          <a:blip r:embed="rId26" cstate="screen">
                            <a:extLst>
                              <a:ext uri="{28A0092B-C50C-407E-A947-70E740481C1C}">
                                <a14:useLocalDpi xmlns:a14="http://schemas.microsoft.com/office/drawing/2010/main"/>
                              </a:ext>
                            </a:extLst>
                          </a:blip>
                          <a:stretch>
                            <a:fillRect/>
                          </a:stretch>
                        </pic:blipFill>
                        <pic:spPr>
                          <a:xfrm>
                            <a:off x="0" y="0"/>
                            <a:ext cx="1800000" cy="1963744"/>
                          </a:xfrm>
                          <a:prstGeom prst="rect">
                            <a:avLst/>
                          </a:prstGeom>
                        </pic:spPr>
                      </pic:pic>
                    </a:graphicData>
                  </a:graphic>
                </wp:inline>
              </w:drawing>
            </w:r>
          </w:p>
          <w:p w14:paraId="4E617B84" w14:textId="171EAF16" w:rsidR="00E50EC0" w:rsidRDefault="00E50EC0" w:rsidP="004F6A0F">
            <w:pPr>
              <w:spacing w:line="0" w:lineRule="atLeast"/>
              <w:jc w:val="both"/>
              <w:rPr>
                <w:rFonts w:ascii="微軟正黑體" w:eastAsia="微軟正黑體" w:hAnsi="微軟正黑體" w:cs="微軟正黑體"/>
                <w:sz w:val="20"/>
                <w:szCs w:val="20"/>
              </w:rPr>
            </w:pPr>
            <w:r>
              <w:rPr>
                <w:rFonts w:ascii="微軟正黑體" w:eastAsia="微軟正黑體" w:hAnsi="微軟正黑體" w:cs="微軟正黑體" w:hint="eastAsia"/>
                <w:noProof/>
                <w:sz w:val="20"/>
                <w:szCs w:val="20"/>
              </w:rPr>
              <w:drawing>
                <wp:inline distT="0" distB="0" distL="0" distR="0" wp14:anchorId="0F2F9385" wp14:editId="26C62E7D">
                  <wp:extent cx="1800000" cy="1340690"/>
                  <wp:effectExtent l="0" t="0" r="0" b="0"/>
                  <wp:docPr id="1171819076"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19076" name="圖片 1171819076"/>
                          <pic:cNvPicPr/>
                        </pic:nvPicPr>
                        <pic:blipFill>
                          <a:blip r:embed="rId27" cstate="screen">
                            <a:extLst>
                              <a:ext uri="{28A0092B-C50C-407E-A947-70E740481C1C}">
                                <a14:useLocalDpi xmlns:a14="http://schemas.microsoft.com/office/drawing/2010/main"/>
                              </a:ext>
                            </a:extLst>
                          </a:blip>
                          <a:stretch>
                            <a:fillRect/>
                          </a:stretch>
                        </pic:blipFill>
                        <pic:spPr>
                          <a:xfrm>
                            <a:off x="0" y="0"/>
                            <a:ext cx="1800000" cy="1340690"/>
                          </a:xfrm>
                          <a:prstGeom prst="rect">
                            <a:avLst/>
                          </a:prstGeom>
                        </pic:spPr>
                      </pic:pic>
                    </a:graphicData>
                  </a:graphic>
                </wp:inline>
              </w:drawing>
            </w:r>
          </w:p>
          <w:p w14:paraId="2D0BAC6D" w14:textId="0BAB6BF7" w:rsidR="004F6A0F" w:rsidRPr="00453AEF" w:rsidRDefault="004F6A0F" w:rsidP="004F6A0F">
            <w:pPr>
              <w:spacing w:line="0" w:lineRule="atLeast"/>
              <w:jc w:val="both"/>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t>©Alvar Aalto Foundation</w:t>
            </w:r>
          </w:p>
        </w:tc>
        <w:tc>
          <w:tcPr>
            <w:tcW w:w="6430" w:type="dxa"/>
          </w:tcPr>
          <w:p w14:paraId="123F6588" w14:textId="77777777" w:rsidR="001851F5" w:rsidRPr="001851F5" w:rsidRDefault="001851F5" w:rsidP="001851F5">
            <w:pPr>
              <w:spacing w:line="0" w:lineRule="atLeast"/>
              <w:jc w:val="both"/>
              <w:rPr>
                <w:rFonts w:ascii="微軟正黑體" w:eastAsia="微軟正黑體" w:hAnsi="微軟正黑體" w:cs="微軟正黑體"/>
                <w:b/>
                <w:sz w:val="22"/>
                <w:shd w:val="pct15" w:color="auto" w:fill="FFFFFF"/>
              </w:rPr>
            </w:pPr>
            <w:r w:rsidRPr="001851F5">
              <w:rPr>
                <w:rFonts w:ascii="微軟正黑體" w:eastAsia="微軟正黑體" w:hAnsi="微軟正黑體" w:cs="微軟正黑體" w:hint="eastAsia"/>
                <w:b/>
                <w:sz w:val="22"/>
                <w:shd w:val="pct15" w:color="auto" w:fill="FFFFFF"/>
              </w:rPr>
              <w:t>穆拉察洛實驗住宅（1952-1954）</w:t>
            </w:r>
          </w:p>
          <w:p w14:paraId="2526CA28" w14:textId="77777777" w:rsidR="001851F5" w:rsidRPr="001851F5" w:rsidRDefault="001851F5" w:rsidP="001851F5">
            <w:pPr>
              <w:spacing w:line="0" w:lineRule="atLeast"/>
              <w:jc w:val="both"/>
              <w:rPr>
                <w:rFonts w:ascii="微軟正黑體" w:eastAsia="微軟正黑體" w:hAnsi="微軟正黑體" w:cs="微軟正黑體"/>
                <w:b/>
                <w:sz w:val="22"/>
                <w:shd w:val="pct15" w:color="auto" w:fill="FFFFFF"/>
              </w:rPr>
            </w:pPr>
            <w:r w:rsidRPr="001851F5">
              <w:rPr>
                <w:rFonts w:ascii="微軟正黑體" w:eastAsia="微軟正黑體" w:hAnsi="微軟正黑體" w:cs="微軟正黑體"/>
                <w:b/>
                <w:sz w:val="22"/>
                <w:shd w:val="pct15" w:color="auto" w:fill="FFFFFF"/>
              </w:rPr>
              <w:t>Muuratsalo Experimental House (1952-1954)</w:t>
            </w:r>
          </w:p>
          <w:p w14:paraId="3CA95916" w14:textId="77777777" w:rsidR="001851F5" w:rsidRPr="001851F5" w:rsidRDefault="001851F5" w:rsidP="001851F5">
            <w:pPr>
              <w:spacing w:line="0" w:lineRule="atLeast"/>
              <w:jc w:val="both"/>
              <w:rPr>
                <w:rFonts w:ascii="微軟正黑體" w:eastAsia="微軟正黑體" w:hAnsi="微軟正黑體" w:cs="微軟正黑體"/>
                <w:sz w:val="22"/>
              </w:rPr>
            </w:pPr>
            <w:r w:rsidRPr="001851F5">
              <w:rPr>
                <w:rFonts w:ascii="微軟正黑體" w:eastAsia="微軟正黑體" w:hAnsi="微軟正黑體" w:cs="微軟正黑體" w:hint="eastAsia"/>
                <w:sz w:val="22"/>
              </w:rPr>
              <w:t>阿爾瓦與艾莉莎．阿爾托於賽于奈察洛市政廳興建期間，在近郊發現了一處迷人的湖畔地點，可用來興建他們的夏日住宅。在這個位於穆拉察洛島的偏遠地點，阿爾托能夠不羈地嘗試尚未提供給客戶的結構和美學方法。這棟實驗住宅亦為一間具有野性的工作室，提供了平和安靜的環境，讓人可以無拘無束地繪製草圖與構思。然而，最重要的是，這裡對整日在工作中勞碌奔波的阿爾瓦與艾莉莎．阿爾托這對新婚夫婦而言，是一個能夠享受片刻寧靜的處所。</w:t>
            </w:r>
          </w:p>
          <w:p w14:paraId="47CB8492" w14:textId="77777777" w:rsidR="001851F5" w:rsidRPr="001851F5" w:rsidRDefault="001851F5" w:rsidP="001851F5">
            <w:pPr>
              <w:spacing w:line="0" w:lineRule="atLeast"/>
              <w:jc w:val="both"/>
              <w:rPr>
                <w:rFonts w:ascii="微軟正黑體" w:eastAsia="微軟正黑體" w:hAnsi="微軟正黑體" w:cs="微軟正黑體"/>
                <w:sz w:val="22"/>
              </w:rPr>
            </w:pPr>
          </w:p>
          <w:p w14:paraId="33E2AFEF" w14:textId="3BF404E6" w:rsidR="004F6A0F" w:rsidRPr="004F6A0F" w:rsidRDefault="001851F5" w:rsidP="001851F5">
            <w:pPr>
              <w:spacing w:line="0" w:lineRule="atLeast"/>
              <w:jc w:val="both"/>
              <w:rPr>
                <w:rFonts w:ascii="微軟正黑體" w:eastAsia="微軟正黑體" w:hAnsi="微軟正黑體" w:cs="微軟正黑體"/>
                <w:b/>
                <w:sz w:val="22"/>
                <w:shd w:val="pct15" w:color="auto" w:fill="FFFFFF"/>
              </w:rPr>
            </w:pPr>
            <w:r w:rsidRPr="001851F5">
              <w:rPr>
                <w:rFonts w:ascii="微軟正黑體" w:eastAsia="微軟正黑體" w:hAnsi="微軟正黑體" w:cs="微軟正黑體" w:hint="eastAsia"/>
                <w:sz w:val="22"/>
              </w:rPr>
              <w:t>這棟實驗住宅不同於一般的芬蘭夏日住宅，它位於巖頂，而非毗鄰水岸。這間房子最重要的空間是磚塊砌成的庭院和圍牆，起居室圍繞著庭院而建。此外，由於其中央供暖的特性，讓室內也能打造成現代化的開放式居家空間，室內空間舒適宜人，簡約中透著奢華。後來，這棟實驗住宅接通了自來水與電力。這棟房子在艾莉莎．阿爾托於1994年逝世後，按照她的遺囑交由阿爾瓦．阿爾托博物館管理。這棟實驗住宅現在是一座家庭博物館，於夏季向公眾開放</w:t>
            </w:r>
            <w:r w:rsidR="004F6A0F" w:rsidRPr="004F6A0F">
              <w:rPr>
                <w:rFonts w:ascii="微軟正黑體" w:eastAsia="微軟正黑體" w:hAnsi="微軟正黑體" w:cs="微軟正黑體" w:hint="eastAsia"/>
                <w:sz w:val="22"/>
              </w:rPr>
              <w:t>。</w:t>
            </w:r>
          </w:p>
        </w:tc>
      </w:tr>
    </w:tbl>
    <w:p w14:paraId="1178CB30" w14:textId="4D515E33" w:rsidR="00894F93" w:rsidRDefault="00652134" w:rsidP="006B570C">
      <w:pPr>
        <w:jc w:val="both"/>
        <w:rPr>
          <w:rFonts w:ascii="微軟正黑體" w:eastAsia="微軟正黑體" w:hAnsi="微軟正黑體" w:cs="微軟正黑體"/>
          <w:b/>
        </w:rPr>
      </w:pPr>
      <w:r w:rsidRPr="00F67752">
        <w:rPr>
          <w:rFonts w:ascii="微軟正黑體" w:eastAsia="微軟正黑體" w:hAnsi="微軟正黑體" w:cs="微軟正黑體"/>
          <w:b/>
        </w:rPr>
        <w:lastRenderedPageBreak/>
        <w:t>【參考附件</w:t>
      </w:r>
      <w:r w:rsidR="008513C4">
        <w:rPr>
          <w:rFonts w:ascii="微軟正黑體" w:eastAsia="微軟正黑體" w:hAnsi="微軟正黑體" w:cs="微軟正黑體" w:hint="eastAsia"/>
          <w:b/>
        </w:rPr>
        <w:t>5</w:t>
      </w:r>
      <w:r>
        <w:rPr>
          <w:rFonts w:ascii="微軟正黑體" w:eastAsia="微軟正黑體" w:hAnsi="微軟正黑體" w:cs="微軟正黑體" w:hint="eastAsia"/>
          <w:b/>
        </w:rPr>
        <w:t>-</w:t>
      </w:r>
      <w:r w:rsidR="00532443">
        <w:rPr>
          <w:rFonts w:ascii="微軟正黑體" w:eastAsia="微軟正黑體" w:hAnsi="微軟正黑體" w:cs="微軟正黑體" w:hint="eastAsia"/>
          <w:b/>
        </w:rPr>
        <w:t>發稿照</w:t>
      </w:r>
      <w:r w:rsidRPr="00F67752">
        <w:rPr>
          <w:rFonts w:ascii="微軟正黑體" w:eastAsia="微軟正黑體" w:hAnsi="微軟正黑體" w:cs="微軟正黑體"/>
          <w:b/>
        </w:rPr>
        <w:t>】</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74"/>
        <w:gridCol w:w="4818"/>
      </w:tblGrid>
      <w:tr w:rsidR="00532443" w:rsidRPr="00EC0A2E" w14:paraId="00A3D285" w14:textId="77777777" w:rsidTr="00EC0A2E">
        <w:trPr>
          <w:trHeight w:val="360"/>
        </w:trPr>
        <w:tc>
          <w:tcPr>
            <w:tcW w:w="2462" w:type="pct"/>
            <w:shd w:val="clear" w:color="auto" w:fill="FFFF00"/>
            <w:vAlign w:val="center"/>
          </w:tcPr>
          <w:p w14:paraId="484432BE" w14:textId="77777777" w:rsidR="00532443" w:rsidRPr="00EC0A2E" w:rsidRDefault="00532443" w:rsidP="00CD077F">
            <w:pPr>
              <w:rPr>
                <w:rFonts w:ascii="微軟正黑體" w:eastAsia="微軟正黑體" w:hAnsi="微軟正黑體" w:cs="微軟正黑體"/>
                <w:b/>
                <w:bCs/>
              </w:rPr>
            </w:pPr>
            <w:r w:rsidRPr="00EC0A2E">
              <w:rPr>
                <w:rFonts w:ascii="微軟正黑體" w:eastAsia="微軟正黑體" w:hAnsi="微軟正黑體" w:cs="微軟正黑體" w:hint="eastAsia"/>
                <w:b/>
                <w:bCs/>
              </w:rPr>
              <w:t>圖說&amp;授權</w:t>
            </w:r>
          </w:p>
        </w:tc>
        <w:tc>
          <w:tcPr>
            <w:tcW w:w="2538" w:type="pct"/>
            <w:shd w:val="clear" w:color="auto" w:fill="FFFF00"/>
            <w:vAlign w:val="center"/>
          </w:tcPr>
          <w:p w14:paraId="7B5B8254" w14:textId="77777777" w:rsidR="00532443" w:rsidRPr="00EC0A2E" w:rsidRDefault="00532443" w:rsidP="00CD077F">
            <w:pPr>
              <w:rPr>
                <w:rFonts w:ascii="微軟正黑體" w:eastAsia="微軟正黑體" w:hAnsi="微軟正黑體" w:cs="微軟正黑體"/>
                <w:b/>
                <w:bCs/>
              </w:rPr>
            </w:pPr>
            <w:r w:rsidRPr="00EC0A2E">
              <w:rPr>
                <w:rFonts w:ascii="微軟正黑體" w:eastAsia="微軟正黑體" w:hAnsi="微軟正黑體" w:cs="微軟正黑體" w:hint="eastAsia"/>
                <w:b/>
                <w:bCs/>
              </w:rPr>
              <w:t>照片</w:t>
            </w:r>
          </w:p>
        </w:tc>
      </w:tr>
      <w:tr w:rsidR="00532443" w14:paraId="39860974" w14:textId="77777777" w:rsidTr="00680EF9">
        <w:trPr>
          <w:trHeight w:val="4263"/>
        </w:trPr>
        <w:tc>
          <w:tcPr>
            <w:tcW w:w="2462" w:type="pct"/>
            <w:tcMar>
              <w:left w:w="28" w:type="dxa"/>
              <w:right w:w="28" w:type="dxa"/>
            </w:tcMar>
            <w:vAlign w:val="center"/>
          </w:tcPr>
          <w:p w14:paraId="27CFF17D" w14:textId="1739CB21" w:rsidR="00532443" w:rsidRPr="00336292" w:rsidRDefault="00532443" w:rsidP="00336292">
            <w:pPr>
              <w:pBdr>
                <w:top w:val="nil"/>
                <w:left w:val="nil"/>
                <w:bottom w:val="nil"/>
                <w:right w:val="nil"/>
                <w:between w:val="nil"/>
              </w:pBdr>
              <w:tabs>
                <w:tab w:val="center" w:pos="4153"/>
                <w:tab w:val="right" w:pos="8306"/>
              </w:tabs>
              <w:rPr>
                <w:rFonts w:ascii="微軟正黑體" w:eastAsia="微軟正黑體" w:hAnsi="微軟正黑體"/>
                <w:color w:val="000000" w:themeColor="text1"/>
                <w:sz w:val="18"/>
                <w:szCs w:val="18"/>
              </w:rPr>
            </w:pPr>
            <w:r w:rsidRPr="00336292">
              <w:rPr>
                <w:rFonts w:ascii="微軟正黑體" w:eastAsia="微軟正黑體" w:hAnsi="微軟正黑體" w:cs="微軟正黑體" w:hint="eastAsia"/>
                <w:color w:val="000000" w:themeColor="text1"/>
                <w:sz w:val="20"/>
                <w:szCs w:val="20"/>
              </w:rPr>
              <w:t>忠泰美術館</w:t>
            </w:r>
            <w:r w:rsidR="00336292" w:rsidRPr="00336292">
              <w:rPr>
                <w:rFonts w:ascii="微軟正黑體" w:eastAsia="微軟正黑體" w:hAnsi="微軟正黑體" w:hint="eastAsia"/>
                <w:color w:val="000000" w:themeColor="text1"/>
                <w:sz w:val="20"/>
                <w:szCs w:val="20"/>
              </w:rPr>
              <w:t>《創造即生活──愛諾、艾莉莎與阿爾瓦．阿爾托》</w:t>
            </w:r>
            <w:r w:rsidRPr="00336292">
              <w:rPr>
                <w:rFonts w:ascii="微軟正黑體" w:eastAsia="微軟正黑體" w:hAnsi="微軟正黑體" w:cs="微軟正黑體" w:hint="eastAsia"/>
                <w:color w:val="000000" w:themeColor="text1"/>
                <w:sz w:val="20"/>
                <w:szCs w:val="20"/>
              </w:rPr>
              <w:t>展覽主視覺（直式）©忠泰美術館</w:t>
            </w:r>
          </w:p>
        </w:tc>
        <w:tc>
          <w:tcPr>
            <w:tcW w:w="2538" w:type="pct"/>
            <w:tcMar>
              <w:left w:w="28" w:type="dxa"/>
              <w:right w:w="28" w:type="dxa"/>
            </w:tcMar>
            <w:vAlign w:val="center"/>
          </w:tcPr>
          <w:p w14:paraId="6F701296" w14:textId="560B9877" w:rsidR="00532443" w:rsidRPr="00CD077F" w:rsidRDefault="006B76B8" w:rsidP="003E4CEC">
            <w:pPr>
              <w:jc w:val="center"/>
              <w:rPr>
                <w:rFonts w:ascii="微軟正黑體" w:eastAsia="微軟正黑體" w:hAnsi="微軟正黑體" w:cs="微軟正黑體"/>
                <w:bCs/>
                <w:sz w:val="18"/>
                <w:szCs w:val="18"/>
              </w:rPr>
            </w:pPr>
            <w:r>
              <w:rPr>
                <w:rFonts w:ascii="微軟正黑體" w:eastAsia="微軟正黑體" w:hAnsi="微軟正黑體" w:cs="微軟正黑體"/>
                <w:bCs/>
                <w:noProof/>
                <w:sz w:val="18"/>
                <w:szCs w:val="18"/>
              </w:rPr>
              <w:drawing>
                <wp:inline distT="0" distB="0" distL="0" distR="0" wp14:anchorId="15E4F532" wp14:editId="50DF6F85">
                  <wp:extent cx="1800000" cy="2561347"/>
                  <wp:effectExtent l="0" t="0" r="0" b="0"/>
                  <wp:docPr id="1943444775"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44775" name="圖片 1943444775"/>
                          <pic:cNvPicPr/>
                        </pic:nvPicPr>
                        <pic:blipFill>
                          <a:blip r:embed="rId28" cstate="screen">
                            <a:extLst>
                              <a:ext uri="{28A0092B-C50C-407E-A947-70E740481C1C}">
                                <a14:useLocalDpi xmlns:a14="http://schemas.microsoft.com/office/drawing/2010/main"/>
                              </a:ext>
                            </a:extLst>
                          </a:blip>
                          <a:stretch>
                            <a:fillRect/>
                          </a:stretch>
                        </pic:blipFill>
                        <pic:spPr>
                          <a:xfrm>
                            <a:off x="0" y="0"/>
                            <a:ext cx="1800000" cy="2561347"/>
                          </a:xfrm>
                          <a:prstGeom prst="rect">
                            <a:avLst/>
                          </a:prstGeom>
                        </pic:spPr>
                      </pic:pic>
                    </a:graphicData>
                  </a:graphic>
                </wp:inline>
              </w:drawing>
            </w:r>
          </w:p>
        </w:tc>
      </w:tr>
      <w:tr w:rsidR="00532443" w14:paraId="1703E6CB" w14:textId="77777777" w:rsidTr="00680EF9">
        <w:trPr>
          <w:trHeight w:val="2114"/>
        </w:trPr>
        <w:tc>
          <w:tcPr>
            <w:tcW w:w="2462" w:type="pct"/>
            <w:tcMar>
              <w:left w:w="28" w:type="dxa"/>
              <w:right w:w="28" w:type="dxa"/>
            </w:tcMar>
            <w:vAlign w:val="center"/>
          </w:tcPr>
          <w:p w14:paraId="66257A3C" w14:textId="1F3280F0" w:rsidR="00532443" w:rsidRPr="00336292" w:rsidRDefault="00532443" w:rsidP="00336292">
            <w:pPr>
              <w:pBdr>
                <w:top w:val="nil"/>
                <w:left w:val="nil"/>
                <w:bottom w:val="nil"/>
                <w:right w:val="nil"/>
                <w:between w:val="nil"/>
              </w:pBdr>
              <w:tabs>
                <w:tab w:val="center" w:pos="4153"/>
                <w:tab w:val="right" w:pos="8306"/>
              </w:tabs>
              <w:rPr>
                <w:rFonts w:ascii="微軟正黑體" w:eastAsia="微軟正黑體" w:hAnsi="微軟正黑體"/>
                <w:color w:val="000000" w:themeColor="text1"/>
                <w:sz w:val="18"/>
                <w:szCs w:val="18"/>
              </w:rPr>
            </w:pPr>
            <w:r w:rsidRPr="00336292">
              <w:rPr>
                <w:rFonts w:ascii="微軟正黑體" w:eastAsia="微軟正黑體" w:hAnsi="微軟正黑體" w:cs="微軟正黑體" w:hint="eastAsia"/>
                <w:color w:val="000000" w:themeColor="text1"/>
                <w:sz w:val="20"/>
                <w:szCs w:val="20"/>
              </w:rPr>
              <w:t>忠泰美術館</w:t>
            </w:r>
            <w:r w:rsidR="00336292" w:rsidRPr="00336292">
              <w:rPr>
                <w:rFonts w:ascii="微軟正黑體" w:eastAsia="微軟正黑體" w:hAnsi="微軟正黑體" w:hint="eastAsia"/>
                <w:color w:val="000000" w:themeColor="text1"/>
                <w:sz w:val="20"/>
                <w:szCs w:val="20"/>
              </w:rPr>
              <w:t>《創造即生活──愛諾、艾莉莎與阿爾瓦．阿爾托》</w:t>
            </w:r>
            <w:r w:rsidRPr="00336292">
              <w:rPr>
                <w:rFonts w:ascii="微軟正黑體" w:eastAsia="微軟正黑體" w:hAnsi="微軟正黑體" w:cs="微軟正黑體" w:hint="eastAsia"/>
                <w:color w:val="000000" w:themeColor="text1"/>
                <w:sz w:val="20"/>
                <w:szCs w:val="20"/>
              </w:rPr>
              <w:t>展覽主視覺（橫式）©忠泰美術館</w:t>
            </w:r>
          </w:p>
        </w:tc>
        <w:tc>
          <w:tcPr>
            <w:tcW w:w="2538" w:type="pct"/>
            <w:tcMar>
              <w:left w:w="28" w:type="dxa"/>
              <w:right w:w="28" w:type="dxa"/>
            </w:tcMar>
            <w:vAlign w:val="center"/>
          </w:tcPr>
          <w:p w14:paraId="46CF3A7F" w14:textId="3151FAFF" w:rsidR="00532443" w:rsidRPr="006C791C" w:rsidRDefault="006B76B8" w:rsidP="003E4CEC">
            <w:pPr>
              <w:jc w:val="center"/>
              <w:rPr>
                <w:rFonts w:ascii="微軟正黑體" w:eastAsia="微軟正黑體" w:hAnsi="微軟正黑體" w:cs="微軟正黑體"/>
                <w:bCs/>
                <w:sz w:val="18"/>
                <w:szCs w:val="18"/>
              </w:rPr>
            </w:pPr>
            <w:r>
              <w:rPr>
                <w:rFonts w:ascii="微軟正黑體" w:eastAsia="微軟正黑體" w:hAnsi="微軟正黑體" w:cs="微軟正黑體"/>
                <w:bCs/>
                <w:noProof/>
                <w:sz w:val="18"/>
                <w:szCs w:val="18"/>
              </w:rPr>
              <w:drawing>
                <wp:inline distT="0" distB="0" distL="0" distR="0" wp14:anchorId="3116E207" wp14:editId="2ECEDC1F">
                  <wp:extent cx="2927424" cy="1114425"/>
                  <wp:effectExtent l="0" t="0" r="6350" b="0"/>
                  <wp:docPr id="883714879"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14879" name="圖片 883714879"/>
                          <pic:cNvPicPr/>
                        </pic:nvPicPr>
                        <pic:blipFill>
                          <a:blip r:embed="rId29" cstate="screen">
                            <a:extLst>
                              <a:ext uri="{28A0092B-C50C-407E-A947-70E740481C1C}">
                                <a14:useLocalDpi xmlns:a14="http://schemas.microsoft.com/office/drawing/2010/main"/>
                              </a:ext>
                            </a:extLst>
                          </a:blip>
                          <a:stretch>
                            <a:fillRect/>
                          </a:stretch>
                        </pic:blipFill>
                        <pic:spPr>
                          <a:xfrm>
                            <a:off x="0" y="0"/>
                            <a:ext cx="2937062" cy="1118094"/>
                          </a:xfrm>
                          <a:prstGeom prst="rect">
                            <a:avLst/>
                          </a:prstGeom>
                        </pic:spPr>
                      </pic:pic>
                    </a:graphicData>
                  </a:graphic>
                </wp:inline>
              </w:drawing>
            </w:r>
          </w:p>
        </w:tc>
      </w:tr>
      <w:tr w:rsidR="004155AE" w14:paraId="6B3684CE" w14:textId="77777777" w:rsidTr="00BA60C5">
        <w:trPr>
          <w:trHeight w:val="1980"/>
        </w:trPr>
        <w:tc>
          <w:tcPr>
            <w:tcW w:w="2462" w:type="pct"/>
            <w:tcMar>
              <w:left w:w="28" w:type="dxa"/>
              <w:right w:w="28" w:type="dxa"/>
            </w:tcMar>
            <w:vAlign w:val="center"/>
          </w:tcPr>
          <w:p w14:paraId="7D0781B7" w14:textId="346F408B" w:rsidR="004155AE" w:rsidRPr="004741CE" w:rsidRDefault="00627217" w:rsidP="00BA60C5">
            <w:pPr>
              <w:rPr>
                <w:rFonts w:ascii="微軟正黑體" w:eastAsia="微軟正黑體" w:hAnsi="微軟正黑體" w:cs="微軟正黑體"/>
                <w:sz w:val="20"/>
                <w:szCs w:val="20"/>
              </w:rPr>
            </w:pPr>
            <w:r w:rsidRPr="00627217">
              <w:rPr>
                <w:rFonts w:ascii="微軟正黑體" w:eastAsia="微軟正黑體" w:hAnsi="微軟正黑體" w:cs="微軟正黑體" w:hint="eastAsia"/>
                <w:sz w:val="20"/>
                <w:szCs w:val="20"/>
              </w:rPr>
              <w:t>芬蘭國寶級建築師阿爾瓦．阿爾托臺灣首度大型回顧展</w:t>
            </w:r>
            <w:r w:rsidRPr="00336292">
              <w:rPr>
                <w:rFonts w:ascii="微軟正黑體" w:eastAsia="微軟正黑體" w:hAnsi="微軟正黑體" w:hint="eastAsia"/>
                <w:color w:val="000000" w:themeColor="text1"/>
                <w:sz w:val="20"/>
                <w:szCs w:val="20"/>
              </w:rPr>
              <w:t>《創造即生活──愛諾、艾莉莎與阿爾瓦．阿爾托》</w:t>
            </w:r>
            <w:r>
              <w:rPr>
                <w:rFonts w:ascii="微軟正黑體" w:eastAsia="微軟正黑體" w:hAnsi="微軟正黑體" w:cs="微軟正黑體" w:hint="eastAsia"/>
                <w:sz w:val="20"/>
                <w:szCs w:val="20"/>
              </w:rPr>
              <w:t xml:space="preserve"> </w:t>
            </w:r>
            <w:r w:rsidRPr="00336292">
              <w:rPr>
                <w:rFonts w:ascii="微軟正黑體" w:eastAsia="微軟正黑體" w:hAnsi="微軟正黑體" w:cs="微軟正黑體" w:hint="eastAsia"/>
                <w:color w:val="000000" w:themeColor="text1"/>
                <w:sz w:val="20"/>
                <w:szCs w:val="20"/>
              </w:rPr>
              <w:t>©忠泰美術館</w:t>
            </w:r>
          </w:p>
        </w:tc>
        <w:tc>
          <w:tcPr>
            <w:tcW w:w="2538" w:type="pct"/>
            <w:tcMar>
              <w:left w:w="28" w:type="dxa"/>
              <w:right w:w="28" w:type="dxa"/>
            </w:tcMar>
            <w:vAlign w:val="center"/>
          </w:tcPr>
          <w:p w14:paraId="640DD284" w14:textId="77777777" w:rsidR="004155AE" w:rsidRDefault="004155AE" w:rsidP="00BA60C5">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381FF5AD" wp14:editId="517273BC">
                  <wp:extent cx="2160000" cy="1440994"/>
                  <wp:effectExtent l="0" t="0" r="0" b="6985"/>
                  <wp:docPr id="101638253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82532" name="圖片 1016382532"/>
                          <pic:cNvPicPr/>
                        </pic:nvPicPr>
                        <pic:blipFill>
                          <a:blip r:embed="rId30" cstate="screen">
                            <a:extLst>
                              <a:ext uri="{28A0092B-C50C-407E-A947-70E740481C1C}">
                                <a14:useLocalDpi xmlns:a14="http://schemas.microsoft.com/office/drawing/2010/main"/>
                              </a:ext>
                            </a:extLst>
                          </a:blip>
                          <a:stretch>
                            <a:fillRect/>
                          </a:stretch>
                        </pic:blipFill>
                        <pic:spPr>
                          <a:xfrm>
                            <a:off x="0" y="0"/>
                            <a:ext cx="2160000" cy="1440994"/>
                          </a:xfrm>
                          <a:prstGeom prst="rect">
                            <a:avLst/>
                          </a:prstGeom>
                        </pic:spPr>
                      </pic:pic>
                    </a:graphicData>
                  </a:graphic>
                </wp:inline>
              </w:drawing>
            </w:r>
          </w:p>
          <w:p w14:paraId="24083DC5" w14:textId="3265B95F" w:rsidR="00373F6B" w:rsidRDefault="00373F6B" w:rsidP="00BA60C5">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038530E8" wp14:editId="37FBC99E">
                  <wp:extent cx="2160000" cy="1440900"/>
                  <wp:effectExtent l="0" t="0" r="0" b="6985"/>
                  <wp:docPr id="880267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674" name="圖片 4"/>
                          <pic:cNvPicPr/>
                        </pic:nvPicPr>
                        <pic:blipFill>
                          <a:blip r:embed="rId31"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4155AE" w14:paraId="383DDBA4" w14:textId="77777777" w:rsidTr="00BA60C5">
        <w:trPr>
          <w:trHeight w:val="1980"/>
        </w:trPr>
        <w:tc>
          <w:tcPr>
            <w:tcW w:w="2462" w:type="pct"/>
            <w:tcMar>
              <w:left w:w="28" w:type="dxa"/>
              <w:right w:w="28" w:type="dxa"/>
            </w:tcMar>
            <w:vAlign w:val="center"/>
          </w:tcPr>
          <w:p w14:paraId="2591D5AA" w14:textId="059BBD1E" w:rsidR="004155AE" w:rsidRPr="004741CE" w:rsidRDefault="007207D9" w:rsidP="00BA60C5">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lastRenderedPageBreak/>
              <w:t>展覽</w:t>
            </w:r>
            <w:r w:rsidR="00373F6B" w:rsidRPr="00373F6B">
              <w:rPr>
                <w:rFonts w:ascii="微軟正黑體" w:eastAsia="微軟正黑體" w:hAnsi="微軟正黑體" w:cs="微軟正黑體" w:hint="eastAsia"/>
                <w:sz w:val="20"/>
                <w:szCs w:val="20"/>
              </w:rPr>
              <w:t>呈現阿爾瓦．阿爾托與兩任建築師妻子的共創故事 ©忠泰美術館</w:t>
            </w:r>
          </w:p>
        </w:tc>
        <w:tc>
          <w:tcPr>
            <w:tcW w:w="2538" w:type="pct"/>
            <w:tcMar>
              <w:left w:w="28" w:type="dxa"/>
              <w:right w:w="28" w:type="dxa"/>
            </w:tcMar>
            <w:vAlign w:val="center"/>
          </w:tcPr>
          <w:p w14:paraId="66BE93ED" w14:textId="74DF1CF6" w:rsidR="00643677" w:rsidRPr="00CD077F" w:rsidRDefault="004155AE" w:rsidP="00B06798">
            <w:pPr>
              <w:jc w:val="center"/>
              <w:rPr>
                <w:rFonts w:ascii="微軟正黑體" w:eastAsia="微軟正黑體" w:hAnsi="微軟正黑體" w:cs="微軟正黑體"/>
                <w:bCs/>
                <w:noProof/>
                <w:color w:val="EE0000"/>
                <w:sz w:val="28"/>
                <w:szCs w:val="28"/>
              </w:rPr>
            </w:pPr>
            <w:r>
              <w:rPr>
                <w:rFonts w:ascii="微軟正黑體" w:eastAsia="微軟正黑體" w:hAnsi="微軟正黑體" w:cs="微軟正黑體"/>
                <w:bCs/>
                <w:noProof/>
                <w:color w:val="EE0000"/>
                <w:sz w:val="28"/>
                <w:szCs w:val="28"/>
              </w:rPr>
              <w:drawing>
                <wp:inline distT="0" distB="0" distL="0" distR="0" wp14:anchorId="2A6081BA" wp14:editId="46DA18F2">
                  <wp:extent cx="2160000" cy="1440994"/>
                  <wp:effectExtent l="0" t="0" r="0" b="6985"/>
                  <wp:docPr id="198099559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95598" name="圖片 1980995598"/>
                          <pic:cNvPicPr/>
                        </pic:nvPicPr>
                        <pic:blipFill>
                          <a:blip r:embed="rId32" cstate="screen">
                            <a:extLst>
                              <a:ext uri="{28A0092B-C50C-407E-A947-70E740481C1C}">
                                <a14:useLocalDpi xmlns:a14="http://schemas.microsoft.com/office/drawing/2010/main"/>
                              </a:ext>
                            </a:extLst>
                          </a:blip>
                          <a:stretch>
                            <a:fillRect/>
                          </a:stretch>
                        </pic:blipFill>
                        <pic:spPr>
                          <a:xfrm>
                            <a:off x="0" y="0"/>
                            <a:ext cx="2160000" cy="1440994"/>
                          </a:xfrm>
                          <a:prstGeom prst="rect">
                            <a:avLst/>
                          </a:prstGeom>
                        </pic:spPr>
                      </pic:pic>
                    </a:graphicData>
                  </a:graphic>
                </wp:inline>
              </w:drawing>
            </w:r>
          </w:p>
        </w:tc>
      </w:tr>
      <w:tr w:rsidR="00D94781" w14:paraId="364EBBCC" w14:textId="77777777" w:rsidTr="00F5023B">
        <w:trPr>
          <w:trHeight w:val="1980"/>
        </w:trPr>
        <w:tc>
          <w:tcPr>
            <w:tcW w:w="2462" w:type="pct"/>
            <w:tcMar>
              <w:left w:w="28" w:type="dxa"/>
              <w:right w:w="28" w:type="dxa"/>
            </w:tcMar>
            <w:vAlign w:val="center"/>
          </w:tcPr>
          <w:p w14:paraId="580AAD87" w14:textId="77777777" w:rsidR="00D94781" w:rsidRDefault="00D94781" w:rsidP="00F5023B">
            <w:pPr>
              <w:rPr>
                <w:rFonts w:ascii="微軟正黑體" w:eastAsia="微軟正黑體" w:hAnsi="微軟正黑體" w:cs="微軟正黑體"/>
                <w:sz w:val="20"/>
                <w:szCs w:val="20"/>
              </w:rPr>
            </w:pPr>
            <w:r w:rsidRPr="007207D9">
              <w:rPr>
                <w:rFonts w:ascii="微軟正黑體" w:eastAsia="微軟正黑體" w:hAnsi="微軟正黑體" w:cs="微軟正黑體" w:hint="eastAsia"/>
                <w:sz w:val="20"/>
                <w:szCs w:val="20"/>
              </w:rPr>
              <w:t>展出逾160件手稿原件、模型與設計作品等，深入探索建築師的生命與創作歷程</w:t>
            </w:r>
            <w:r>
              <w:rPr>
                <w:rFonts w:ascii="微軟正黑體" w:eastAsia="微軟正黑體" w:hAnsi="微軟正黑體" w:cs="微軟正黑體" w:hint="eastAsia"/>
                <w:sz w:val="20"/>
                <w:szCs w:val="20"/>
              </w:rPr>
              <w:t xml:space="preserve"> </w:t>
            </w:r>
            <w:r w:rsidRPr="00336292">
              <w:rPr>
                <w:rFonts w:ascii="微軟正黑體" w:eastAsia="微軟正黑體" w:hAnsi="微軟正黑體" w:cs="微軟正黑體" w:hint="eastAsia"/>
                <w:color w:val="000000" w:themeColor="text1"/>
                <w:sz w:val="20"/>
                <w:szCs w:val="20"/>
              </w:rPr>
              <w:t>©忠泰美術館</w:t>
            </w:r>
          </w:p>
        </w:tc>
        <w:tc>
          <w:tcPr>
            <w:tcW w:w="2538" w:type="pct"/>
            <w:tcMar>
              <w:left w:w="28" w:type="dxa"/>
              <w:right w:w="28" w:type="dxa"/>
            </w:tcMar>
            <w:vAlign w:val="center"/>
          </w:tcPr>
          <w:p w14:paraId="2CAFE7F7" w14:textId="77777777" w:rsidR="00D94781" w:rsidRDefault="00D94781" w:rsidP="00F5023B">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05875568" wp14:editId="0AF3D25E">
                  <wp:extent cx="2160000" cy="1440900"/>
                  <wp:effectExtent l="0" t="0" r="0" b="6985"/>
                  <wp:docPr id="10656617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6176" name="圖片 2"/>
                          <pic:cNvPicPr/>
                        </pic:nvPicPr>
                        <pic:blipFill>
                          <a:blip r:embed="rId33"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p w14:paraId="7362B2FD" w14:textId="77777777" w:rsidR="00D94781" w:rsidRDefault="00D94781" w:rsidP="00F5023B">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5532C0C2" wp14:editId="15DAEE47">
                  <wp:extent cx="2160000" cy="1440995"/>
                  <wp:effectExtent l="0" t="0" r="0" b="6985"/>
                  <wp:docPr id="70422686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26860" name="圖片 704226860"/>
                          <pic:cNvPicPr/>
                        </pic:nvPicPr>
                        <pic:blipFill>
                          <a:blip r:embed="rId34" cstate="screen">
                            <a:extLst>
                              <a:ext uri="{28A0092B-C50C-407E-A947-70E740481C1C}">
                                <a14:useLocalDpi xmlns:a14="http://schemas.microsoft.com/office/drawing/2010/main"/>
                              </a:ext>
                            </a:extLst>
                          </a:blip>
                          <a:stretch>
                            <a:fillRect/>
                          </a:stretch>
                        </pic:blipFill>
                        <pic:spPr>
                          <a:xfrm>
                            <a:off x="0" y="0"/>
                            <a:ext cx="2160000" cy="1440995"/>
                          </a:xfrm>
                          <a:prstGeom prst="rect">
                            <a:avLst/>
                          </a:prstGeom>
                        </pic:spPr>
                      </pic:pic>
                    </a:graphicData>
                  </a:graphic>
                </wp:inline>
              </w:drawing>
            </w:r>
          </w:p>
          <w:p w14:paraId="2C797FF5" w14:textId="77777777" w:rsidR="00D94781" w:rsidRDefault="00D94781" w:rsidP="00F5023B">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4ECF12C7" wp14:editId="316BF677">
                  <wp:extent cx="2160000" cy="1440900"/>
                  <wp:effectExtent l="0" t="0" r="0" b="6985"/>
                  <wp:docPr id="15221855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8559" name="圖片 2"/>
                          <pic:cNvPicPr/>
                        </pic:nvPicPr>
                        <pic:blipFill>
                          <a:blip r:embed="rId35"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p w14:paraId="4C2EB125" w14:textId="77777777" w:rsidR="00D94781" w:rsidRDefault="00D94781" w:rsidP="00F5023B">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002FCE8D" wp14:editId="11E24B35">
                  <wp:extent cx="2160000" cy="1440900"/>
                  <wp:effectExtent l="0" t="0" r="0" b="6985"/>
                  <wp:docPr id="208223615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36159" name="圖片 4"/>
                          <pic:cNvPicPr/>
                        </pic:nvPicPr>
                        <pic:blipFill>
                          <a:blip r:embed="rId36"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4155AE" w14:paraId="7A907955" w14:textId="77777777" w:rsidTr="00BA60C5">
        <w:trPr>
          <w:trHeight w:val="1980"/>
        </w:trPr>
        <w:tc>
          <w:tcPr>
            <w:tcW w:w="2462" w:type="pct"/>
            <w:tcMar>
              <w:left w:w="28" w:type="dxa"/>
              <w:right w:w="28" w:type="dxa"/>
            </w:tcMar>
            <w:vAlign w:val="center"/>
          </w:tcPr>
          <w:p w14:paraId="742F3A22" w14:textId="2E164269" w:rsidR="004155AE" w:rsidRPr="003702DD" w:rsidRDefault="004155AE" w:rsidP="00BA60C5">
            <w:pPr>
              <w:rPr>
                <w:rFonts w:ascii="微軟正黑體" w:eastAsia="微軟正黑體" w:hAnsi="微軟正黑體" w:cs="微軟正黑體"/>
                <w:sz w:val="20"/>
                <w:szCs w:val="20"/>
              </w:rPr>
            </w:pPr>
            <w:r w:rsidRPr="004741CE">
              <w:rPr>
                <w:rFonts w:ascii="微軟正黑體" w:eastAsia="微軟正黑體" w:hAnsi="微軟正黑體" w:cs="微軟正黑體" w:hint="eastAsia"/>
                <w:sz w:val="20"/>
                <w:szCs w:val="20"/>
              </w:rPr>
              <w:lastRenderedPageBreak/>
              <w:t>阿爾托夫婦取材自然圖騰，設計多款印花布料</w:t>
            </w:r>
            <w:r>
              <w:rPr>
                <w:rFonts w:ascii="微軟正黑體" w:eastAsia="微軟正黑體" w:hAnsi="微軟正黑體" w:cs="微軟正黑體" w:hint="eastAsia"/>
                <w:sz w:val="20"/>
                <w:szCs w:val="20"/>
              </w:rPr>
              <w:t xml:space="preserve"> </w:t>
            </w:r>
            <w:r w:rsidR="00627217" w:rsidRPr="00336292">
              <w:rPr>
                <w:rFonts w:ascii="微軟正黑體" w:eastAsia="微軟正黑體" w:hAnsi="微軟正黑體" w:cs="微軟正黑體" w:hint="eastAsia"/>
                <w:color w:val="000000" w:themeColor="text1"/>
                <w:sz w:val="20"/>
                <w:szCs w:val="20"/>
              </w:rPr>
              <w:t>©忠泰美術館</w:t>
            </w:r>
          </w:p>
        </w:tc>
        <w:tc>
          <w:tcPr>
            <w:tcW w:w="2538" w:type="pct"/>
            <w:tcMar>
              <w:left w:w="28" w:type="dxa"/>
              <w:right w:w="28" w:type="dxa"/>
            </w:tcMar>
            <w:vAlign w:val="center"/>
          </w:tcPr>
          <w:p w14:paraId="52D6192B" w14:textId="77777777" w:rsidR="004155AE" w:rsidRDefault="004155AE" w:rsidP="00BA60C5">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138BB59B" wp14:editId="16B0A623">
                  <wp:extent cx="2160000" cy="1440995"/>
                  <wp:effectExtent l="0" t="0" r="0" b="6985"/>
                  <wp:docPr id="31228578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85780" name="圖片 312285780"/>
                          <pic:cNvPicPr/>
                        </pic:nvPicPr>
                        <pic:blipFill>
                          <a:blip r:embed="rId37" cstate="screen">
                            <a:extLst>
                              <a:ext uri="{28A0092B-C50C-407E-A947-70E740481C1C}">
                                <a14:useLocalDpi xmlns:a14="http://schemas.microsoft.com/office/drawing/2010/main"/>
                              </a:ext>
                            </a:extLst>
                          </a:blip>
                          <a:stretch>
                            <a:fillRect/>
                          </a:stretch>
                        </pic:blipFill>
                        <pic:spPr>
                          <a:xfrm>
                            <a:off x="0" y="0"/>
                            <a:ext cx="2160000" cy="1440995"/>
                          </a:xfrm>
                          <a:prstGeom prst="rect">
                            <a:avLst/>
                          </a:prstGeom>
                        </pic:spPr>
                      </pic:pic>
                    </a:graphicData>
                  </a:graphic>
                </wp:inline>
              </w:drawing>
            </w:r>
          </w:p>
        </w:tc>
      </w:tr>
      <w:tr w:rsidR="004155AE" w14:paraId="15CA2068" w14:textId="77777777" w:rsidTr="00DC113D">
        <w:trPr>
          <w:trHeight w:val="1980"/>
        </w:trPr>
        <w:tc>
          <w:tcPr>
            <w:tcW w:w="2462" w:type="pct"/>
            <w:tcMar>
              <w:left w:w="28" w:type="dxa"/>
              <w:right w:w="28" w:type="dxa"/>
            </w:tcMar>
            <w:vAlign w:val="center"/>
          </w:tcPr>
          <w:p w14:paraId="6364C65C" w14:textId="63661CEE" w:rsidR="004155AE" w:rsidRPr="00453AEF" w:rsidRDefault="00627217" w:rsidP="00711C69">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展覽中展出</w:t>
            </w:r>
            <w:r w:rsidRPr="004741CE">
              <w:rPr>
                <w:rFonts w:ascii="微軟正黑體" w:eastAsia="微軟正黑體" w:hAnsi="微軟正黑體" w:cs="微軟正黑體" w:hint="eastAsia"/>
                <w:sz w:val="20"/>
                <w:szCs w:val="20"/>
              </w:rPr>
              <w:t>阿爾托夫婦</w:t>
            </w:r>
            <w:r>
              <w:rPr>
                <w:rFonts w:ascii="微軟正黑體" w:eastAsia="微軟正黑體" w:hAnsi="微軟正黑體" w:cs="微軟正黑體" w:hint="eastAsia"/>
                <w:sz w:val="20"/>
                <w:szCs w:val="20"/>
              </w:rPr>
              <w:t xml:space="preserve">1930年代起設計的多款家具作品 </w:t>
            </w:r>
            <w:r w:rsidRPr="00336292">
              <w:rPr>
                <w:rFonts w:ascii="微軟正黑體" w:eastAsia="微軟正黑體" w:hAnsi="微軟正黑體" w:cs="微軟正黑體" w:hint="eastAsia"/>
                <w:color w:val="000000" w:themeColor="text1"/>
                <w:sz w:val="20"/>
                <w:szCs w:val="20"/>
              </w:rPr>
              <w:t>©忠泰美術館</w:t>
            </w:r>
          </w:p>
        </w:tc>
        <w:tc>
          <w:tcPr>
            <w:tcW w:w="2538" w:type="pct"/>
            <w:tcMar>
              <w:left w:w="28" w:type="dxa"/>
              <w:right w:w="28" w:type="dxa"/>
            </w:tcMar>
            <w:vAlign w:val="center"/>
          </w:tcPr>
          <w:p w14:paraId="2C1AA8CA" w14:textId="448AE097" w:rsidR="004155AE" w:rsidRDefault="00674F9A" w:rsidP="00CD077F">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1ED6CFFB" wp14:editId="43FB31C2">
                  <wp:extent cx="2160000" cy="1440994"/>
                  <wp:effectExtent l="0" t="0" r="0" b="6985"/>
                  <wp:docPr id="19624832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8322" name="圖片 196248322"/>
                          <pic:cNvPicPr/>
                        </pic:nvPicPr>
                        <pic:blipFill>
                          <a:blip r:embed="rId38" cstate="screen">
                            <a:extLst>
                              <a:ext uri="{28A0092B-C50C-407E-A947-70E740481C1C}">
                                <a14:useLocalDpi xmlns:a14="http://schemas.microsoft.com/office/drawing/2010/main"/>
                              </a:ext>
                            </a:extLst>
                          </a:blip>
                          <a:stretch>
                            <a:fillRect/>
                          </a:stretch>
                        </pic:blipFill>
                        <pic:spPr>
                          <a:xfrm>
                            <a:off x="0" y="0"/>
                            <a:ext cx="2160000" cy="1440994"/>
                          </a:xfrm>
                          <a:prstGeom prst="rect">
                            <a:avLst/>
                          </a:prstGeom>
                        </pic:spPr>
                      </pic:pic>
                    </a:graphicData>
                  </a:graphic>
                </wp:inline>
              </w:drawing>
            </w:r>
          </w:p>
        </w:tc>
      </w:tr>
      <w:tr w:rsidR="004155AE" w14:paraId="7F62FA05" w14:textId="77777777" w:rsidTr="00DC113D">
        <w:trPr>
          <w:trHeight w:val="1980"/>
        </w:trPr>
        <w:tc>
          <w:tcPr>
            <w:tcW w:w="2462" w:type="pct"/>
            <w:tcMar>
              <w:left w:w="28" w:type="dxa"/>
              <w:right w:w="28" w:type="dxa"/>
            </w:tcMar>
            <w:vAlign w:val="center"/>
          </w:tcPr>
          <w:p w14:paraId="18DA1C0B" w14:textId="32402046" w:rsidR="004155AE" w:rsidRPr="00453AEF" w:rsidRDefault="00ED64B4" w:rsidP="00711C69">
            <w:pPr>
              <w:rPr>
                <w:rFonts w:ascii="微軟正黑體" w:eastAsia="微軟正黑體" w:hAnsi="微軟正黑體" w:cs="微軟正黑體"/>
                <w:sz w:val="20"/>
                <w:szCs w:val="20"/>
              </w:rPr>
            </w:pPr>
            <w:r w:rsidRPr="00ED64B4">
              <w:rPr>
                <w:rFonts w:ascii="微軟正黑體" w:eastAsia="微軟正黑體" w:hAnsi="微軟正黑體" w:cs="微軟正黑體" w:hint="eastAsia"/>
                <w:sz w:val="20"/>
                <w:szCs w:val="20"/>
              </w:rPr>
              <w:t>維堡圖書館剖面模型，</w:t>
            </w:r>
            <w:r>
              <w:rPr>
                <w:rFonts w:ascii="微軟正黑體" w:eastAsia="微軟正黑體" w:hAnsi="微軟正黑體" w:cs="微軟正黑體" w:hint="eastAsia"/>
                <w:sz w:val="20"/>
                <w:szCs w:val="20"/>
              </w:rPr>
              <w:t>呈現</w:t>
            </w:r>
            <w:r w:rsidRPr="00ED64B4">
              <w:rPr>
                <w:rFonts w:ascii="微軟正黑體" w:eastAsia="微軟正黑體" w:hAnsi="微軟正黑體" w:cs="微軟正黑體" w:hint="eastAsia"/>
                <w:sz w:val="20"/>
                <w:szCs w:val="20"/>
              </w:rPr>
              <w:t>天窗採光</w:t>
            </w:r>
            <w:r>
              <w:rPr>
                <w:rFonts w:ascii="微軟正黑體" w:eastAsia="微軟正黑體" w:hAnsi="微軟正黑體" w:cs="微軟正黑體" w:hint="eastAsia"/>
                <w:sz w:val="20"/>
                <w:szCs w:val="20"/>
              </w:rPr>
              <w:t>與彎曲的頂蓬</w:t>
            </w:r>
            <w:r w:rsidR="00B8781F" w:rsidRPr="00ED64B4">
              <w:rPr>
                <w:rFonts w:ascii="微軟正黑體" w:eastAsia="微軟正黑體" w:hAnsi="微軟正黑體" w:cs="微軟正黑體" w:hint="eastAsia"/>
                <w:sz w:val="20"/>
                <w:szCs w:val="20"/>
              </w:rPr>
              <w:t>設計</w:t>
            </w:r>
            <w:r w:rsidR="00B8781F">
              <w:rPr>
                <w:rFonts w:ascii="微軟正黑體" w:eastAsia="微軟正黑體" w:hAnsi="微軟正黑體" w:cs="微軟正黑體" w:hint="eastAsia"/>
                <w:sz w:val="20"/>
                <w:szCs w:val="20"/>
              </w:rPr>
              <w:t xml:space="preserve"> </w:t>
            </w:r>
            <w:r w:rsidR="00477F2F" w:rsidRPr="00453AEF">
              <w:rPr>
                <w:rFonts w:ascii="微軟正黑體" w:eastAsia="微軟正黑體" w:hAnsi="微軟正黑體" w:cs="微軟正黑體" w:hint="eastAsia"/>
                <w:sz w:val="20"/>
                <w:szCs w:val="20"/>
              </w:rPr>
              <w:t>©</w:t>
            </w:r>
            <w:r w:rsidR="00477F2F">
              <w:rPr>
                <w:rFonts w:ascii="微軟正黑體" w:eastAsia="微軟正黑體" w:hAnsi="微軟正黑體" w:cs="微軟正黑體" w:hint="eastAsia"/>
                <w:sz w:val="20"/>
                <w:szCs w:val="20"/>
              </w:rPr>
              <w:t>忠泰美術館</w:t>
            </w:r>
          </w:p>
        </w:tc>
        <w:tc>
          <w:tcPr>
            <w:tcW w:w="2538" w:type="pct"/>
            <w:tcMar>
              <w:left w:w="28" w:type="dxa"/>
              <w:right w:w="28" w:type="dxa"/>
            </w:tcMar>
            <w:vAlign w:val="center"/>
          </w:tcPr>
          <w:p w14:paraId="02728B9F" w14:textId="52973D64" w:rsidR="004155AE" w:rsidRDefault="00674F9A" w:rsidP="00CD077F">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0F1B15F3" wp14:editId="6D21C7CF">
                  <wp:extent cx="2160000" cy="1440900"/>
                  <wp:effectExtent l="0" t="0" r="0" b="6985"/>
                  <wp:docPr id="171344139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41390" name="圖片 4"/>
                          <pic:cNvPicPr/>
                        </pic:nvPicPr>
                        <pic:blipFill>
                          <a:blip r:embed="rId39"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7207D9" w14:paraId="1F104DA2" w14:textId="77777777" w:rsidTr="00DC113D">
        <w:trPr>
          <w:trHeight w:val="1980"/>
        </w:trPr>
        <w:tc>
          <w:tcPr>
            <w:tcW w:w="2462" w:type="pct"/>
            <w:tcMar>
              <w:left w:w="28" w:type="dxa"/>
              <w:right w:w="28" w:type="dxa"/>
            </w:tcMar>
            <w:vAlign w:val="center"/>
          </w:tcPr>
          <w:p w14:paraId="62B39DE0" w14:textId="1925412C" w:rsidR="007207D9" w:rsidRPr="00ED64B4" w:rsidRDefault="007207D9" w:rsidP="00711C69">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為結核病患者打造的</w:t>
            </w:r>
            <w:r w:rsidRPr="007207D9">
              <w:rPr>
                <w:rFonts w:ascii="微軟正黑體" w:eastAsia="微軟正黑體" w:hAnsi="微軟正黑體" w:cs="微軟正黑體" w:hint="eastAsia"/>
                <w:sz w:val="20"/>
                <w:szCs w:val="20"/>
              </w:rPr>
              <w:t>療癒建築</w:t>
            </w:r>
            <w:r>
              <w:rPr>
                <w:rFonts w:ascii="微軟正黑體" w:eastAsia="微軟正黑體" w:hAnsi="微軟正黑體" w:cs="微軟正黑體" w:hint="eastAsia"/>
                <w:sz w:val="20"/>
                <w:szCs w:val="20"/>
              </w:rPr>
              <w:t>—</w:t>
            </w:r>
            <w:r w:rsidRPr="007207D9">
              <w:rPr>
                <w:rFonts w:ascii="微軟正黑體" w:eastAsia="微軟正黑體" w:hAnsi="微軟正黑體" w:cs="微軟正黑體" w:hint="eastAsia"/>
                <w:sz w:val="20"/>
                <w:szCs w:val="20"/>
              </w:rPr>
              <w:t>帕伊米奧療養院</w:t>
            </w:r>
            <w:r>
              <w:rPr>
                <w:rFonts w:ascii="微軟正黑體" w:eastAsia="微軟正黑體" w:hAnsi="微軟正黑體" w:cs="微軟正黑體" w:hint="eastAsia"/>
                <w:sz w:val="20"/>
                <w:szCs w:val="20"/>
              </w:rPr>
              <w:t xml:space="preserve">模型　</w:t>
            </w:r>
            <w:r w:rsidRPr="00453AEF">
              <w:rPr>
                <w:rFonts w:ascii="微軟正黑體" w:eastAsia="微軟正黑體" w:hAnsi="微軟正黑體" w:cs="微軟正黑體" w:hint="eastAsia"/>
                <w:sz w:val="20"/>
                <w:szCs w:val="20"/>
              </w:rPr>
              <w:t>©</w:t>
            </w:r>
            <w:r>
              <w:rPr>
                <w:rFonts w:ascii="微軟正黑體" w:eastAsia="微軟正黑體" w:hAnsi="微軟正黑體" w:cs="微軟正黑體" w:hint="eastAsia"/>
                <w:sz w:val="20"/>
                <w:szCs w:val="20"/>
              </w:rPr>
              <w:t>忠泰美術館</w:t>
            </w:r>
          </w:p>
        </w:tc>
        <w:tc>
          <w:tcPr>
            <w:tcW w:w="2538" w:type="pct"/>
            <w:tcMar>
              <w:left w:w="28" w:type="dxa"/>
              <w:right w:w="28" w:type="dxa"/>
            </w:tcMar>
            <w:vAlign w:val="center"/>
          </w:tcPr>
          <w:p w14:paraId="1FBC8A3F" w14:textId="2E797531" w:rsidR="007207D9" w:rsidRDefault="007207D9"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1F2BA69B" wp14:editId="4D2A5C3F">
                  <wp:extent cx="2160000" cy="1440900"/>
                  <wp:effectExtent l="0" t="0" r="0" b="6985"/>
                  <wp:docPr id="213951475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14756" name="圖片 4"/>
                          <pic:cNvPicPr/>
                        </pic:nvPicPr>
                        <pic:blipFill>
                          <a:blip r:embed="rId40"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2C030D" w14:paraId="71BB9211" w14:textId="77777777" w:rsidTr="00DC113D">
        <w:trPr>
          <w:trHeight w:val="1980"/>
        </w:trPr>
        <w:tc>
          <w:tcPr>
            <w:tcW w:w="2462" w:type="pct"/>
            <w:tcMar>
              <w:left w:w="28" w:type="dxa"/>
              <w:right w:w="28" w:type="dxa"/>
            </w:tcMar>
            <w:vAlign w:val="center"/>
          </w:tcPr>
          <w:p w14:paraId="458F4F0B" w14:textId="7CFFA5AC" w:rsidR="002C030D" w:rsidRDefault="002C030D" w:rsidP="003644F7">
            <w:pPr>
              <w:rPr>
                <w:rFonts w:ascii="微軟正黑體" w:eastAsia="微軟正黑體" w:hAnsi="微軟正黑體" w:cs="微軟正黑體"/>
                <w:sz w:val="20"/>
                <w:szCs w:val="20"/>
              </w:rPr>
            </w:pPr>
            <w:r w:rsidRPr="002C030D">
              <w:rPr>
                <w:rFonts w:ascii="微軟正黑體" w:eastAsia="微軟正黑體" w:hAnsi="微軟正黑體" w:cs="微軟正黑體" w:hint="eastAsia"/>
                <w:sz w:val="20"/>
                <w:szCs w:val="20"/>
              </w:rPr>
              <w:t>穆拉察洛實驗住宅 ©忠泰美術館</w:t>
            </w:r>
          </w:p>
        </w:tc>
        <w:tc>
          <w:tcPr>
            <w:tcW w:w="2538" w:type="pct"/>
            <w:tcMar>
              <w:left w:w="28" w:type="dxa"/>
              <w:right w:w="28" w:type="dxa"/>
            </w:tcMar>
            <w:vAlign w:val="center"/>
          </w:tcPr>
          <w:p w14:paraId="25D83024" w14:textId="27F300BE" w:rsidR="002C030D" w:rsidRDefault="002C030D"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30704E85" wp14:editId="6C45CF30">
                  <wp:extent cx="2160000" cy="1440900"/>
                  <wp:effectExtent l="0" t="0" r="0" b="6985"/>
                  <wp:docPr id="189434359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43598" name="圖片 4"/>
                          <pic:cNvPicPr/>
                        </pic:nvPicPr>
                        <pic:blipFill>
                          <a:blip r:embed="rId41"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2C030D" w14:paraId="7A7A6935" w14:textId="77777777" w:rsidTr="00DC113D">
        <w:trPr>
          <w:trHeight w:val="1980"/>
        </w:trPr>
        <w:tc>
          <w:tcPr>
            <w:tcW w:w="2462" w:type="pct"/>
            <w:tcMar>
              <w:left w:w="28" w:type="dxa"/>
              <w:right w:w="28" w:type="dxa"/>
            </w:tcMar>
            <w:vAlign w:val="center"/>
          </w:tcPr>
          <w:p w14:paraId="3E157FD4" w14:textId="7CE7B8D2" w:rsidR="002C030D" w:rsidRDefault="002C030D" w:rsidP="003644F7">
            <w:pPr>
              <w:rPr>
                <w:rFonts w:ascii="微軟正黑體" w:eastAsia="微軟正黑體" w:hAnsi="微軟正黑體" w:cs="微軟正黑體"/>
                <w:sz w:val="20"/>
                <w:szCs w:val="20"/>
              </w:rPr>
            </w:pPr>
            <w:r w:rsidRPr="002C030D">
              <w:rPr>
                <w:rFonts w:ascii="微軟正黑體" w:eastAsia="微軟正黑體" w:hAnsi="微軟正黑體" w:cs="微軟正黑體" w:hint="eastAsia"/>
                <w:sz w:val="20"/>
                <w:szCs w:val="20"/>
              </w:rPr>
              <w:lastRenderedPageBreak/>
              <w:t>塞伊奈約基文化暨行政中心  ©忠泰美術館</w:t>
            </w:r>
          </w:p>
        </w:tc>
        <w:tc>
          <w:tcPr>
            <w:tcW w:w="2538" w:type="pct"/>
            <w:tcMar>
              <w:left w:w="28" w:type="dxa"/>
              <w:right w:w="28" w:type="dxa"/>
            </w:tcMar>
            <w:vAlign w:val="center"/>
          </w:tcPr>
          <w:p w14:paraId="59D5CF31" w14:textId="261CECC9" w:rsidR="002C030D" w:rsidRDefault="002C030D"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3EB493AA" wp14:editId="4FEDAE55">
                  <wp:extent cx="2160000" cy="1440900"/>
                  <wp:effectExtent l="0" t="0" r="0" b="6985"/>
                  <wp:docPr id="9952204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2041" name="圖片 4"/>
                          <pic:cNvPicPr/>
                        </pic:nvPicPr>
                        <pic:blipFill>
                          <a:blip r:embed="rId42"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3644F7" w14:paraId="25E3716D" w14:textId="77777777" w:rsidTr="00DC113D">
        <w:trPr>
          <w:trHeight w:val="1980"/>
        </w:trPr>
        <w:tc>
          <w:tcPr>
            <w:tcW w:w="2462" w:type="pct"/>
            <w:tcMar>
              <w:left w:w="28" w:type="dxa"/>
              <w:right w:w="28" w:type="dxa"/>
            </w:tcMar>
            <w:vAlign w:val="center"/>
          </w:tcPr>
          <w:p w14:paraId="43F1CDB2" w14:textId="3CE33B89" w:rsidR="003644F7" w:rsidRPr="00453AEF" w:rsidRDefault="003644F7" w:rsidP="003644F7">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展場空間</w:t>
            </w:r>
            <w:r w:rsidRPr="003644F7">
              <w:rPr>
                <w:rFonts w:ascii="微軟正黑體" w:eastAsia="微軟正黑體" w:hAnsi="微軟正黑體" w:cs="微軟正黑體" w:hint="eastAsia"/>
                <w:sz w:val="20"/>
                <w:szCs w:val="20"/>
              </w:rPr>
              <w:t>運用曲線、原木材質，呼應 Alvar Aalto</w:t>
            </w:r>
            <w:r>
              <w:rPr>
                <w:rFonts w:ascii="微軟正黑體" w:eastAsia="微軟正黑體" w:hAnsi="微軟正黑體" w:cs="微軟正黑體" w:hint="eastAsia"/>
                <w:sz w:val="20"/>
                <w:szCs w:val="20"/>
              </w:rPr>
              <w:t>的設計語彙</w:t>
            </w:r>
            <w:r w:rsidRPr="003644F7">
              <w:rPr>
                <w:rFonts w:ascii="微軟正黑體" w:eastAsia="微軟正黑體" w:hAnsi="微軟正黑體" w:cs="微軟正黑體" w:hint="eastAsia"/>
                <w:sz w:val="20"/>
                <w:szCs w:val="20"/>
              </w:rPr>
              <w:t xml:space="preserve"> </w:t>
            </w:r>
            <w:r w:rsidRPr="00336292">
              <w:rPr>
                <w:rFonts w:ascii="微軟正黑體" w:eastAsia="微軟正黑體" w:hAnsi="微軟正黑體" w:cs="微軟正黑體" w:hint="eastAsia"/>
                <w:color w:val="000000" w:themeColor="text1"/>
                <w:sz w:val="20"/>
                <w:szCs w:val="20"/>
              </w:rPr>
              <w:t>©忠泰美術館</w:t>
            </w:r>
          </w:p>
        </w:tc>
        <w:tc>
          <w:tcPr>
            <w:tcW w:w="2538" w:type="pct"/>
            <w:tcMar>
              <w:left w:w="28" w:type="dxa"/>
              <w:right w:w="28" w:type="dxa"/>
            </w:tcMar>
            <w:vAlign w:val="center"/>
          </w:tcPr>
          <w:p w14:paraId="41B8652E" w14:textId="77777777" w:rsidR="007207D9" w:rsidRDefault="003644F7"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1DDAAA10" wp14:editId="509DC725">
                  <wp:extent cx="2160000" cy="1440900"/>
                  <wp:effectExtent l="0" t="0" r="0" b="6985"/>
                  <wp:docPr id="42331151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11514" name="圖片 4"/>
                          <pic:cNvPicPr/>
                        </pic:nvPicPr>
                        <pic:blipFill>
                          <a:blip r:embed="rId43"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p w14:paraId="2E6CFAEF" w14:textId="1E853A30" w:rsidR="007207D9" w:rsidRDefault="008A7557"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78160B71" wp14:editId="7F8C9E31">
                  <wp:extent cx="2160000" cy="1440900"/>
                  <wp:effectExtent l="0" t="0" r="0" b="6985"/>
                  <wp:docPr id="181378102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81026" name="圖片 4"/>
                          <pic:cNvPicPr/>
                        </pic:nvPicPr>
                        <pic:blipFill>
                          <a:blip r:embed="rId44"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3644F7" w14:paraId="40F61E5E" w14:textId="77777777" w:rsidTr="00BA60C5">
        <w:trPr>
          <w:trHeight w:val="1980"/>
        </w:trPr>
        <w:tc>
          <w:tcPr>
            <w:tcW w:w="2462" w:type="pct"/>
            <w:tcMar>
              <w:left w:w="28" w:type="dxa"/>
              <w:right w:w="28" w:type="dxa"/>
            </w:tcMar>
            <w:vAlign w:val="center"/>
          </w:tcPr>
          <w:p w14:paraId="74F4DEE6" w14:textId="48548756" w:rsidR="003644F7" w:rsidRDefault="003644F7" w:rsidP="003644F7">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 xml:space="preserve">自由型態的「阿爾托花瓶」 </w:t>
            </w:r>
            <w:r w:rsidRPr="00336292">
              <w:rPr>
                <w:rFonts w:ascii="微軟正黑體" w:eastAsia="微軟正黑體" w:hAnsi="微軟正黑體" w:cs="微軟正黑體" w:hint="eastAsia"/>
                <w:color w:val="000000" w:themeColor="text1"/>
                <w:sz w:val="20"/>
                <w:szCs w:val="20"/>
              </w:rPr>
              <w:t>©忠泰美術館</w:t>
            </w:r>
          </w:p>
        </w:tc>
        <w:tc>
          <w:tcPr>
            <w:tcW w:w="2538" w:type="pct"/>
            <w:tcMar>
              <w:left w:w="28" w:type="dxa"/>
              <w:right w:w="28" w:type="dxa"/>
            </w:tcMar>
            <w:vAlign w:val="center"/>
          </w:tcPr>
          <w:p w14:paraId="71180148" w14:textId="1678595B" w:rsidR="003644F7" w:rsidRPr="00CD077F" w:rsidRDefault="007207D9" w:rsidP="003644F7">
            <w:pPr>
              <w:jc w:val="center"/>
              <w:rPr>
                <w:rFonts w:ascii="微軟正黑體" w:eastAsia="微軟正黑體" w:hAnsi="微軟正黑體" w:cs="微軟正黑體"/>
                <w:bCs/>
                <w:noProof/>
                <w:color w:val="EE0000"/>
                <w:sz w:val="28"/>
                <w:szCs w:val="28"/>
              </w:rPr>
            </w:pPr>
            <w:r>
              <w:rPr>
                <w:rFonts w:ascii="微軟正黑體" w:eastAsia="微軟正黑體" w:hAnsi="微軟正黑體" w:cs="微軟正黑體"/>
                <w:bCs/>
                <w:noProof/>
                <w:sz w:val="18"/>
                <w:szCs w:val="18"/>
              </w:rPr>
              <w:drawing>
                <wp:inline distT="0" distB="0" distL="0" distR="0" wp14:anchorId="2208A5FE" wp14:editId="4A9CE1BB">
                  <wp:extent cx="2160000" cy="1440900"/>
                  <wp:effectExtent l="0" t="0" r="0" b="6985"/>
                  <wp:docPr id="97164468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44683" name="圖片 4"/>
                          <pic:cNvPicPr/>
                        </pic:nvPicPr>
                        <pic:blipFill>
                          <a:blip r:embed="rId45"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3644F7" w14:paraId="0D7B5B15" w14:textId="77777777" w:rsidTr="00DC113D">
        <w:trPr>
          <w:trHeight w:val="1980"/>
        </w:trPr>
        <w:tc>
          <w:tcPr>
            <w:tcW w:w="2462" w:type="pct"/>
            <w:tcMar>
              <w:left w:w="28" w:type="dxa"/>
              <w:right w:w="28" w:type="dxa"/>
            </w:tcMar>
            <w:vAlign w:val="center"/>
          </w:tcPr>
          <w:p w14:paraId="5BD2B9B3" w14:textId="670BA9CC" w:rsidR="003644F7" w:rsidRPr="003702DD" w:rsidRDefault="003644F7" w:rsidP="003644F7">
            <w:pPr>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t>阿爾瓦．阿爾托</w:t>
            </w:r>
            <w:r>
              <w:rPr>
                <w:rFonts w:ascii="微軟正黑體" w:eastAsia="微軟正黑體" w:hAnsi="微軟正黑體" w:cs="微軟正黑體" w:hint="eastAsia"/>
                <w:sz w:val="20"/>
                <w:szCs w:val="20"/>
              </w:rPr>
              <w:t>開發</w:t>
            </w:r>
            <w:r w:rsidRPr="00DC113D">
              <w:rPr>
                <w:rFonts w:ascii="微軟正黑體" w:eastAsia="微軟正黑體" w:hAnsi="微軟正黑體" w:cs="微軟正黑體" w:hint="eastAsia"/>
                <w:sz w:val="20"/>
                <w:szCs w:val="20"/>
              </w:rPr>
              <w:t>軸狀瓷磚，創造建築表面的光影律動</w:t>
            </w:r>
            <w:r>
              <w:rPr>
                <w:rFonts w:ascii="微軟正黑體" w:eastAsia="微軟正黑體" w:hAnsi="微軟正黑體" w:cs="微軟正黑體" w:hint="eastAsia"/>
                <w:sz w:val="20"/>
                <w:szCs w:val="20"/>
              </w:rPr>
              <w:t xml:space="preserve"> </w:t>
            </w:r>
            <w:r w:rsidRPr="00453AEF">
              <w:rPr>
                <w:rFonts w:ascii="微軟正黑體" w:eastAsia="微軟正黑體" w:hAnsi="微軟正黑體" w:cs="微軟正黑體" w:hint="eastAsia"/>
                <w:sz w:val="20"/>
                <w:szCs w:val="20"/>
              </w:rPr>
              <w:t>©Alvar Aalto Foundation</w:t>
            </w:r>
          </w:p>
        </w:tc>
        <w:tc>
          <w:tcPr>
            <w:tcW w:w="2538" w:type="pct"/>
            <w:tcMar>
              <w:left w:w="28" w:type="dxa"/>
              <w:right w:w="28" w:type="dxa"/>
            </w:tcMar>
            <w:vAlign w:val="center"/>
          </w:tcPr>
          <w:p w14:paraId="3E2ADD5F" w14:textId="0134CC62" w:rsidR="007207D9" w:rsidRDefault="003644F7"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22A3A8DB" wp14:editId="4C03D8B1">
                  <wp:extent cx="2160000" cy="1687931"/>
                  <wp:effectExtent l="0" t="0" r="0" b="7620"/>
                  <wp:docPr id="838362283"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62283" name="圖片 838362283"/>
                          <pic:cNvPicPr/>
                        </pic:nvPicPr>
                        <pic:blipFill>
                          <a:blip r:embed="rId46" cstate="screen">
                            <a:extLst>
                              <a:ext uri="{28A0092B-C50C-407E-A947-70E740481C1C}">
                                <a14:useLocalDpi xmlns:a14="http://schemas.microsoft.com/office/drawing/2010/main"/>
                              </a:ext>
                            </a:extLst>
                          </a:blip>
                          <a:stretch>
                            <a:fillRect/>
                          </a:stretch>
                        </pic:blipFill>
                        <pic:spPr>
                          <a:xfrm>
                            <a:off x="0" y="0"/>
                            <a:ext cx="2160000" cy="1687931"/>
                          </a:xfrm>
                          <a:prstGeom prst="rect">
                            <a:avLst/>
                          </a:prstGeom>
                        </pic:spPr>
                      </pic:pic>
                    </a:graphicData>
                  </a:graphic>
                </wp:inline>
              </w:drawing>
            </w:r>
          </w:p>
        </w:tc>
      </w:tr>
      <w:tr w:rsidR="007207D9" w14:paraId="22F5F95D" w14:textId="77777777" w:rsidTr="005E1FFD">
        <w:trPr>
          <w:trHeight w:val="2271"/>
        </w:trPr>
        <w:tc>
          <w:tcPr>
            <w:tcW w:w="2462" w:type="pct"/>
            <w:tcMar>
              <w:left w:w="28" w:type="dxa"/>
              <w:right w:w="28" w:type="dxa"/>
            </w:tcMar>
            <w:vAlign w:val="center"/>
          </w:tcPr>
          <w:p w14:paraId="1DBAF106" w14:textId="49043584" w:rsidR="007207D9" w:rsidRPr="00453AEF" w:rsidRDefault="007207D9" w:rsidP="007207D9">
            <w:pPr>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lastRenderedPageBreak/>
              <w:t>阿爾瓦．阿爾托</w:t>
            </w:r>
            <w:r>
              <w:rPr>
                <w:rFonts w:ascii="微軟正黑體" w:eastAsia="微軟正黑體" w:hAnsi="微軟正黑體" w:cs="微軟正黑體" w:hint="eastAsia"/>
                <w:sz w:val="20"/>
                <w:szCs w:val="20"/>
              </w:rPr>
              <w:t>開發的</w:t>
            </w:r>
            <w:r w:rsidRPr="00DC113D">
              <w:rPr>
                <w:rFonts w:ascii="微軟正黑體" w:eastAsia="微軟正黑體" w:hAnsi="微軟正黑體" w:cs="微軟正黑體" w:hint="eastAsia"/>
                <w:sz w:val="20"/>
                <w:szCs w:val="20"/>
              </w:rPr>
              <w:t>軸狀瓷磚</w:t>
            </w:r>
            <w:r>
              <w:rPr>
                <w:rFonts w:ascii="微軟正黑體" w:eastAsia="微軟正黑體" w:hAnsi="微軟正黑體" w:cs="微軟正黑體" w:hint="eastAsia"/>
                <w:sz w:val="20"/>
                <w:szCs w:val="20"/>
              </w:rPr>
              <w:t xml:space="preserve"> </w:t>
            </w:r>
            <w:r w:rsidRPr="00453AEF">
              <w:rPr>
                <w:rFonts w:ascii="微軟正黑體" w:eastAsia="微軟正黑體" w:hAnsi="微軟正黑體" w:cs="微軟正黑體" w:hint="eastAsia"/>
                <w:sz w:val="20"/>
                <w:szCs w:val="20"/>
              </w:rPr>
              <w:t>©</w:t>
            </w:r>
            <w:r>
              <w:rPr>
                <w:rFonts w:ascii="微軟正黑體" w:eastAsia="微軟正黑體" w:hAnsi="微軟正黑體" w:cs="微軟正黑體" w:hint="eastAsia"/>
                <w:sz w:val="20"/>
                <w:szCs w:val="20"/>
              </w:rPr>
              <w:t>忠泰美術館</w:t>
            </w:r>
          </w:p>
        </w:tc>
        <w:tc>
          <w:tcPr>
            <w:tcW w:w="2538" w:type="pct"/>
            <w:tcMar>
              <w:left w:w="28" w:type="dxa"/>
              <w:right w:w="28" w:type="dxa"/>
            </w:tcMar>
            <w:vAlign w:val="center"/>
          </w:tcPr>
          <w:p w14:paraId="27BD4467" w14:textId="1F55743B" w:rsidR="007207D9" w:rsidRDefault="007207D9"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2C58BB59" wp14:editId="4FD225E0">
                  <wp:extent cx="2160000" cy="1440900"/>
                  <wp:effectExtent l="0" t="0" r="0" b="6985"/>
                  <wp:docPr id="1667632968"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32968" name="圖片 19"/>
                          <pic:cNvPicPr/>
                        </pic:nvPicPr>
                        <pic:blipFill>
                          <a:blip r:embed="rId47"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7207D9" w14:paraId="7B00825A" w14:textId="77777777" w:rsidTr="005E1FFD">
        <w:trPr>
          <w:trHeight w:val="2271"/>
        </w:trPr>
        <w:tc>
          <w:tcPr>
            <w:tcW w:w="2462" w:type="pct"/>
            <w:tcMar>
              <w:left w:w="28" w:type="dxa"/>
              <w:right w:w="28" w:type="dxa"/>
            </w:tcMar>
            <w:vAlign w:val="center"/>
          </w:tcPr>
          <w:p w14:paraId="4768072F" w14:textId="66A622DB" w:rsidR="007207D9" w:rsidRPr="003702DD" w:rsidRDefault="007207D9" w:rsidP="007207D9">
            <w:pPr>
              <w:rPr>
                <w:rFonts w:ascii="微軟正黑體" w:eastAsia="微軟正黑體" w:hAnsi="微軟正黑體" w:cs="微軟正黑體"/>
                <w:sz w:val="20"/>
                <w:szCs w:val="20"/>
              </w:rPr>
            </w:pPr>
            <w:r w:rsidRPr="00453AEF">
              <w:rPr>
                <w:rFonts w:ascii="微軟正黑體" w:eastAsia="微軟正黑體" w:hAnsi="微軟正黑體" w:cs="微軟正黑體" w:hint="eastAsia"/>
                <w:sz w:val="20"/>
                <w:szCs w:val="20"/>
              </w:rPr>
              <w:t>阿爾瓦．阿爾托</w:t>
            </w:r>
            <w:r w:rsidRPr="004741CE">
              <w:rPr>
                <w:rFonts w:ascii="微軟正黑體" w:eastAsia="微軟正黑體" w:hAnsi="微軟正黑體" w:cs="微軟正黑體" w:hint="eastAsia"/>
                <w:sz w:val="20"/>
                <w:szCs w:val="20"/>
              </w:rPr>
              <w:t>重視光的特性，常為建築設計專屬燈具</w:t>
            </w:r>
            <w:r>
              <w:rPr>
                <w:rFonts w:ascii="微軟正黑體" w:eastAsia="微軟正黑體" w:hAnsi="微軟正黑體" w:cs="微軟正黑體" w:hint="eastAsia"/>
                <w:sz w:val="20"/>
                <w:szCs w:val="20"/>
              </w:rPr>
              <w:t xml:space="preserve"> </w:t>
            </w:r>
            <w:r w:rsidRPr="00336292">
              <w:rPr>
                <w:rFonts w:ascii="微軟正黑體" w:eastAsia="微軟正黑體" w:hAnsi="微軟正黑體" w:cs="微軟正黑體" w:hint="eastAsia"/>
                <w:color w:val="000000" w:themeColor="text1"/>
                <w:sz w:val="20"/>
                <w:szCs w:val="20"/>
              </w:rPr>
              <w:t>©忠泰美術館</w:t>
            </w:r>
          </w:p>
        </w:tc>
        <w:tc>
          <w:tcPr>
            <w:tcW w:w="2538" w:type="pct"/>
            <w:tcMar>
              <w:left w:w="28" w:type="dxa"/>
              <w:right w:w="28" w:type="dxa"/>
            </w:tcMar>
            <w:vAlign w:val="center"/>
          </w:tcPr>
          <w:p w14:paraId="7CE86891" w14:textId="71868EE5" w:rsidR="007207D9" w:rsidRDefault="007207D9"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5224DB54" wp14:editId="1686E37E">
                  <wp:extent cx="2160000" cy="1440900"/>
                  <wp:effectExtent l="0" t="0" r="0" b="6985"/>
                  <wp:docPr id="101791688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16880" name="圖片 4"/>
                          <pic:cNvPicPr/>
                        </pic:nvPicPr>
                        <pic:blipFill>
                          <a:blip r:embed="rId48"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7207D9" w14:paraId="380FC3A0" w14:textId="77777777" w:rsidTr="00DC113D">
        <w:trPr>
          <w:trHeight w:val="1980"/>
        </w:trPr>
        <w:tc>
          <w:tcPr>
            <w:tcW w:w="2462" w:type="pct"/>
            <w:tcMar>
              <w:left w:w="28" w:type="dxa"/>
              <w:right w:w="28" w:type="dxa"/>
            </w:tcMar>
            <w:vAlign w:val="center"/>
          </w:tcPr>
          <w:p w14:paraId="5FE7BF6E" w14:textId="7EB19025" w:rsidR="007207D9" w:rsidRPr="004741CE" w:rsidRDefault="007207D9" w:rsidP="007207D9">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展場開放觀眾親身感受</w:t>
            </w:r>
            <w:r w:rsidRPr="00453AEF">
              <w:rPr>
                <w:rFonts w:ascii="微軟正黑體" w:eastAsia="微軟正黑體" w:hAnsi="微軟正黑體" w:cs="微軟正黑體" w:hint="eastAsia"/>
                <w:sz w:val="20"/>
                <w:szCs w:val="20"/>
              </w:rPr>
              <w:t>阿爾瓦．阿爾托</w:t>
            </w:r>
            <w:r>
              <w:rPr>
                <w:rFonts w:ascii="微軟正黑體" w:eastAsia="微軟正黑體" w:hAnsi="微軟正黑體" w:cs="微軟正黑體" w:hint="eastAsia"/>
                <w:sz w:val="20"/>
                <w:szCs w:val="20"/>
              </w:rPr>
              <w:t xml:space="preserve">的傳奇作品「Stool 60」等經典家具 </w:t>
            </w:r>
            <w:r w:rsidRPr="00336292">
              <w:rPr>
                <w:rFonts w:ascii="微軟正黑體" w:eastAsia="微軟正黑體" w:hAnsi="微軟正黑體" w:cs="微軟正黑體" w:hint="eastAsia"/>
                <w:color w:val="000000" w:themeColor="text1"/>
                <w:sz w:val="20"/>
                <w:szCs w:val="20"/>
              </w:rPr>
              <w:t>©忠泰美術館</w:t>
            </w:r>
          </w:p>
        </w:tc>
        <w:tc>
          <w:tcPr>
            <w:tcW w:w="2538" w:type="pct"/>
            <w:tcMar>
              <w:left w:w="28" w:type="dxa"/>
              <w:right w:w="28" w:type="dxa"/>
            </w:tcMar>
            <w:vAlign w:val="center"/>
          </w:tcPr>
          <w:p w14:paraId="58A7CA7B" w14:textId="2BD0D1C1" w:rsidR="0000056F" w:rsidRDefault="0000056F" w:rsidP="0000056F">
            <w:pPr>
              <w:jc w:val="center"/>
              <w:rPr>
                <w:rFonts w:ascii="微軟正黑體" w:eastAsia="微軟正黑體" w:hAnsi="微軟正黑體" w:cs="微軟正黑體"/>
                <w:bCs/>
                <w:noProof/>
                <w:sz w:val="18"/>
                <w:szCs w:val="18"/>
              </w:rPr>
            </w:pPr>
            <w:r>
              <w:rPr>
                <w:rFonts w:ascii="微軟正黑體" w:eastAsia="微軟正黑體" w:hAnsi="微軟正黑體" w:cs="微軟正黑體" w:hint="eastAsia"/>
                <w:bCs/>
                <w:noProof/>
                <w:sz w:val="18"/>
                <w:szCs w:val="18"/>
              </w:rPr>
              <w:drawing>
                <wp:inline distT="0" distB="0" distL="0" distR="0" wp14:anchorId="5C1BBC11" wp14:editId="45E8FEE1">
                  <wp:extent cx="2160000" cy="1440994"/>
                  <wp:effectExtent l="0" t="0" r="0" b="6985"/>
                  <wp:docPr id="142677629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76298" name="圖片 1426776298"/>
                          <pic:cNvPicPr/>
                        </pic:nvPicPr>
                        <pic:blipFill>
                          <a:blip r:embed="rId49" cstate="screen">
                            <a:extLst>
                              <a:ext uri="{28A0092B-C50C-407E-A947-70E740481C1C}">
                                <a14:useLocalDpi xmlns:a14="http://schemas.microsoft.com/office/drawing/2010/main"/>
                              </a:ext>
                            </a:extLst>
                          </a:blip>
                          <a:stretch>
                            <a:fillRect/>
                          </a:stretch>
                        </pic:blipFill>
                        <pic:spPr>
                          <a:xfrm>
                            <a:off x="0" y="0"/>
                            <a:ext cx="2160000" cy="1440994"/>
                          </a:xfrm>
                          <a:prstGeom prst="rect">
                            <a:avLst/>
                          </a:prstGeom>
                        </pic:spPr>
                      </pic:pic>
                    </a:graphicData>
                  </a:graphic>
                </wp:inline>
              </w:drawing>
            </w:r>
          </w:p>
        </w:tc>
      </w:tr>
      <w:tr w:rsidR="007207D9" w:rsidRPr="0024219D" w14:paraId="0CFA26C3" w14:textId="77777777" w:rsidTr="0024219D">
        <w:trPr>
          <w:trHeight w:val="532"/>
        </w:trPr>
        <w:tc>
          <w:tcPr>
            <w:tcW w:w="5000" w:type="pct"/>
            <w:gridSpan w:val="2"/>
            <w:shd w:val="clear" w:color="auto" w:fill="FFFF00"/>
            <w:tcMar>
              <w:left w:w="28" w:type="dxa"/>
              <w:right w:w="28" w:type="dxa"/>
            </w:tcMar>
            <w:vAlign w:val="center"/>
          </w:tcPr>
          <w:p w14:paraId="0095C6D9" w14:textId="345FD311" w:rsidR="007207D9" w:rsidRPr="0024219D" w:rsidRDefault="007207D9" w:rsidP="007207D9">
            <w:pPr>
              <w:rPr>
                <w:rFonts w:ascii="微軟正黑體" w:eastAsia="微軟正黑體" w:hAnsi="微軟正黑體" w:cs="微軟正黑體"/>
                <w:b/>
                <w:bCs/>
              </w:rPr>
            </w:pPr>
            <w:r w:rsidRPr="0024219D">
              <w:rPr>
                <w:rFonts w:ascii="微軟正黑體" w:eastAsia="微軟正黑體" w:hAnsi="微軟正黑體" w:cs="微軟正黑體" w:hint="eastAsia"/>
                <w:b/>
                <w:bCs/>
              </w:rPr>
              <w:t xml:space="preserve">開幕記者會 </w:t>
            </w:r>
          </w:p>
        </w:tc>
      </w:tr>
      <w:tr w:rsidR="007207D9" w14:paraId="6247746F" w14:textId="77777777" w:rsidTr="00B65CE8">
        <w:trPr>
          <w:trHeight w:val="1561"/>
        </w:trPr>
        <w:tc>
          <w:tcPr>
            <w:tcW w:w="2462" w:type="pct"/>
            <w:tcMar>
              <w:left w:w="28" w:type="dxa"/>
              <w:right w:w="28" w:type="dxa"/>
            </w:tcMar>
            <w:vAlign w:val="center"/>
          </w:tcPr>
          <w:p w14:paraId="0B7E449E" w14:textId="77777777" w:rsidR="007207D9" w:rsidRDefault="007207D9" w:rsidP="007207D9">
            <w:pPr>
              <w:rPr>
                <w:rFonts w:ascii="微軟正黑體" w:eastAsia="微軟正黑體" w:hAnsi="微軟正黑體" w:cs="微軟正黑體"/>
                <w:color w:val="000000" w:themeColor="text1"/>
                <w:sz w:val="20"/>
                <w:szCs w:val="20"/>
              </w:rPr>
            </w:pPr>
            <w:r w:rsidRPr="00BF7AB5">
              <w:rPr>
                <w:rFonts w:ascii="微軟正黑體" w:eastAsia="微軟正黑體" w:hAnsi="微軟正黑體" w:cs="微軟正黑體" w:hint="eastAsia"/>
                <w:sz w:val="20"/>
                <w:szCs w:val="20"/>
              </w:rPr>
              <w:t>展覽策劃團隊</w:t>
            </w:r>
            <w:r>
              <w:rPr>
                <w:rFonts w:ascii="微軟正黑體" w:eastAsia="微軟正黑體" w:hAnsi="微軟正黑體" w:cs="微軟正黑體" w:hint="eastAsia"/>
                <w:sz w:val="20"/>
                <w:szCs w:val="20"/>
              </w:rPr>
              <w:t xml:space="preserve">合照 </w:t>
            </w:r>
            <w:r w:rsidRPr="00336292">
              <w:rPr>
                <w:rFonts w:ascii="微軟正黑體" w:eastAsia="微軟正黑體" w:hAnsi="微軟正黑體" w:cs="微軟正黑體" w:hint="eastAsia"/>
                <w:color w:val="000000" w:themeColor="text1"/>
                <w:sz w:val="20"/>
                <w:szCs w:val="20"/>
              </w:rPr>
              <w:t>©忠泰美術館</w:t>
            </w:r>
          </w:p>
          <w:p w14:paraId="72A26EF7" w14:textId="77777777" w:rsidR="007207D9" w:rsidRDefault="007207D9" w:rsidP="007207D9">
            <w:pPr>
              <w:rPr>
                <w:rFonts w:ascii="微軟正黑體" w:eastAsia="微軟正黑體" w:hAnsi="微軟正黑體" w:cs="微軟正黑體"/>
                <w:color w:val="000000" w:themeColor="text1"/>
                <w:sz w:val="20"/>
                <w:szCs w:val="20"/>
              </w:rPr>
            </w:pPr>
            <w:r>
              <w:rPr>
                <w:rFonts w:ascii="微軟正黑體" w:eastAsia="微軟正黑體" w:hAnsi="微軟正黑體" w:cs="微軟正黑體" w:hint="eastAsia"/>
                <w:color w:val="000000" w:themeColor="text1"/>
                <w:sz w:val="20"/>
                <w:szCs w:val="20"/>
              </w:rPr>
              <w:t>有左至右：</w:t>
            </w:r>
          </w:p>
          <w:p w14:paraId="6F8FE06D" w14:textId="0E10A514" w:rsidR="0060455C" w:rsidRDefault="0060455C" w:rsidP="007207D9">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忠泰美術館總監 黃姍姍</w:t>
            </w:r>
          </w:p>
          <w:p w14:paraId="12B8D762" w14:textId="77777777" w:rsidR="0060455C" w:rsidRDefault="0060455C" w:rsidP="007207D9">
            <w:pPr>
              <w:rPr>
                <w:rFonts w:ascii="微軟正黑體" w:eastAsia="微軟正黑體" w:hAnsi="微軟正黑體" w:cs="微軟正黑體"/>
                <w:sz w:val="20"/>
                <w:szCs w:val="20"/>
              </w:rPr>
            </w:pPr>
            <w:r>
              <w:rPr>
                <w:rFonts w:ascii="微軟正黑體" w:eastAsia="微軟正黑體" w:hAnsi="微軟正黑體" w:cs="微軟正黑體" w:hint="eastAsia"/>
                <w:sz w:val="20"/>
                <w:szCs w:val="20"/>
              </w:rPr>
              <w:t>忠泰基金會執行長 李彥良</w:t>
            </w:r>
          </w:p>
          <w:p w14:paraId="6285D592" w14:textId="435F355B" w:rsidR="0060455C" w:rsidRDefault="0060455C" w:rsidP="007207D9">
            <w:pPr>
              <w:rPr>
                <w:rFonts w:ascii="微軟正黑體" w:eastAsia="微軟正黑體" w:hAnsi="微軟正黑體" w:cs="微軟正黑體"/>
                <w:sz w:val="20"/>
                <w:szCs w:val="20"/>
                <w:lang w:eastAsia="ja-JP"/>
              </w:rPr>
            </w:pPr>
            <w:r w:rsidRPr="007F49B0">
              <w:rPr>
                <w:rFonts w:ascii="微軟正黑體" w:eastAsia="微軟正黑體" w:hAnsi="微軟正黑體" w:cs="微軟正黑體" w:hint="eastAsia"/>
                <w:sz w:val="20"/>
                <w:szCs w:val="20"/>
                <w:lang w:eastAsia="ja-JP"/>
              </w:rPr>
              <w:t>阿爾瓦．阿爾托博物館首席策展人瑪莉・穆爾托涅米</w:t>
            </w:r>
          </w:p>
          <w:p w14:paraId="0DBD7626" w14:textId="5C9E13EF" w:rsidR="0060455C" w:rsidRPr="00B60D4D" w:rsidRDefault="0060455C" w:rsidP="007207D9">
            <w:pPr>
              <w:rPr>
                <w:rFonts w:ascii="微軟正黑體" w:eastAsia="微軟正黑體" w:hAnsi="微軟正黑體" w:cs="微軟正黑體"/>
                <w:sz w:val="20"/>
                <w:szCs w:val="20"/>
                <w:lang w:eastAsia="ja-JP"/>
              </w:rPr>
            </w:pPr>
            <w:r w:rsidRPr="007F49B0">
              <w:rPr>
                <w:rFonts w:ascii="微軟正黑體" w:eastAsia="微軟正黑體" w:hAnsi="微軟正黑體" w:cs="微軟正黑體" w:hint="eastAsia"/>
                <w:sz w:val="20"/>
                <w:szCs w:val="20"/>
                <w:lang w:eastAsia="ja-JP"/>
              </w:rPr>
              <w:t>阿爾瓦・阿爾托基金會首席策展人蒂莫・里耶科</w:t>
            </w:r>
          </w:p>
        </w:tc>
        <w:tc>
          <w:tcPr>
            <w:tcW w:w="2538" w:type="pct"/>
            <w:tcMar>
              <w:left w:w="28" w:type="dxa"/>
              <w:right w:w="28" w:type="dxa"/>
            </w:tcMar>
            <w:vAlign w:val="center"/>
          </w:tcPr>
          <w:p w14:paraId="386A54E4" w14:textId="24E12535" w:rsidR="007207D9" w:rsidRPr="00B65CE8" w:rsidRDefault="0060455C" w:rsidP="007207D9">
            <w:pPr>
              <w:jc w:val="center"/>
              <w:rPr>
                <w:rFonts w:ascii="微軟正黑體" w:eastAsia="微軟正黑體" w:hAnsi="微軟正黑體" w:cs="微軟正黑體"/>
                <w:bCs/>
                <w:noProof/>
                <w:color w:val="EE0000"/>
                <w:sz w:val="28"/>
                <w:szCs w:val="28"/>
              </w:rPr>
            </w:pPr>
            <w:r>
              <w:rPr>
                <w:rFonts w:ascii="微軟正黑體" w:eastAsia="微軟正黑體" w:hAnsi="微軟正黑體" w:cs="微軟正黑體" w:hint="eastAsia"/>
                <w:bCs/>
                <w:noProof/>
                <w:sz w:val="18"/>
                <w:szCs w:val="18"/>
              </w:rPr>
              <w:drawing>
                <wp:inline distT="0" distB="0" distL="0" distR="0" wp14:anchorId="6C5D240A" wp14:editId="2C5B4EC1">
                  <wp:extent cx="2160000" cy="1440900"/>
                  <wp:effectExtent l="0" t="0" r="0" b="6985"/>
                  <wp:docPr id="180373880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38807" name="圖片 3"/>
                          <pic:cNvPicPr/>
                        </pic:nvPicPr>
                        <pic:blipFill>
                          <a:blip r:embed="rId50"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7207D9" w14:paraId="55527E93" w14:textId="77777777" w:rsidTr="00B65CE8">
        <w:trPr>
          <w:trHeight w:val="1547"/>
        </w:trPr>
        <w:tc>
          <w:tcPr>
            <w:tcW w:w="2462" w:type="pct"/>
            <w:tcMar>
              <w:left w:w="28" w:type="dxa"/>
              <w:right w:w="28" w:type="dxa"/>
            </w:tcMar>
            <w:vAlign w:val="center"/>
          </w:tcPr>
          <w:p w14:paraId="52CCE831" w14:textId="67167A78" w:rsidR="007207D9" w:rsidRDefault="007207D9" w:rsidP="007207D9">
            <w:pPr>
              <w:rPr>
                <w:rFonts w:ascii="微軟正黑體" w:eastAsia="微軟正黑體" w:hAnsi="微軟正黑體" w:cs="微軟正黑體"/>
                <w:sz w:val="20"/>
                <w:szCs w:val="20"/>
              </w:rPr>
            </w:pPr>
            <w:r w:rsidRPr="00BF7AB5">
              <w:rPr>
                <w:rFonts w:ascii="微軟正黑體" w:eastAsia="微軟正黑體" w:hAnsi="微軟正黑體" w:cs="微軟正黑體"/>
                <w:sz w:val="20"/>
                <w:szCs w:val="20"/>
              </w:rPr>
              <w:t>忠泰</w:t>
            </w:r>
            <w:r>
              <w:rPr>
                <w:rFonts w:ascii="微軟正黑體" w:eastAsia="微軟正黑體" w:hAnsi="微軟正黑體" w:cs="微軟正黑體" w:hint="eastAsia"/>
                <w:sz w:val="20"/>
                <w:szCs w:val="20"/>
              </w:rPr>
              <w:t>基金會執行長李彥良</w:t>
            </w:r>
            <w:r w:rsidRPr="00BF7AB5">
              <w:rPr>
                <w:rFonts w:ascii="微軟正黑體" w:eastAsia="微軟正黑體" w:hAnsi="微軟正黑體" w:cs="微軟正黑體"/>
                <w:sz w:val="20"/>
                <w:szCs w:val="20"/>
              </w:rPr>
              <w:t>致詞 ©忠泰美術館</w:t>
            </w:r>
          </w:p>
        </w:tc>
        <w:tc>
          <w:tcPr>
            <w:tcW w:w="2538" w:type="pct"/>
            <w:tcMar>
              <w:left w:w="28" w:type="dxa"/>
              <w:right w:w="28" w:type="dxa"/>
            </w:tcMar>
            <w:vAlign w:val="center"/>
          </w:tcPr>
          <w:p w14:paraId="19F489AD" w14:textId="74D2B2E3" w:rsidR="007207D9" w:rsidRDefault="0060455C"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hint="eastAsia"/>
                <w:bCs/>
                <w:noProof/>
                <w:sz w:val="18"/>
                <w:szCs w:val="18"/>
              </w:rPr>
              <w:drawing>
                <wp:inline distT="0" distB="0" distL="0" distR="0" wp14:anchorId="5225A992" wp14:editId="17F85180">
                  <wp:extent cx="961200" cy="1440900"/>
                  <wp:effectExtent l="0" t="0" r="0" b="6985"/>
                  <wp:docPr id="97444542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45425" name="圖片 3"/>
                          <pic:cNvPicPr/>
                        </pic:nvPicPr>
                        <pic:blipFill>
                          <a:blip r:embed="rId51" cstate="screen">
                            <a:extLst>
                              <a:ext uri="{28A0092B-C50C-407E-A947-70E740481C1C}">
                                <a14:useLocalDpi xmlns:a14="http://schemas.microsoft.com/office/drawing/2010/main"/>
                              </a:ext>
                            </a:extLst>
                          </a:blip>
                          <a:stretch>
                            <a:fillRect/>
                          </a:stretch>
                        </pic:blipFill>
                        <pic:spPr>
                          <a:xfrm>
                            <a:off x="0" y="0"/>
                            <a:ext cx="961200" cy="1440900"/>
                          </a:xfrm>
                          <a:prstGeom prst="rect">
                            <a:avLst/>
                          </a:prstGeom>
                        </pic:spPr>
                      </pic:pic>
                    </a:graphicData>
                  </a:graphic>
                </wp:inline>
              </w:drawing>
            </w:r>
          </w:p>
        </w:tc>
      </w:tr>
      <w:tr w:rsidR="007207D9" w14:paraId="15F6EC69" w14:textId="77777777" w:rsidTr="00B65CE8">
        <w:trPr>
          <w:trHeight w:val="1996"/>
        </w:trPr>
        <w:tc>
          <w:tcPr>
            <w:tcW w:w="2462" w:type="pct"/>
            <w:tcMar>
              <w:left w:w="28" w:type="dxa"/>
              <w:right w:w="28" w:type="dxa"/>
            </w:tcMar>
            <w:vAlign w:val="center"/>
          </w:tcPr>
          <w:p w14:paraId="69BB95F8" w14:textId="5C3E53C0" w:rsidR="007207D9" w:rsidRDefault="007207D9" w:rsidP="007207D9">
            <w:pPr>
              <w:rPr>
                <w:rFonts w:ascii="微軟正黑體" w:eastAsia="微軟正黑體" w:hAnsi="微軟正黑體" w:cs="微軟正黑體"/>
                <w:sz w:val="20"/>
                <w:szCs w:val="20"/>
                <w:lang w:eastAsia="ja-JP"/>
              </w:rPr>
            </w:pPr>
            <w:r w:rsidRPr="007F49B0">
              <w:rPr>
                <w:rFonts w:ascii="微軟正黑體" w:eastAsia="微軟正黑體" w:hAnsi="微軟正黑體" w:cs="微軟正黑體" w:hint="eastAsia"/>
                <w:sz w:val="20"/>
                <w:szCs w:val="20"/>
                <w:lang w:eastAsia="ja-JP"/>
              </w:rPr>
              <w:lastRenderedPageBreak/>
              <w:t>阿爾瓦・阿爾托基金會首席策展人蒂莫・里耶科</w:t>
            </w:r>
            <w:r w:rsidRPr="00BF7AB5">
              <w:rPr>
                <w:rFonts w:ascii="微軟正黑體" w:eastAsia="微軟正黑體" w:hAnsi="微軟正黑體" w:cs="微軟正黑體"/>
                <w:sz w:val="20"/>
                <w:szCs w:val="20"/>
                <w:lang w:eastAsia="ja-JP"/>
              </w:rPr>
              <w:t>致詞 ©忠泰美術館</w:t>
            </w:r>
          </w:p>
        </w:tc>
        <w:tc>
          <w:tcPr>
            <w:tcW w:w="2538" w:type="pct"/>
            <w:tcMar>
              <w:left w:w="28" w:type="dxa"/>
              <w:right w:w="28" w:type="dxa"/>
            </w:tcMar>
            <w:vAlign w:val="center"/>
          </w:tcPr>
          <w:p w14:paraId="5C752AC7" w14:textId="1DAE01A5" w:rsidR="007207D9" w:rsidRDefault="0060455C" w:rsidP="007207D9">
            <w:pPr>
              <w:jc w:val="center"/>
              <w:rPr>
                <w:rFonts w:ascii="微軟正黑體" w:eastAsia="微軟正黑體" w:hAnsi="微軟正黑體" w:cs="微軟正黑體"/>
                <w:bCs/>
                <w:noProof/>
                <w:sz w:val="18"/>
                <w:szCs w:val="18"/>
                <w:lang w:eastAsia="ja-JP"/>
              </w:rPr>
            </w:pPr>
            <w:r>
              <w:rPr>
                <w:rFonts w:ascii="微軟正黑體" w:eastAsia="微軟正黑體" w:hAnsi="微軟正黑體" w:cs="微軟正黑體" w:hint="eastAsia"/>
                <w:bCs/>
                <w:noProof/>
                <w:sz w:val="18"/>
                <w:szCs w:val="18"/>
              </w:rPr>
              <w:drawing>
                <wp:inline distT="0" distB="0" distL="0" distR="0" wp14:anchorId="3781E2C5" wp14:editId="05AB4EBD">
                  <wp:extent cx="961200" cy="1440900"/>
                  <wp:effectExtent l="0" t="0" r="0" b="6985"/>
                  <wp:docPr id="168933614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36141" name="圖片 3"/>
                          <pic:cNvPicPr/>
                        </pic:nvPicPr>
                        <pic:blipFill>
                          <a:blip r:embed="rId52" cstate="screen">
                            <a:extLst>
                              <a:ext uri="{28A0092B-C50C-407E-A947-70E740481C1C}">
                                <a14:useLocalDpi xmlns:a14="http://schemas.microsoft.com/office/drawing/2010/main"/>
                              </a:ext>
                            </a:extLst>
                          </a:blip>
                          <a:stretch>
                            <a:fillRect/>
                          </a:stretch>
                        </pic:blipFill>
                        <pic:spPr>
                          <a:xfrm>
                            <a:off x="0" y="0"/>
                            <a:ext cx="961200" cy="1440900"/>
                          </a:xfrm>
                          <a:prstGeom prst="rect">
                            <a:avLst/>
                          </a:prstGeom>
                        </pic:spPr>
                      </pic:pic>
                    </a:graphicData>
                  </a:graphic>
                </wp:inline>
              </w:drawing>
            </w:r>
          </w:p>
        </w:tc>
      </w:tr>
      <w:tr w:rsidR="007207D9" w14:paraId="3FCAF46D" w14:textId="77777777" w:rsidTr="00B65CE8">
        <w:trPr>
          <w:trHeight w:val="1837"/>
        </w:trPr>
        <w:tc>
          <w:tcPr>
            <w:tcW w:w="2462" w:type="pct"/>
            <w:tcMar>
              <w:left w:w="28" w:type="dxa"/>
              <w:right w:w="28" w:type="dxa"/>
            </w:tcMar>
            <w:vAlign w:val="center"/>
          </w:tcPr>
          <w:p w14:paraId="1977B75A" w14:textId="0EC8CF06" w:rsidR="007207D9" w:rsidRPr="007F49B0" w:rsidRDefault="007207D9" w:rsidP="007207D9">
            <w:pPr>
              <w:rPr>
                <w:rFonts w:ascii="微軟正黑體" w:eastAsia="微軟正黑體" w:hAnsi="微軟正黑體" w:cs="微軟正黑體"/>
                <w:sz w:val="20"/>
                <w:szCs w:val="20"/>
                <w:lang w:eastAsia="ja-JP"/>
              </w:rPr>
            </w:pPr>
            <w:r w:rsidRPr="007F49B0">
              <w:rPr>
                <w:rFonts w:ascii="微軟正黑體" w:eastAsia="微軟正黑體" w:hAnsi="微軟正黑體" w:cs="微軟正黑體" w:hint="eastAsia"/>
                <w:sz w:val="20"/>
                <w:szCs w:val="20"/>
                <w:lang w:eastAsia="ja-JP"/>
              </w:rPr>
              <w:t>阿爾瓦．阿爾托博物館首席策展人瑪莉・穆爾托涅米</w:t>
            </w:r>
            <w:r w:rsidRPr="00BF7AB5">
              <w:rPr>
                <w:rFonts w:ascii="微軟正黑體" w:eastAsia="微軟正黑體" w:hAnsi="微軟正黑體" w:cs="微軟正黑體"/>
                <w:sz w:val="20"/>
                <w:szCs w:val="20"/>
                <w:lang w:eastAsia="ja-JP"/>
              </w:rPr>
              <w:t>致詞 ©忠泰美術館</w:t>
            </w:r>
          </w:p>
        </w:tc>
        <w:tc>
          <w:tcPr>
            <w:tcW w:w="2538" w:type="pct"/>
            <w:tcMar>
              <w:left w:w="28" w:type="dxa"/>
              <w:right w:w="28" w:type="dxa"/>
            </w:tcMar>
            <w:vAlign w:val="center"/>
          </w:tcPr>
          <w:p w14:paraId="20C1A45B" w14:textId="2D14C8D1" w:rsidR="007207D9" w:rsidRDefault="0060455C" w:rsidP="007207D9">
            <w:pPr>
              <w:jc w:val="center"/>
              <w:rPr>
                <w:rFonts w:ascii="微軟正黑體" w:eastAsia="微軟正黑體" w:hAnsi="微軟正黑體" w:cs="微軟正黑體"/>
                <w:bCs/>
                <w:noProof/>
                <w:sz w:val="18"/>
                <w:szCs w:val="18"/>
                <w:lang w:eastAsia="ja-JP"/>
              </w:rPr>
            </w:pPr>
            <w:r>
              <w:rPr>
                <w:rFonts w:ascii="微軟正黑體" w:eastAsia="微軟正黑體" w:hAnsi="微軟正黑體" w:cs="微軟正黑體" w:hint="eastAsia"/>
                <w:bCs/>
                <w:noProof/>
                <w:sz w:val="18"/>
                <w:szCs w:val="18"/>
              </w:rPr>
              <w:drawing>
                <wp:inline distT="0" distB="0" distL="0" distR="0" wp14:anchorId="1168B56C" wp14:editId="486C815B">
                  <wp:extent cx="2160000" cy="1440900"/>
                  <wp:effectExtent l="0" t="0" r="0" b="6985"/>
                  <wp:docPr id="66012544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25446" name="圖片 3"/>
                          <pic:cNvPicPr/>
                        </pic:nvPicPr>
                        <pic:blipFill>
                          <a:blip r:embed="rId53"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5B21EF" w14:paraId="7B77E800" w14:textId="77777777" w:rsidTr="00B65CE8">
        <w:trPr>
          <w:trHeight w:val="1837"/>
        </w:trPr>
        <w:tc>
          <w:tcPr>
            <w:tcW w:w="2462" w:type="pct"/>
            <w:tcMar>
              <w:left w:w="28" w:type="dxa"/>
              <w:right w:w="28" w:type="dxa"/>
            </w:tcMar>
            <w:vAlign w:val="center"/>
          </w:tcPr>
          <w:p w14:paraId="0F2E5A96" w14:textId="1D8D44CB" w:rsidR="005B21EF" w:rsidRPr="007F49B0" w:rsidRDefault="00453185" w:rsidP="005B21EF">
            <w:pPr>
              <w:rPr>
                <w:rFonts w:ascii="微軟正黑體" w:eastAsia="微軟正黑體" w:hAnsi="微軟正黑體" w:cs="微軟正黑體"/>
                <w:sz w:val="20"/>
                <w:szCs w:val="20"/>
                <w:lang w:eastAsia="ja-JP"/>
              </w:rPr>
            </w:pPr>
            <w:r w:rsidRPr="00453185">
              <w:rPr>
                <w:rFonts w:ascii="微軟正黑體" w:eastAsia="微軟正黑體" w:hAnsi="微軟正黑體" w:cs="微軟正黑體" w:hint="eastAsia"/>
                <w:sz w:val="20"/>
                <w:szCs w:val="20"/>
                <w:lang w:eastAsia="ja-JP"/>
              </w:rPr>
              <w:t>阿爾瓦．阿爾托博物館首席策展人瑪莉・穆爾托涅米</w:t>
            </w:r>
            <w:r w:rsidRPr="00453185">
              <w:rPr>
                <w:rFonts w:ascii="微軟正黑體" w:eastAsia="微軟正黑體" w:hAnsi="微軟正黑體" w:cs="微軟正黑體"/>
                <w:sz w:val="20"/>
                <w:szCs w:val="20"/>
                <w:lang w:eastAsia="ja-JP"/>
              </w:rPr>
              <w:t>(</w:t>
            </w:r>
            <w:r w:rsidRPr="00453185">
              <w:rPr>
                <w:rFonts w:ascii="微軟正黑體" w:eastAsia="微軟正黑體" w:hAnsi="微軟正黑體" w:cs="微軟正黑體" w:hint="eastAsia"/>
                <w:sz w:val="20"/>
                <w:szCs w:val="20"/>
                <w:lang w:eastAsia="ja-JP"/>
              </w:rPr>
              <w:t>右</w:t>
            </w:r>
            <w:r w:rsidRPr="00453185">
              <w:rPr>
                <w:rFonts w:ascii="微軟正黑體" w:eastAsia="微軟正黑體" w:hAnsi="微軟正黑體" w:cs="微軟正黑體"/>
                <w:sz w:val="20"/>
                <w:szCs w:val="20"/>
                <w:lang w:eastAsia="ja-JP"/>
              </w:rPr>
              <w:t>)</w:t>
            </w:r>
            <w:r w:rsidRPr="00453185">
              <w:rPr>
                <w:rFonts w:ascii="微軟正黑體" w:eastAsia="微軟正黑體" w:hAnsi="微軟正黑體" w:cs="微軟正黑體" w:hint="eastAsia"/>
                <w:sz w:val="20"/>
                <w:szCs w:val="20"/>
                <w:lang w:eastAsia="ja-JP"/>
              </w:rPr>
              <w:t>、阿爾瓦・阿爾托基金會首席策展人蒂莫・里耶科</w:t>
            </w:r>
            <w:r w:rsidRPr="00453185">
              <w:rPr>
                <w:rFonts w:ascii="微軟正黑體" w:eastAsia="微軟正黑體" w:hAnsi="微軟正黑體" w:cs="微軟正黑體"/>
                <w:sz w:val="20"/>
                <w:szCs w:val="20"/>
                <w:lang w:eastAsia="ja-JP"/>
              </w:rPr>
              <w:t>(</w:t>
            </w:r>
            <w:r w:rsidRPr="00453185">
              <w:rPr>
                <w:rFonts w:ascii="微軟正黑體" w:eastAsia="微軟正黑體" w:hAnsi="微軟正黑體" w:cs="微軟正黑體" w:hint="eastAsia"/>
                <w:sz w:val="20"/>
                <w:szCs w:val="20"/>
                <w:lang w:eastAsia="ja-JP"/>
              </w:rPr>
              <w:t>左</w:t>
            </w:r>
            <w:r w:rsidRPr="00453185">
              <w:rPr>
                <w:rFonts w:ascii="微軟正黑體" w:eastAsia="微軟正黑體" w:hAnsi="微軟正黑體" w:cs="微軟正黑體"/>
                <w:sz w:val="20"/>
                <w:szCs w:val="20"/>
                <w:lang w:eastAsia="ja-JP"/>
              </w:rPr>
              <w:t>) ©</w:t>
            </w:r>
            <w:r w:rsidRPr="00453185">
              <w:rPr>
                <w:rFonts w:ascii="微軟正黑體" w:eastAsia="微軟正黑體" w:hAnsi="微軟正黑體" w:cs="微軟正黑體" w:hint="eastAsia"/>
                <w:sz w:val="20"/>
                <w:szCs w:val="20"/>
                <w:lang w:eastAsia="ja-JP"/>
              </w:rPr>
              <w:t>忠泰美術館</w:t>
            </w:r>
          </w:p>
        </w:tc>
        <w:tc>
          <w:tcPr>
            <w:tcW w:w="2538" w:type="pct"/>
            <w:tcMar>
              <w:left w:w="28" w:type="dxa"/>
              <w:right w:w="28" w:type="dxa"/>
            </w:tcMar>
            <w:vAlign w:val="center"/>
          </w:tcPr>
          <w:p w14:paraId="0055ED29" w14:textId="420C4B5A" w:rsidR="005B21EF" w:rsidRDefault="005B21EF" w:rsidP="007207D9">
            <w:pPr>
              <w:jc w:val="center"/>
              <w:rPr>
                <w:rFonts w:ascii="微軟正黑體" w:eastAsia="微軟正黑體" w:hAnsi="微軟正黑體" w:cs="微軟正黑體"/>
                <w:bCs/>
                <w:noProof/>
                <w:sz w:val="18"/>
                <w:szCs w:val="18"/>
              </w:rPr>
            </w:pPr>
            <w:r>
              <w:rPr>
                <w:rFonts w:ascii="微軟正黑體" w:eastAsia="微軟正黑體" w:hAnsi="微軟正黑體" w:cs="微軟正黑體" w:hint="eastAsia"/>
                <w:bCs/>
                <w:noProof/>
                <w:sz w:val="18"/>
                <w:szCs w:val="18"/>
              </w:rPr>
              <w:drawing>
                <wp:inline distT="0" distB="0" distL="0" distR="0" wp14:anchorId="6CB38D97" wp14:editId="089E9FFE">
                  <wp:extent cx="2160000" cy="1440900"/>
                  <wp:effectExtent l="0" t="0" r="0" b="6985"/>
                  <wp:docPr id="56510782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07826" name="圖片 3"/>
                          <pic:cNvPicPr/>
                        </pic:nvPicPr>
                        <pic:blipFill>
                          <a:blip r:embed="rId54"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bl>
    <w:p w14:paraId="75832B50" w14:textId="6B7A08A0" w:rsidR="000E50DE" w:rsidRDefault="000E50DE" w:rsidP="00480884">
      <w:pPr>
        <w:rPr>
          <w:rFonts w:ascii="微軟正黑體" w:eastAsia="微軟正黑體" w:hAnsi="微軟正黑體" w:cs="微軟正黑體"/>
          <w:b/>
          <w:lang w:eastAsia="ja-JP"/>
        </w:rPr>
      </w:pPr>
    </w:p>
    <w:sectPr w:rsidR="000E50DE" w:rsidSect="00626029">
      <w:headerReference w:type="default" r:id="rId55"/>
      <w:footerReference w:type="default" r:id="rId56"/>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0FFE1" w14:textId="77777777" w:rsidR="004564E5" w:rsidRDefault="004564E5" w:rsidP="00F467E3">
      <w:r>
        <w:separator/>
      </w:r>
    </w:p>
  </w:endnote>
  <w:endnote w:type="continuationSeparator" w:id="0">
    <w:p w14:paraId="575510E7" w14:textId="77777777" w:rsidR="004564E5" w:rsidRDefault="004564E5" w:rsidP="00F4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260694"/>
      <w:docPartObj>
        <w:docPartGallery w:val="Page Numbers (Bottom of Page)"/>
        <w:docPartUnique/>
      </w:docPartObj>
    </w:sdtPr>
    <w:sdtEndPr/>
    <w:sdtContent>
      <w:p w14:paraId="43DD94F9" w14:textId="098AA275" w:rsidR="0094721C" w:rsidRDefault="0094721C">
        <w:pPr>
          <w:pStyle w:val="a5"/>
          <w:jc w:val="right"/>
        </w:pPr>
        <w:r>
          <w:fldChar w:fldCharType="begin"/>
        </w:r>
        <w:r>
          <w:instrText>PAGE   \* MERGEFORMAT</w:instrText>
        </w:r>
        <w:r>
          <w:fldChar w:fldCharType="separate"/>
        </w:r>
        <w:r w:rsidR="00EB562E" w:rsidRPr="00EB562E">
          <w:rPr>
            <w:noProof/>
            <w:lang w:val="zh-TW"/>
          </w:rPr>
          <w:t>15</w:t>
        </w:r>
        <w:r>
          <w:fldChar w:fldCharType="end"/>
        </w:r>
      </w:p>
    </w:sdtContent>
  </w:sdt>
  <w:p w14:paraId="26A8EF6C" w14:textId="77777777" w:rsidR="0094721C" w:rsidRDefault="0094721C">
    <w:pPr>
      <w:pStyle w:val="a5"/>
    </w:pPr>
    <w:r>
      <w:rPr>
        <w:rFonts w:ascii="微軟正黑體" w:eastAsia="微軟正黑體" w:hAnsi="微軟正黑體" w:hint="eastAsia"/>
        <w:b/>
        <w:sz w:val="22"/>
      </w:rPr>
      <w:t>媒體聯絡人│李燕姍</w:t>
    </w:r>
    <w:r w:rsidRPr="00CF06CF">
      <w:rPr>
        <w:rFonts w:ascii="微軟正黑體" w:eastAsia="微軟正黑體" w:hAnsi="微軟正黑體" w:hint="eastAsia"/>
        <w:b/>
        <w:sz w:val="22"/>
      </w:rPr>
      <w:t xml:space="preserve"> 02-8772-6757#3531│</w:t>
    </w:r>
    <w:r>
      <w:rPr>
        <w:rFonts w:ascii="微軟正黑體" w:eastAsia="微軟正黑體" w:hAnsi="微軟正黑體" w:hint="eastAsia"/>
        <w:b/>
        <w:sz w:val="22"/>
      </w:rPr>
      <w:t>yslee</w:t>
    </w:r>
    <w:r w:rsidRPr="00CF06CF">
      <w:rPr>
        <w:rFonts w:ascii="微軟正黑體" w:eastAsia="微軟正黑體" w:hAnsi="微軟正黑體" w:hint="eastAsia"/>
        <w:b/>
        <w:sz w:val="22"/>
      </w:rPr>
      <w:t>@jutfoundation.org.tw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E748" w14:textId="77777777" w:rsidR="004564E5" w:rsidRDefault="004564E5" w:rsidP="00F467E3">
      <w:r>
        <w:separator/>
      </w:r>
    </w:p>
  </w:footnote>
  <w:footnote w:type="continuationSeparator" w:id="0">
    <w:p w14:paraId="21E7EE68" w14:textId="77777777" w:rsidR="004564E5" w:rsidRDefault="004564E5" w:rsidP="00F46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0555" w14:textId="143309B9" w:rsidR="001F4538" w:rsidRPr="001F4538" w:rsidRDefault="001F4538" w:rsidP="001F4538">
    <w:pPr>
      <w:pBdr>
        <w:top w:val="nil"/>
        <w:left w:val="nil"/>
        <w:bottom w:val="nil"/>
        <w:right w:val="nil"/>
        <w:between w:val="nil"/>
      </w:pBdr>
      <w:tabs>
        <w:tab w:val="center" w:pos="4153"/>
        <w:tab w:val="right" w:pos="8306"/>
      </w:tabs>
      <w:rPr>
        <w:rFonts w:ascii="微軟正黑體" w:eastAsia="微軟正黑體" w:hAnsi="微軟正黑體"/>
        <w:color w:val="000000"/>
        <w:sz w:val="18"/>
        <w:szCs w:val="18"/>
      </w:rPr>
    </w:pPr>
    <w:r w:rsidRPr="001F4538">
      <w:rPr>
        <w:rFonts w:ascii="微軟正黑體" w:eastAsia="微軟正黑體" w:hAnsi="微軟正黑體" w:hint="eastAsia"/>
        <w:color w:val="000000"/>
        <w:sz w:val="18"/>
        <w:szCs w:val="18"/>
      </w:rPr>
      <w:t>《</w:t>
    </w:r>
    <w:r w:rsidR="004649AD" w:rsidRPr="004649AD">
      <w:rPr>
        <w:rFonts w:ascii="微軟正黑體" w:eastAsia="微軟正黑體" w:hAnsi="微軟正黑體" w:hint="eastAsia"/>
        <w:color w:val="000000"/>
        <w:sz w:val="18"/>
        <w:szCs w:val="18"/>
      </w:rPr>
      <w:t>創造即生活──愛諾、艾莉莎與阿爾瓦．阿爾托》</w:t>
    </w:r>
    <w:r w:rsidRPr="001F4538">
      <w:rPr>
        <w:rFonts w:ascii="微軟正黑體" w:eastAsia="微軟正黑體" w:hAnsi="微軟正黑體"/>
        <w:noProof/>
      </w:rPr>
      <w:drawing>
        <wp:anchor distT="0" distB="0" distL="114300" distR="114300" simplePos="0" relativeHeight="251659264" behindDoc="0" locked="0" layoutInCell="1" hidden="0" allowOverlap="1" wp14:anchorId="3FECC414" wp14:editId="792B0FB9">
          <wp:simplePos x="0" y="0"/>
          <wp:positionH relativeFrom="column">
            <wp:posOffset>4838065</wp:posOffset>
          </wp:positionH>
          <wp:positionV relativeFrom="paragraph">
            <wp:posOffset>-17779</wp:posOffset>
          </wp:positionV>
          <wp:extent cx="1362075" cy="354330"/>
          <wp:effectExtent l="0" t="0" r="0" b="0"/>
          <wp:wrapNone/>
          <wp:docPr id="1" name="image1.png" descr="C:\Users\user\Desktop\美術館\忠泰美術館\jutartmuseum logo 橫.png"/>
          <wp:cNvGraphicFramePr/>
          <a:graphic xmlns:a="http://schemas.openxmlformats.org/drawingml/2006/main">
            <a:graphicData uri="http://schemas.openxmlformats.org/drawingml/2006/picture">
              <pic:pic xmlns:pic="http://schemas.openxmlformats.org/drawingml/2006/picture">
                <pic:nvPicPr>
                  <pic:cNvPr id="0" name="image1.png" descr="C:\Users\user\Desktop\美術館\忠泰美術館\jutartmuseum logo 橫.png"/>
                  <pic:cNvPicPr preferRelativeResize="0"/>
                </pic:nvPicPr>
                <pic:blipFill>
                  <a:blip r:embed="rId1"/>
                  <a:srcRect/>
                  <a:stretch>
                    <a:fillRect/>
                  </a:stretch>
                </pic:blipFill>
                <pic:spPr>
                  <a:xfrm>
                    <a:off x="0" y="0"/>
                    <a:ext cx="1362075" cy="354330"/>
                  </a:xfrm>
                  <a:prstGeom prst="rect">
                    <a:avLst/>
                  </a:prstGeom>
                  <a:ln/>
                </pic:spPr>
              </pic:pic>
            </a:graphicData>
          </a:graphic>
        </wp:anchor>
      </w:drawing>
    </w:r>
  </w:p>
  <w:p w14:paraId="05B65BCF" w14:textId="66A0FA89" w:rsidR="001F4538" w:rsidRPr="001F4538" w:rsidRDefault="001F4538" w:rsidP="001F4538">
    <w:pPr>
      <w:pBdr>
        <w:top w:val="nil"/>
        <w:left w:val="nil"/>
        <w:bottom w:val="nil"/>
        <w:right w:val="nil"/>
        <w:between w:val="nil"/>
      </w:pBdr>
      <w:tabs>
        <w:tab w:val="center" w:pos="4153"/>
        <w:tab w:val="right" w:pos="8306"/>
      </w:tabs>
      <w:rPr>
        <w:rFonts w:ascii="微軟正黑體" w:eastAsia="微軟正黑體" w:hAnsi="微軟正黑體"/>
        <w:color w:val="000000"/>
        <w:sz w:val="18"/>
        <w:szCs w:val="18"/>
      </w:rPr>
    </w:pPr>
    <w:r w:rsidRPr="001F4538">
      <w:rPr>
        <w:rFonts w:ascii="微軟正黑體" w:eastAsia="微軟正黑體" w:hAnsi="微軟正黑體"/>
        <w:color w:val="000000"/>
        <w:sz w:val="18"/>
        <w:szCs w:val="18"/>
      </w:rPr>
      <w:t>活動新聞稿 2025年</w:t>
    </w:r>
    <w:r w:rsidR="004649AD">
      <w:rPr>
        <w:rFonts w:ascii="微軟正黑體" w:eastAsia="微軟正黑體" w:hAnsi="微軟正黑體" w:hint="eastAsia"/>
        <w:color w:val="000000"/>
        <w:sz w:val="18"/>
        <w:szCs w:val="18"/>
      </w:rPr>
      <w:t>8</w:t>
    </w:r>
    <w:r w:rsidRPr="001F4538">
      <w:rPr>
        <w:rFonts w:ascii="微軟正黑體" w:eastAsia="微軟正黑體" w:hAnsi="微軟正黑體"/>
        <w:color w:val="000000"/>
        <w:sz w:val="18"/>
        <w:szCs w:val="18"/>
      </w:rPr>
      <w:t>月</w:t>
    </w:r>
    <w:r w:rsidR="004615E3">
      <w:rPr>
        <w:rFonts w:ascii="微軟正黑體" w:eastAsia="微軟正黑體" w:hAnsi="微軟正黑體" w:hint="eastAsia"/>
        <w:color w:val="000000"/>
        <w:sz w:val="18"/>
        <w:szCs w:val="18"/>
      </w:rPr>
      <w:t>14</w:t>
    </w:r>
    <w:r w:rsidRPr="001F4538">
      <w:rPr>
        <w:rFonts w:ascii="微軟正黑體" w:eastAsia="微軟正黑體" w:hAnsi="微軟正黑體"/>
        <w:color w:val="000000"/>
        <w:sz w:val="18"/>
        <w:szCs w:val="18"/>
      </w:rPr>
      <w:t xml:space="preserve">日 </w:t>
    </w:r>
    <w:r w:rsidR="007207D9">
      <w:rPr>
        <w:rFonts w:ascii="微軟正黑體" w:eastAsia="微軟正黑體" w:hAnsi="微軟正黑體" w:hint="eastAsia"/>
        <w:color w:val="000000"/>
        <w:sz w:val="18"/>
        <w:szCs w:val="18"/>
      </w:rPr>
      <w:t>會後</w:t>
    </w:r>
    <w:r w:rsidRPr="001F4538">
      <w:rPr>
        <w:rFonts w:ascii="微軟正黑體" w:eastAsia="微軟正黑體" w:hAnsi="微軟正黑體"/>
        <w:color w:val="000000"/>
        <w:sz w:val="18"/>
        <w:szCs w:val="18"/>
      </w:rPr>
      <w:t>發佈</w:t>
    </w:r>
  </w:p>
  <w:p w14:paraId="3D5F4DE8" w14:textId="69E40A23" w:rsidR="009F7725" w:rsidRPr="001F4538" w:rsidRDefault="009F7725" w:rsidP="001F45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E71"/>
    <w:multiLevelType w:val="hybridMultilevel"/>
    <w:tmpl w:val="2D9661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537BEC"/>
    <w:multiLevelType w:val="hybridMultilevel"/>
    <w:tmpl w:val="CEE47D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E5099A"/>
    <w:multiLevelType w:val="hybridMultilevel"/>
    <w:tmpl w:val="EEDAD64A"/>
    <w:lvl w:ilvl="0" w:tplc="FC12E2AA">
      <w:start w:val="1"/>
      <w:numFmt w:val="bullet"/>
      <w:lvlText w:val="-"/>
      <w:lvlJc w:val="left"/>
      <w:pPr>
        <w:ind w:left="480" w:hanging="480"/>
      </w:pPr>
      <w:rPr>
        <w:rFonts w:ascii="Calibri" w:hAnsi="Calibri"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 w15:restartNumberingAfterBreak="0">
    <w:nsid w:val="093C0601"/>
    <w:multiLevelType w:val="hybridMultilevel"/>
    <w:tmpl w:val="07BE67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466365"/>
    <w:multiLevelType w:val="hybridMultilevel"/>
    <w:tmpl w:val="EA36BA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924071"/>
    <w:multiLevelType w:val="hybridMultilevel"/>
    <w:tmpl w:val="81066862"/>
    <w:lvl w:ilvl="0" w:tplc="64A6AF2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15:restartNumberingAfterBreak="0">
    <w:nsid w:val="132F35DB"/>
    <w:multiLevelType w:val="hybridMultilevel"/>
    <w:tmpl w:val="B6A6A5C8"/>
    <w:lvl w:ilvl="0" w:tplc="FC12E2AA">
      <w:start w:val="1"/>
      <w:numFmt w:val="bullet"/>
      <w:lvlText w:val="-"/>
      <w:lvlJc w:val="left"/>
      <w:pPr>
        <w:ind w:left="480" w:hanging="480"/>
      </w:pPr>
      <w:rPr>
        <w:rFonts w:ascii="Calibri" w:hAnsi="Calibri"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7" w15:restartNumberingAfterBreak="0">
    <w:nsid w:val="15692181"/>
    <w:multiLevelType w:val="hybridMultilevel"/>
    <w:tmpl w:val="289A0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5AF05AC"/>
    <w:multiLevelType w:val="hybridMultilevel"/>
    <w:tmpl w:val="A8C87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DD62AB"/>
    <w:multiLevelType w:val="hybridMultilevel"/>
    <w:tmpl w:val="FCC0DB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810D95"/>
    <w:multiLevelType w:val="hybridMultilevel"/>
    <w:tmpl w:val="74647F56"/>
    <w:lvl w:ilvl="0" w:tplc="FC12E2AA">
      <w:start w:val="1"/>
      <w:numFmt w:val="bullet"/>
      <w:lvlText w:val="-"/>
      <w:lvlJc w:val="left"/>
      <w:pPr>
        <w:ind w:left="480" w:hanging="480"/>
      </w:pPr>
      <w:rPr>
        <w:rFonts w:ascii="Calibri" w:hAnsi="Calibri"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181062BF"/>
    <w:multiLevelType w:val="hybridMultilevel"/>
    <w:tmpl w:val="04B25AA4"/>
    <w:lvl w:ilvl="0" w:tplc="E67EF62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8DD79B3"/>
    <w:multiLevelType w:val="hybridMultilevel"/>
    <w:tmpl w:val="56B607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9FA32B9"/>
    <w:multiLevelType w:val="hybridMultilevel"/>
    <w:tmpl w:val="8D4E6D4C"/>
    <w:lvl w:ilvl="0" w:tplc="FFFFFFFF">
      <w:start w:val="1"/>
      <w:numFmt w:val="taiwaneseCountingThousand"/>
      <w:lvlText w:val="%1、"/>
      <w:lvlJc w:val="left"/>
      <w:pPr>
        <w:ind w:left="480" w:hanging="480"/>
      </w:pPr>
    </w:lvl>
    <w:lvl w:ilvl="1" w:tplc="04090011">
      <w:start w:val="1"/>
      <w:numFmt w:val="upperLetter"/>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1480E94"/>
    <w:multiLevelType w:val="hybridMultilevel"/>
    <w:tmpl w:val="F672134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48D6CE9"/>
    <w:multiLevelType w:val="hybridMultilevel"/>
    <w:tmpl w:val="05D4F4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77C7996"/>
    <w:multiLevelType w:val="hybridMultilevel"/>
    <w:tmpl w:val="793A0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8A152E1"/>
    <w:multiLevelType w:val="hybridMultilevel"/>
    <w:tmpl w:val="9202DA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9E16092"/>
    <w:multiLevelType w:val="hybridMultilevel"/>
    <w:tmpl w:val="019C29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D57515"/>
    <w:multiLevelType w:val="hybridMultilevel"/>
    <w:tmpl w:val="63287634"/>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0" w15:restartNumberingAfterBreak="0">
    <w:nsid w:val="31C50011"/>
    <w:multiLevelType w:val="hybridMultilevel"/>
    <w:tmpl w:val="927C17BC"/>
    <w:lvl w:ilvl="0" w:tplc="FFFFFFFF">
      <w:start w:val="1"/>
      <w:numFmt w:val="taiwaneseCountingThousand"/>
      <w:lvlText w:val="%1、"/>
      <w:lvlJc w:val="left"/>
      <w:pPr>
        <w:ind w:left="480" w:hanging="480"/>
      </w:pPr>
    </w:lvl>
    <w:lvl w:ilvl="1" w:tplc="FFFFFFFF">
      <w:start w:val="1"/>
      <w:numFmt w:val="upperLetter"/>
      <w:lvlText w:val="%2."/>
      <w:lvlJc w:val="left"/>
      <w:pPr>
        <w:ind w:left="960" w:hanging="480"/>
      </w:pPr>
    </w:lvl>
    <w:lvl w:ilvl="2" w:tplc="04090011">
      <w:start w:val="1"/>
      <w:numFmt w:val="upperLetter"/>
      <w:lvlText w:val="%3."/>
      <w:lvlJc w:val="left"/>
      <w:pPr>
        <w:ind w:left="1440" w:hanging="480"/>
      </w:pPr>
    </w:lvl>
    <w:lvl w:ilvl="3" w:tplc="F10E6F4C">
      <w:numFmt w:val="bullet"/>
      <w:lvlText w:val="※"/>
      <w:lvlJc w:val="left"/>
      <w:pPr>
        <w:ind w:left="1800" w:hanging="360"/>
      </w:pPr>
      <w:rPr>
        <w:rFonts w:ascii="微軟正黑體" w:eastAsia="微軟正黑體" w:hAnsi="微軟正黑體" w:cs="Times New Roman" w:hint="eastAsia"/>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1CE763E"/>
    <w:multiLevelType w:val="hybridMultilevel"/>
    <w:tmpl w:val="DCB6EA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7B55937"/>
    <w:multiLevelType w:val="hybridMultilevel"/>
    <w:tmpl w:val="923A426A"/>
    <w:lvl w:ilvl="0" w:tplc="68F6443E">
      <w:numFmt w:val="bullet"/>
      <w:lvlText w:val="※"/>
      <w:lvlJc w:val="left"/>
      <w:pPr>
        <w:ind w:left="360" w:hanging="36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CF4D71"/>
    <w:multiLevelType w:val="hybridMultilevel"/>
    <w:tmpl w:val="7C7E6120"/>
    <w:lvl w:ilvl="0" w:tplc="C40C92C2">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B2D5C6B"/>
    <w:multiLevelType w:val="hybridMultilevel"/>
    <w:tmpl w:val="EDEC2646"/>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Calibri" w:hAnsi="Calibri" w:hint="default"/>
      </w:rPr>
    </w:lvl>
    <w:lvl w:ilvl="2" w:tplc="FFFFFFFF">
      <w:start w:val="1"/>
      <w:numFmt w:val="bullet"/>
      <w:lvlText w:val="-"/>
      <w:lvlJc w:val="left"/>
      <w:pPr>
        <w:ind w:left="960" w:hanging="480"/>
      </w:pPr>
      <w:rPr>
        <w:rFonts w:ascii="Calibri" w:hAnsi="Calibri" w:hint="default"/>
      </w:rPr>
    </w:lvl>
    <w:lvl w:ilvl="3" w:tplc="FC12E2AA">
      <w:start w:val="1"/>
      <w:numFmt w:val="bullet"/>
      <w:lvlText w:val="-"/>
      <w:lvlJc w:val="left"/>
      <w:pPr>
        <w:ind w:left="960" w:hanging="480"/>
      </w:pPr>
      <w:rPr>
        <w:rFonts w:ascii="Calibri" w:hAnsi="Calibri" w:hint="default"/>
      </w:rPr>
    </w:lvl>
    <w:lvl w:ilvl="4" w:tplc="FFFFFFFF">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5" w15:restartNumberingAfterBreak="0">
    <w:nsid w:val="3F514DFF"/>
    <w:multiLevelType w:val="multilevel"/>
    <w:tmpl w:val="D316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23D4B"/>
    <w:multiLevelType w:val="hybridMultilevel"/>
    <w:tmpl w:val="0114954E"/>
    <w:lvl w:ilvl="0" w:tplc="FFFFFFFF">
      <w:start w:val="1"/>
      <w:numFmt w:val="bullet"/>
      <w:lvlText w:val=""/>
      <w:lvlJc w:val="left"/>
      <w:pPr>
        <w:ind w:left="480" w:hanging="480"/>
      </w:pPr>
      <w:rPr>
        <w:rFonts w:ascii="Wingdings" w:hAnsi="Wingdings" w:hint="default"/>
      </w:rPr>
    </w:lvl>
    <w:lvl w:ilvl="1" w:tplc="FC12E2AA">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45FC1C36"/>
    <w:multiLevelType w:val="hybridMultilevel"/>
    <w:tmpl w:val="E5C67D7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BBB7CD6"/>
    <w:multiLevelType w:val="hybridMultilevel"/>
    <w:tmpl w:val="D1D0CB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F7E6CCB"/>
    <w:multiLevelType w:val="hybridMultilevel"/>
    <w:tmpl w:val="6CF09916"/>
    <w:lvl w:ilvl="0" w:tplc="FFFFFFFF">
      <w:start w:val="1"/>
      <w:numFmt w:val="bullet"/>
      <w:lvlText w:val=""/>
      <w:lvlJc w:val="left"/>
      <w:pPr>
        <w:ind w:left="480" w:hanging="480"/>
      </w:pPr>
      <w:rPr>
        <w:rFonts w:ascii="Wingdings" w:hAnsi="Wingdings" w:hint="default"/>
      </w:rPr>
    </w:lvl>
    <w:lvl w:ilvl="1" w:tplc="C40C92C2">
      <w:start w:val="1"/>
      <w:numFmt w:val="bullet"/>
      <w:lvlText w:val="‒"/>
      <w:lvlJc w:val="left"/>
      <w:pPr>
        <w:ind w:left="960" w:hanging="480"/>
      </w:pPr>
      <w:rPr>
        <w:rFonts w:ascii="Calibri" w:hAnsi="Calibri" w:hint="default"/>
      </w:rPr>
    </w:lvl>
    <w:lvl w:ilvl="2" w:tplc="FFFFFFFF">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0" w15:restartNumberingAfterBreak="0">
    <w:nsid w:val="50DB3A1C"/>
    <w:multiLevelType w:val="hybridMultilevel"/>
    <w:tmpl w:val="7472D702"/>
    <w:lvl w:ilvl="0" w:tplc="FFFFFFFF">
      <w:start w:val="1"/>
      <w:numFmt w:val="bullet"/>
      <w:lvlText w:val=""/>
      <w:lvlJc w:val="left"/>
      <w:pPr>
        <w:ind w:left="480" w:hanging="480"/>
      </w:pPr>
      <w:rPr>
        <w:rFonts w:ascii="Wingdings" w:hAnsi="Wingdings" w:hint="default"/>
      </w:rPr>
    </w:lvl>
    <w:lvl w:ilvl="1" w:tplc="FC12E2AA">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526D5540"/>
    <w:multiLevelType w:val="hybridMultilevel"/>
    <w:tmpl w:val="F11076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3B92E81"/>
    <w:multiLevelType w:val="hybridMultilevel"/>
    <w:tmpl w:val="7B6A2F26"/>
    <w:lvl w:ilvl="0" w:tplc="FFFFFFFF">
      <w:start w:val="1"/>
      <w:numFmt w:val="bullet"/>
      <w:lvlText w:val=""/>
      <w:lvlJc w:val="left"/>
      <w:pPr>
        <w:ind w:left="480" w:hanging="480"/>
      </w:pPr>
      <w:rPr>
        <w:rFonts w:ascii="Wingdings" w:hAnsi="Wingdings" w:hint="default"/>
      </w:rPr>
    </w:lvl>
    <w:lvl w:ilvl="1" w:tplc="FC12E2AA">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56A12287"/>
    <w:multiLevelType w:val="hybridMultilevel"/>
    <w:tmpl w:val="AB205EBA"/>
    <w:lvl w:ilvl="0" w:tplc="C40C92C2">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90E2BEF"/>
    <w:multiLevelType w:val="hybridMultilevel"/>
    <w:tmpl w:val="73D0553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DF718F2"/>
    <w:multiLevelType w:val="hybridMultilevel"/>
    <w:tmpl w:val="6D1C49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7087B97"/>
    <w:multiLevelType w:val="multilevel"/>
    <w:tmpl w:val="3EEE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8504CD"/>
    <w:multiLevelType w:val="hybridMultilevel"/>
    <w:tmpl w:val="33BADD2A"/>
    <w:lvl w:ilvl="0" w:tplc="FA182ACC">
      <w:numFmt w:val="bullet"/>
      <w:lvlText w:val="※"/>
      <w:lvlJc w:val="left"/>
      <w:pPr>
        <w:ind w:left="360" w:hanging="36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1151357"/>
    <w:multiLevelType w:val="hybridMultilevel"/>
    <w:tmpl w:val="D1F2AFA0"/>
    <w:lvl w:ilvl="0" w:tplc="FC12E2AA">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16170A3"/>
    <w:multiLevelType w:val="hybridMultilevel"/>
    <w:tmpl w:val="3FB2F4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A2F38D2"/>
    <w:multiLevelType w:val="hybridMultilevel"/>
    <w:tmpl w:val="403215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DAD31AC"/>
    <w:multiLevelType w:val="hybridMultilevel"/>
    <w:tmpl w:val="7F428A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FD02653"/>
    <w:multiLevelType w:val="hybridMultilevel"/>
    <w:tmpl w:val="5686A946"/>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Calibri" w:hAnsi="Calibri" w:hint="default"/>
      </w:rPr>
    </w:lvl>
    <w:lvl w:ilvl="2" w:tplc="FC12E2AA">
      <w:start w:val="1"/>
      <w:numFmt w:val="bullet"/>
      <w:lvlText w:val="-"/>
      <w:lvlJc w:val="left"/>
      <w:pPr>
        <w:ind w:left="960" w:hanging="480"/>
      </w:pPr>
      <w:rPr>
        <w:rFonts w:ascii="Calibri" w:hAnsi="Calibri" w:hint="default"/>
      </w:rPr>
    </w:lvl>
    <w:lvl w:ilvl="3" w:tplc="FFFFFFFF">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16cid:durableId="337468304">
    <w:abstractNumId w:val="9"/>
  </w:num>
  <w:num w:numId="2" w16cid:durableId="2007171785">
    <w:abstractNumId w:val="23"/>
  </w:num>
  <w:num w:numId="3" w16cid:durableId="2037583784">
    <w:abstractNumId w:val="14"/>
  </w:num>
  <w:num w:numId="4" w16cid:durableId="1632318751">
    <w:abstractNumId w:val="33"/>
  </w:num>
  <w:num w:numId="5" w16cid:durableId="1592809946">
    <w:abstractNumId w:val="41"/>
  </w:num>
  <w:num w:numId="6" w16cid:durableId="232325255">
    <w:abstractNumId w:val="11"/>
  </w:num>
  <w:num w:numId="7" w16cid:durableId="896742549">
    <w:abstractNumId w:val="7"/>
  </w:num>
  <w:num w:numId="8" w16cid:durableId="1036924892">
    <w:abstractNumId w:val="21"/>
  </w:num>
  <w:num w:numId="9" w16cid:durableId="481578995">
    <w:abstractNumId w:val="34"/>
  </w:num>
  <w:num w:numId="10" w16cid:durableId="2069107249">
    <w:abstractNumId w:val="4"/>
  </w:num>
  <w:num w:numId="11" w16cid:durableId="762261849">
    <w:abstractNumId w:val="38"/>
  </w:num>
  <w:num w:numId="12" w16cid:durableId="475099987">
    <w:abstractNumId w:val="3"/>
  </w:num>
  <w:num w:numId="13" w16cid:durableId="1518273962">
    <w:abstractNumId w:val="1"/>
  </w:num>
  <w:num w:numId="14" w16cid:durableId="845481095">
    <w:abstractNumId w:val="31"/>
  </w:num>
  <w:num w:numId="15" w16cid:durableId="923949860">
    <w:abstractNumId w:val="28"/>
  </w:num>
  <w:num w:numId="16" w16cid:durableId="854074734">
    <w:abstractNumId w:val="25"/>
  </w:num>
  <w:num w:numId="17" w16cid:durableId="1342273211">
    <w:abstractNumId w:val="2"/>
  </w:num>
  <w:num w:numId="18" w16cid:durableId="7567711">
    <w:abstractNumId w:val="10"/>
  </w:num>
  <w:num w:numId="19" w16cid:durableId="394620552">
    <w:abstractNumId w:val="6"/>
  </w:num>
  <w:num w:numId="20" w16cid:durableId="85228111">
    <w:abstractNumId w:val="15"/>
  </w:num>
  <w:num w:numId="21" w16cid:durableId="1113329541">
    <w:abstractNumId w:val="0"/>
  </w:num>
  <w:num w:numId="22" w16cid:durableId="870849214">
    <w:abstractNumId w:val="19"/>
  </w:num>
  <w:num w:numId="23" w16cid:durableId="1652097663">
    <w:abstractNumId w:val="37"/>
  </w:num>
  <w:num w:numId="24" w16cid:durableId="927275771">
    <w:abstractNumId w:val="22"/>
  </w:num>
  <w:num w:numId="25" w16cid:durableId="581526195">
    <w:abstractNumId w:val="27"/>
  </w:num>
  <w:num w:numId="26" w16cid:durableId="1657103115">
    <w:abstractNumId w:val="40"/>
  </w:num>
  <w:num w:numId="27" w16cid:durableId="1721899947">
    <w:abstractNumId w:val="8"/>
  </w:num>
  <w:num w:numId="28" w16cid:durableId="2000693119">
    <w:abstractNumId w:val="39"/>
  </w:num>
  <w:num w:numId="29" w16cid:durableId="727994480">
    <w:abstractNumId w:val="16"/>
  </w:num>
  <w:num w:numId="30" w16cid:durableId="580260611">
    <w:abstractNumId w:val="12"/>
  </w:num>
  <w:num w:numId="31" w16cid:durableId="618268475">
    <w:abstractNumId w:val="26"/>
  </w:num>
  <w:num w:numId="32" w16cid:durableId="1085683509">
    <w:abstractNumId w:val="32"/>
  </w:num>
  <w:num w:numId="33" w16cid:durableId="1957640253">
    <w:abstractNumId w:val="29"/>
  </w:num>
  <w:num w:numId="34" w16cid:durableId="1722240996">
    <w:abstractNumId w:val="42"/>
  </w:num>
  <w:num w:numId="35" w16cid:durableId="1219897619">
    <w:abstractNumId w:val="24"/>
  </w:num>
  <w:num w:numId="36" w16cid:durableId="8796588">
    <w:abstractNumId w:val="30"/>
  </w:num>
  <w:num w:numId="37" w16cid:durableId="1231231740">
    <w:abstractNumId w:val="36"/>
  </w:num>
  <w:num w:numId="38" w16cid:durableId="105586070">
    <w:abstractNumId w:val="17"/>
  </w:num>
  <w:num w:numId="39" w16cid:durableId="919682966">
    <w:abstractNumId w:val="18"/>
  </w:num>
  <w:num w:numId="40" w16cid:durableId="842207030">
    <w:abstractNumId w:val="13"/>
  </w:num>
  <w:num w:numId="41" w16cid:durableId="1260720253">
    <w:abstractNumId w:val="20"/>
  </w:num>
  <w:num w:numId="42" w16cid:durableId="2098553106">
    <w:abstractNumId w:val="5"/>
  </w:num>
  <w:num w:numId="43" w16cid:durableId="6289747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3D"/>
    <w:rsid w:val="0000021A"/>
    <w:rsid w:val="0000056F"/>
    <w:rsid w:val="00001111"/>
    <w:rsid w:val="00004222"/>
    <w:rsid w:val="000056AD"/>
    <w:rsid w:val="00005893"/>
    <w:rsid w:val="00005FB4"/>
    <w:rsid w:val="0000678B"/>
    <w:rsid w:val="00006807"/>
    <w:rsid w:val="00007D07"/>
    <w:rsid w:val="00007F76"/>
    <w:rsid w:val="000105AC"/>
    <w:rsid w:val="00011FEE"/>
    <w:rsid w:val="000136ED"/>
    <w:rsid w:val="00013A50"/>
    <w:rsid w:val="00015727"/>
    <w:rsid w:val="00015F11"/>
    <w:rsid w:val="000178AE"/>
    <w:rsid w:val="000208ED"/>
    <w:rsid w:val="000220F4"/>
    <w:rsid w:val="00022842"/>
    <w:rsid w:val="00022A12"/>
    <w:rsid w:val="0002489D"/>
    <w:rsid w:val="0002517C"/>
    <w:rsid w:val="000256F8"/>
    <w:rsid w:val="0002639B"/>
    <w:rsid w:val="00031738"/>
    <w:rsid w:val="000353ED"/>
    <w:rsid w:val="00036077"/>
    <w:rsid w:val="00036A55"/>
    <w:rsid w:val="00036D46"/>
    <w:rsid w:val="00037910"/>
    <w:rsid w:val="00037A0D"/>
    <w:rsid w:val="00040B83"/>
    <w:rsid w:val="00045080"/>
    <w:rsid w:val="00046314"/>
    <w:rsid w:val="000469A0"/>
    <w:rsid w:val="0004741C"/>
    <w:rsid w:val="00047EBA"/>
    <w:rsid w:val="00051AAC"/>
    <w:rsid w:val="00052EFC"/>
    <w:rsid w:val="00053A58"/>
    <w:rsid w:val="00056C2D"/>
    <w:rsid w:val="000574E9"/>
    <w:rsid w:val="000604AC"/>
    <w:rsid w:val="0006065E"/>
    <w:rsid w:val="00060E33"/>
    <w:rsid w:val="00061707"/>
    <w:rsid w:val="00061BDC"/>
    <w:rsid w:val="000625F5"/>
    <w:rsid w:val="00063AAB"/>
    <w:rsid w:val="00065AEC"/>
    <w:rsid w:val="00067B0A"/>
    <w:rsid w:val="00071F60"/>
    <w:rsid w:val="00071FC8"/>
    <w:rsid w:val="00072D5D"/>
    <w:rsid w:val="00073650"/>
    <w:rsid w:val="00074132"/>
    <w:rsid w:val="00074C04"/>
    <w:rsid w:val="0007501E"/>
    <w:rsid w:val="000767EE"/>
    <w:rsid w:val="00077A1A"/>
    <w:rsid w:val="00081818"/>
    <w:rsid w:val="00082FB2"/>
    <w:rsid w:val="000865C0"/>
    <w:rsid w:val="000865EC"/>
    <w:rsid w:val="00093FF2"/>
    <w:rsid w:val="000946C3"/>
    <w:rsid w:val="00094D23"/>
    <w:rsid w:val="00095F82"/>
    <w:rsid w:val="00096BF6"/>
    <w:rsid w:val="0009756C"/>
    <w:rsid w:val="00097790"/>
    <w:rsid w:val="000A0387"/>
    <w:rsid w:val="000A1FD3"/>
    <w:rsid w:val="000A4774"/>
    <w:rsid w:val="000A51B2"/>
    <w:rsid w:val="000A564D"/>
    <w:rsid w:val="000A61A4"/>
    <w:rsid w:val="000B0EB0"/>
    <w:rsid w:val="000B305D"/>
    <w:rsid w:val="000B44B8"/>
    <w:rsid w:val="000B5AA4"/>
    <w:rsid w:val="000B5FF2"/>
    <w:rsid w:val="000B6338"/>
    <w:rsid w:val="000B772B"/>
    <w:rsid w:val="000B7CDC"/>
    <w:rsid w:val="000C0B43"/>
    <w:rsid w:val="000C10FF"/>
    <w:rsid w:val="000C5347"/>
    <w:rsid w:val="000C61AF"/>
    <w:rsid w:val="000C65A1"/>
    <w:rsid w:val="000D0225"/>
    <w:rsid w:val="000D38D3"/>
    <w:rsid w:val="000D5CFC"/>
    <w:rsid w:val="000D70F7"/>
    <w:rsid w:val="000E2096"/>
    <w:rsid w:val="000E211B"/>
    <w:rsid w:val="000E2386"/>
    <w:rsid w:val="000E2B24"/>
    <w:rsid w:val="000E436B"/>
    <w:rsid w:val="000E43AD"/>
    <w:rsid w:val="000E4F6F"/>
    <w:rsid w:val="000E50DE"/>
    <w:rsid w:val="000E632F"/>
    <w:rsid w:val="000E6ABA"/>
    <w:rsid w:val="000E6CDE"/>
    <w:rsid w:val="000F181B"/>
    <w:rsid w:val="000F3B49"/>
    <w:rsid w:val="000F405A"/>
    <w:rsid w:val="000F434C"/>
    <w:rsid w:val="000F4622"/>
    <w:rsid w:val="000F4A09"/>
    <w:rsid w:val="000F4BDB"/>
    <w:rsid w:val="000F53CF"/>
    <w:rsid w:val="000F6E10"/>
    <w:rsid w:val="000F6FE5"/>
    <w:rsid w:val="00106A93"/>
    <w:rsid w:val="001107BA"/>
    <w:rsid w:val="00110A12"/>
    <w:rsid w:val="00111141"/>
    <w:rsid w:val="00112CB6"/>
    <w:rsid w:val="001130CF"/>
    <w:rsid w:val="00115B0F"/>
    <w:rsid w:val="00116822"/>
    <w:rsid w:val="00120133"/>
    <w:rsid w:val="00120152"/>
    <w:rsid w:val="0012034C"/>
    <w:rsid w:val="0012150B"/>
    <w:rsid w:val="0012212C"/>
    <w:rsid w:val="00124192"/>
    <w:rsid w:val="0012492F"/>
    <w:rsid w:val="0012585E"/>
    <w:rsid w:val="00125B19"/>
    <w:rsid w:val="001267EB"/>
    <w:rsid w:val="00126C53"/>
    <w:rsid w:val="00127504"/>
    <w:rsid w:val="001308F1"/>
    <w:rsid w:val="00131AD2"/>
    <w:rsid w:val="00131B87"/>
    <w:rsid w:val="00132E73"/>
    <w:rsid w:val="001332B3"/>
    <w:rsid w:val="00133ECC"/>
    <w:rsid w:val="00136CAE"/>
    <w:rsid w:val="00136E1D"/>
    <w:rsid w:val="00137DE9"/>
    <w:rsid w:val="00141B8F"/>
    <w:rsid w:val="00146380"/>
    <w:rsid w:val="001471D2"/>
    <w:rsid w:val="001506D6"/>
    <w:rsid w:val="001541F5"/>
    <w:rsid w:val="00154368"/>
    <w:rsid w:val="00155EA6"/>
    <w:rsid w:val="001564F8"/>
    <w:rsid w:val="00160457"/>
    <w:rsid w:val="00161125"/>
    <w:rsid w:val="00161DAC"/>
    <w:rsid w:val="0016270F"/>
    <w:rsid w:val="00164A55"/>
    <w:rsid w:val="00164E97"/>
    <w:rsid w:val="00166C58"/>
    <w:rsid w:val="00167020"/>
    <w:rsid w:val="00170515"/>
    <w:rsid w:val="00170D34"/>
    <w:rsid w:val="00170FF6"/>
    <w:rsid w:val="00172768"/>
    <w:rsid w:val="00174244"/>
    <w:rsid w:val="00174B14"/>
    <w:rsid w:val="00176047"/>
    <w:rsid w:val="00176048"/>
    <w:rsid w:val="00176291"/>
    <w:rsid w:val="00181178"/>
    <w:rsid w:val="00181719"/>
    <w:rsid w:val="001827E3"/>
    <w:rsid w:val="001828A5"/>
    <w:rsid w:val="00183CA0"/>
    <w:rsid w:val="00184CDF"/>
    <w:rsid w:val="0018506E"/>
    <w:rsid w:val="001851F5"/>
    <w:rsid w:val="00185F03"/>
    <w:rsid w:val="00186E4C"/>
    <w:rsid w:val="0019214A"/>
    <w:rsid w:val="0019226E"/>
    <w:rsid w:val="001925B3"/>
    <w:rsid w:val="00193414"/>
    <w:rsid w:val="00194AAB"/>
    <w:rsid w:val="00195D5A"/>
    <w:rsid w:val="001972A1"/>
    <w:rsid w:val="001A17C3"/>
    <w:rsid w:val="001A1F69"/>
    <w:rsid w:val="001A221D"/>
    <w:rsid w:val="001A269A"/>
    <w:rsid w:val="001A33A2"/>
    <w:rsid w:val="001A60A4"/>
    <w:rsid w:val="001A61D3"/>
    <w:rsid w:val="001B0E86"/>
    <w:rsid w:val="001B1D48"/>
    <w:rsid w:val="001B4FEE"/>
    <w:rsid w:val="001C1CEF"/>
    <w:rsid w:val="001C2861"/>
    <w:rsid w:val="001C3184"/>
    <w:rsid w:val="001C3F00"/>
    <w:rsid w:val="001C5D06"/>
    <w:rsid w:val="001C7341"/>
    <w:rsid w:val="001C7939"/>
    <w:rsid w:val="001C7D24"/>
    <w:rsid w:val="001D6DF5"/>
    <w:rsid w:val="001E5CB0"/>
    <w:rsid w:val="001E6253"/>
    <w:rsid w:val="001E63B8"/>
    <w:rsid w:val="001E7B6A"/>
    <w:rsid w:val="001F054F"/>
    <w:rsid w:val="001F14E6"/>
    <w:rsid w:val="001F2D68"/>
    <w:rsid w:val="001F4538"/>
    <w:rsid w:val="001F462E"/>
    <w:rsid w:val="001F670A"/>
    <w:rsid w:val="001F6735"/>
    <w:rsid w:val="001F6A53"/>
    <w:rsid w:val="001F72B7"/>
    <w:rsid w:val="0020105E"/>
    <w:rsid w:val="00201834"/>
    <w:rsid w:val="002020E5"/>
    <w:rsid w:val="00204D98"/>
    <w:rsid w:val="00210200"/>
    <w:rsid w:val="00213A79"/>
    <w:rsid w:val="00214386"/>
    <w:rsid w:val="002167B7"/>
    <w:rsid w:val="00217589"/>
    <w:rsid w:val="00217CE5"/>
    <w:rsid w:val="002204BE"/>
    <w:rsid w:val="00220880"/>
    <w:rsid w:val="00221D83"/>
    <w:rsid w:val="00227A6E"/>
    <w:rsid w:val="002311D0"/>
    <w:rsid w:val="002317E1"/>
    <w:rsid w:val="00232362"/>
    <w:rsid w:val="00234D51"/>
    <w:rsid w:val="00235506"/>
    <w:rsid w:val="0023564F"/>
    <w:rsid w:val="00235A5C"/>
    <w:rsid w:val="002375B1"/>
    <w:rsid w:val="0024219D"/>
    <w:rsid w:val="002432C5"/>
    <w:rsid w:val="002452BA"/>
    <w:rsid w:val="0024707E"/>
    <w:rsid w:val="00254758"/>
    <w:rsid w:val="00254CB4"/>
    <w:rsid w:val="00255ABF"/>
    <w:rsid w:val="002564E2"/>
    <w:rsid w:val="00257D72"/>
    <w:rsid w:val="002601C3"/>
    <w:rsid w:val="002611AE"/>
    <w:rsid w:val="00263915"/>
    <w:rsid w:val="002650F1"/>
    <w:rsid w:val="00266141"/>
    <w:rsid w:val="002702FA"/>
    <w:rsid w:val="00271074"/>
    <w:rsid w:val="002716B1"/>
    <w:rsid w:val="00272EC8"/>
    <w:rsid w:val="00273673"/>
    <w:rsid w:val="002736B0"/>
    <w:rsid w:val="00274FE1"/>
    <w:rsid w:val="0027501E"/>
    <w:rsid w:val="002765B1"/>
    <w:rsid w:val="00277C7B"/>
    <w:rsid w:val="00281BA4"/>
    <w:rsid w:val="00281D0F"/>
    <w:rsid w:val="00282DAF"/>
    <w:rsid w:val="0028395F"/>
    <w:rsid w:val="00284DA4"/>
    <w:rsid w:val="00287467"/>
    <w:rsid w:val="002877A5"/>
    <w:rsid w:val="00287CDD"/>
    <w:rsid w:val="00287DB8"/>
    <w:rsid w:val="00287EF1"/>
    <w:rsid w:val="00293E02"/>
    <w:rsid w:val="00293FF9"/>
    <w:rsid w:val="002945C7"/>
    <w:rsid w:val="002A2588"/>
    <w:rsid w:val="002A3262"/>
    <w:rsid w:val="002A441F"/>
    <w:rsid w:val="002A6FF1"/>
    <w:rsid w:val="002A73CE"/>
    <w:rsid w:val="002A749E"/>
    <w:rsid w:val="002B1D43"/>
    <w:rsid w:val="002B39F7"/>
    <w:rsid w:val="002B3D39"/>
    <w:rsid w:val="002B3F4A"/>
    <w:rsid w:val="002B5781"/>
    <w:rsid w:val="002B6028"/>
    <w:rsid w:val="002B6678"/>
    <w:rsid w:val="002C030D"/>
    <w:rsid w:val="002C0643"/>
    <w:rsid w:val="002C0F1B"/>
    <w:rsid w:val="002C2633"/>
    <w:rsid w:val="002C5E8C"/>
    <w:rsid w:val="002C640E"/>
    <w:rsid w:val="002C650F"/>
    <w:rsid w:val="002C7763"/>
    <w:rsid w:val="002C7F35"/>
    <w:rsid w:val="002D015F"/>
    <w:rsid w:val="002D0969"/>
    <w:rsid w:val="002D18FC"/>
    <w:rsid w:val="002D321B"/>
    <w:rsid w:val="002D42F4"/>
    <w:rsid w:val="002D6433"/>
    <w:rsid w:val="002D6459"/>
    <w:rsid w:val="002D66FA"/>
    <w:rsid w:val="002E0246"/>
    <w:rsid w:val="002E1786"/>
    <w:rsid w:val="002E19CF"/>
    <w:rsid w:val="002E2B9F"/>
    <w:rsid w:val="002E3E04"/>
    <w:rsid w:val="002F0CC9"/>
    <w:rsid w:val="002F1675"/>
    <w:rsid w:val="002F58E9"/>
    <w:rsid w:val="002F603E"/>
    <w:rsid w:val="002F6BD2"/>
    <w:rsid w:val="002F7300"/>
    <w:rsid w:val="002F77B2"/>
    <w:rsid w:val="002F7984"/>
    <w:rsid w:val="003002C0"/>
    <w:rsid w:val="003006A8"/>
    <w:rsid w:val="00301D17"/>
    <w:rsid w:val="00304145"/>
    <w:rsid w:val="0031126F"/>
    <w:rsid w:val="00312242"/>
    <w:rsid w:val="00312A67"/>
    <w:rsid w:val="00312E55"/>
    <w:rsid w:val="00312F3F"/>
    <w:rsid w:val="003132E4"/>
    <w:rsid w:val="003136A1"/>
    <w:rsid w:val="00313F71"/>
    <w:rsid w:val="00314CCA"/>
    <w:rsid w:val="00315AC1"/>
    <w:rsid w:val="00320519"/>
    <w:rsid w:val="00323312"/>
    <w:rsid w:val="00323722"/>
    <w:rsid w:val="00324545"/>
    <w:rsid w:val="00324888"/>
    <w:rsid w:val="003279FC"/>
    <w:rsid w:val="00327B71"/>
    <w:rsid w:val="00327ECE"/>
    <w:rsid w:val="003305AE"/>
    <w:rsid w:val="00331591"/>
    <w:rsid w:val="003317A1"/>
    <w:rsid w:val="003320C5"/>
    <w:rsid w:val="003336B2"/>
    <w:rsid w:val="00333748"/>
    <w:rsid w:val="0033392F"/>
    <w:rsid w:val="00334533"/>
    <w:rsid w:val="0033475D"/>
    <w:rsid w:val="0033556F"/>
    <w:rsid w:val="00335AAE"/>
    <w:rsid w:val="00336292"/>
    <w:rsid w:val="003373C0"/>
    <w:rsid w:val="00337FF9"/>
    <w:rsid w:val="00341AAB"/>
    <w:rsid w:val="003436B9"/>
    <w:rsid w:val="003445EA"/>
    <w:rsid w:val="00344E0A"/>
    <w:rsid w:val="00345A0E"/>
    <w:rsid w:val="00350354"/>
    <w:rsid w:val="003513C6"/>
    <w:rsid w:val="003538EB"/>
    <w:rsid w:val="00355728"/>
    <w:rsid w:val="00356B54"/>
    <w:rsid w:val="00362100"/>
    <w:rsid w:val="00363A5E"/>
    <w:rsid w:val="00363A65"/>
    <w:rsid w:val="00363E24"/>
    <w:rsid w:val="003644F7"/>
    <w:rsid w:val="00365536"/>
    <w:rsid w:val="00366200"/>
    <w:rsid w:val="003665AD"/>
    <w:rsid w:val="003702DD"/>
    <w:rsid w:val="003709F5"/>
    <w:rsid w:val="00371310"/>
    <w:rsid w:val="00372B4E"/>
    <w:rsid w:val="00372F6F"/>
    <w:rsid w:val="00373F6B"/>
    <w:rsid w:val="0037794A"/>
    <w:rsid w:val="0037798C"/>
    <w:rsid w:val="00381256"/>
    <w:rsid w:val="0038259B"/>
    <w:rsid w:val="003827D5"/>
    <w:rsid w:val="003842BD"/>
    <w:rsid w:val="00384723"/>
    <w:rsid w:val="00384C65"/>
    <w:rsid w:val="00385673"/>
    <w:rsid w:val="003861E9"/>
    <w:rsid w:val="00386DD9"/>
    <w:rsid w:val="00390319"/>
    <w:rsid w:val="00392077"/>
    <w:rsid w:val="003925EC"/>
    <w:rsid w:val="00393796"/>
    <w:rsid w:val="00393F19"/>
    <w:rsid w:val="0039436F"/>
    <w:rsid w:val="00394607"/>
    <w:rsid w:val="00394719"/>
    <w:rsid w:val="003947F4"/>
    <w:rsid w:val="0039637B"/>
    <w:rsid w:val="003A2260"/>
    <w:rsid w:val="003A2429"/>
    <w:rsid w:val="003A3989"/>
    <w:rsid w:val="003A3E71"/>
    <w:rsid w:val="003A4C1B"/>
    <w:rsid w:val="003A52FD"/>
    <w:rsid w:val="003A5F55"/>
    <w:rsid w:val="003A7282"/>
    <w:rsid w:val="003B0058"/>
    <w:rsid w:val="003B1685"/>
    <w:rsid w:val="003B1B2C"/>
    <w:rsid w:val="003B1E8E"/>
    <w:rsid w:val="003B2E52"/>
    <w:rsid w:val="003B39EB"/>
    <w:rsid w:val="003B3B81"/>
    <w:rsid w:val="003B3F54"/>
    <w:rsid w:val="003C3FFC"/>
    <w:rsid w:val="003C40DD"/>
    <w:rsid w:val="003C50E2"/>
    <w:rsid w:val="003D0220"/>
    <w:rsid w:val="003D1003"/>
    <w:rsid w:val="003D36C8"/>
    <w:rsid w:val="003D3944"/>
    <w:rsid w:val="003D3A85"/>
    <w:rsid w:val="003D3B64"/>
    <w:rsid w:val="003D46A1"/>
    <w:rsid w:val="003D5A8E"/>
    <w:rsid w:val="003D5B7E"/>
    <w:rsid w:val="003D79D8"/>
    <w:rsid w:val="003D79DF"/>
    <w:rsid w:val="003E1854"/>
    <w:rsid w:val="003E1EFA"/>
    <w:rsid w:val="003E20F5"/>
    <w:rsid w:val="003E56B9"/>
    <w:rsid w:val="003E6E92"/>
    <w:rsid w:val="003E7738"/>
    <w:rsid w:val="003F04C0"/>
    <w:rsid w:val="003F5378"/>
    <w:rsid w:val="003F580A"/>
    <w:rsid w:val="003F67BF"/>
    <w:rsid w:val="004001E9"/>
    <w:rsid w:val="00401191"/>
    <w:rsid w:val="00402B7F"/>
    <w:rsid w:val="00402F4C"/>
    <w:rsid w:val="004036BA"/>
    <w:rsid w:val="00403D69"/>
    <w:rsid w:val="004048AF"/>
    <w:rsid w:val="004059A0"/>
    <w:rsid w:val="00406D48"/>
    <w:rsid w:val="00407DC9"/>
    <w:rsid w:val="0041246C"/>
    <w:rsid w:val="00414073"/>
    <w:rsid w:val="00414D62"/>
    <w:rsid w:val="00414E5B"/>
    <w:rsid w:val="004155AE"/>
    <w:rsid w:val="00417701"/>
    <w:rsid w:val="00420B6F"/>
    <w:rsid w:val="00420FB3"/>
    <w:rsid w:val="004215D6"/>
    <w:rsid w:val="004220DB"/>
    <w:rsid w:val="00422D8E"/>
    <w:rsid w:val="004242DC"/>
    <w:rsid w:val="00424E04"/>
    <w:rsid w:val="00425AF4"/>
    <w:rsid w:val="00427E7E"/>
    <w:rsid w:val="00430016"/>
    <w:rsid w:val="004315E8"/>
    <w:rsid w:val="00432513"/>
    <w:rsid w:val="004328B4"/>
    <w:rsid w:val="0043606E"/>
    <w:rsid w:val="004360EF"/>
    <w:rsid w:val="004361AC"/>
    <w:rsid w:val="0043630E"/>
    <w:rsid w:val="0043766F"/>
    <w:rsid w:val="004411DC"/>
    <w:rsid w:val="00441D17"/>
    <w:rsid w:val="00444F94"/>
    <w:rsid w:val="00445CBB"/>
    <w:rsid w:val="00447014"/>
    <w:rsid w:val="00450C60"/>
    <w:rsid w:val="00450EB8"/>
    <w:rsid w:val="00453185"/>
    <w:rsid w:val="0045334C"/>
    <w:rsid w:val="00453FD4"/>
    <w:rsid w:val="00455C1E"/>
    <w:rsid w:val="004564E5"/>
    <w:rsid w:val="00456B86"/>
    <w:rsid w:val="00461261"/>
    <w:rsid w:val="0046148A"/>
    <w:rsid w:val="004615E3"/>
    <w:rsid w:val="00464209"/>
    <w:rsid w:val="00464444"/>
    <w:rsid w:val="004649AD"/>
    <w:rsid w:val="0046547C"/>
    <w:rsid w:val="004672B9"/>
    <w:rsid w:val="00472C9E"/>
    <w:rsid w:val="004741CE"/>
    <w:rsid w:val="0047538F"/>
    <w:rsid w:val="00475DCE"/>
    <w:rsid w:val="00476B47"/>
    <w:rsid w:val="00477F2F"/>
    <w:rsid w:val="00480884"/>
    <w:rsid w:val="004809D8"/>
    <w:rsid w:val="00480DAB"/>
    <w:rsid w:val="00480E25"/>
    <w:rsid w:val="00481172"/>
    <w:rsid w:val="0048249F"/>
    <w:rsid w:val="00482D74"/>
    <w:rsid w:val="004837D7"/>
    <w:rsid w:val="00484713"/>
    <w:rsid w:val="00485248"/>
    <w:rsid w:val="00487890"/>
    <w:rsid w:val="0049034B"/>
    <w:rsid w:val="0049086C"/>
    <w:rsid w:val="00490C7F"/>
    <w:rsid w:val="004925BA"/>
    <w:rsid w:val="00494D8F"/>
    <w:rsid w:val="00495658"/>
    <w:rsid w:val="004967B4"/>
    <w:rsid w:val="004974A9"/>
    <w:rsid w:val="004A2181"/>
    <w:rsid w:val="004A3EAA"/>
    <w:rsid w:val="004A6AEA"/>
    <w:rsid w:val="004A6B1A"/>
    <w:rsid w:val="004A75A8"/>
    <w:rsid w:val="004B0493"/>
    <w:rsid w:val="004B06C6"/>
    <w:rsid w:val="004B2773"/>
    <w:rsid w:val="004B2967"/>
    <w:rsid w:val="004B2B8C"/>
    <w:rsid w:val="004B3B54"/>
    <w:rsid w:val="004B3B90"/>
    <w:rsid w:val="004B4C09"/>
    <w:rsid w:val="004B52C4"/>
    <w:rsid w:val="004B562A"/>
    <w:rsid w:val="004B788A"/>
    <w:rsid w:val="004B7EEC"/>
    <w:rsid w:val="004C1D93"/>
    <w:rsid w:val="004C303D"/>
    <w:rsid w:val="004C3268"/>
    <w:rsid w:val="004C32C1"/>
    <w:rsid w:val="004C3584"/>
    <w:rsid w:val="004C3640"/>
    <w:rsid w:val="004C3A35"/>
    <w:rsid w:val="004C6042"/>
    <w:rsid w:val="004C654F"/>
    <w:rsid w:val="004C68CA"/>
    <w:rsid w:val="004C72AB"/>
    <w:rsid w:val="004C7C83"/>
    <w:rsid w:val="004D04F2"/>
    <w:rsid w:val="004D1BBA"/>
    <w:rsid w:val="004D27D0"/>
    <w:rsid w:val="004D2A69"/>
    <w:rsid w:val="004D31E8"/>
    <w:rsid w:val="004D3A6E"/>
    <w:rsid w:val="004D64D5"/>
    <w:rsid w:val="004D7B01"/>
    <w:rsid w:val="004E1CBA"/>
    <w:rsid w:val="004E2C0C"/>
    <w:rsid w:val="004E5275"/>
    <w:rsid w:val="004E52D8"/>
    <w:rsid w:val="004E5AEA"/>
    <w:rsid w:val="004F04C9"/>
    <w:rsid w:val="004F0798"/>
    <w:rsid w:val="004F0A6C"/>
    <w:rsid w:val="004F1089"/>
    <w:rsid w:val="004F35AD"/>
    <w:rsid w:val="004F3CF6"/>
    <w:rsid w:val="004F4643"/>
    <w:rsid w:val="004F47A2"/>
    <w:rsid w:val="004F5C7E"/>
    <w:rsid w:val="004F6A0F"/>
    <w:rsid w:val="004F7765"/>
    <w:rsid w:val="00502DD9"/>
    <w:rsid w:val="005040A4"/>
    <w:rsid w:val="005044D3"/>
    <w:rsid w:val="005064B1"/>
    <w:rsid w:val="005105CA"/>
    <w:rsid w:val="00511916"/>
    <w:rsid w:val="0051438A"/>
    <w:rsid w:val="005154EB"/>
    <w:rsid w:val="00520CC0"/>
    <w:rsid w:val="005227F2"/>
    <w:rsid w:val="00522A75"/>
    <w:rsid w:val="00522BC5"/>
    <w:rsid w:val="00523100"/>
    <w:rsid w:val="005246FC"/>
    <w:rsid w:val="0052492B"/>
    <w:rsid w:val="00524BD5"/>
    <w:rsid w:val="00527E89"/>
    <w:rsid w:val="00527F08"/>
    <w:rsid w:val="005312D8"/>
    <w:rsid w:val="00531531"/>
    <w:rsid w:val="00531840"/>
    <w:rsid w:val="00532443"/>
    <w:rsid w:val="0053254B"/>
    <w:rsid w:val="00533189"/>
    <w:rsid w:val="00534CC8"/>
    <w:rsid w:val="00534D56"/>
    <w:rsid w:val="00536610"/>
    <w:rsid w:val="00536AF0"/>
    <w:rsid w:val="00536D3D"/>
    <w:rsid w:val="00537831"/>
    <w:rsid w:val="00541C8E"/>
    <w:rsid w:val="00541EAA"/>
    <w:rsid w:val="0054275C"/>
    <w:rsid w:val="00543AEB"/>
    <w:rsid w:val="00545116"/>
    <w:rsid w:val="0055089D"/>
    <w:rsid w:val="00551B6D"/>
    <w:rsid w:val="005527A7"/>
    <w:rsid w:val="005532CF"/>
    <w:rsid w:val="00555FC8"/>
    <w:rsid w:val="00556889"/>
    <w:rsid w:val="005611B5"/>
    <w:rsid w:val="00562444"/>
    <w:rsid w:val="00566648"/>
    <w:rsid w:val="00567C25"/>
    <w:rsid w:val="005712F7"/>
    <w:rsid w:val="0057157F"/>
    <w:rsid w:val="005718B6"/>
    <w:rsid w:val="00572E0D"/>
    <w:rsid w:val="00574365"/>
    <w:rsid w:val="0057677B"/>
    <w:rsid w:val="00577288"/>
    <w:rsid w:val="00580E6F"/>
    <w:rsid w:val="005811EC"/>
    <w:rsid w:val="00581FC2"/>
    <w:rsid w:val="00582107"/>
    <w:rsid w:val="00582823"/>
    <w:rsid w:val="00582A60"/>
    <w:rsid w:val="005839DD"/>
    <w:rsid w:val="0058463A"/>
    <w:rsid w:val="0058468C"/>
    <w:rsid w:val="00585E2A"/>
    <w:rsid w:val="005860D5"/>
    <w:rsid w:val="0058616C"/>
    <w:rsid w:val="00587B71"/>
    <w:rsid w:val="00590D36"/>
    <w:rsid w:val="00593EDF"/>
    <w:rsid w:val="00595173"/>
    <w:rsid w:val="00597FED"/>
    <w:rsid w:val="005A2AD9"/>
    <w:rsid w:val="005A44E8"/>
    <w:rsid w:val="005A4A17"/>
    <w:rsid w:val="005A6B45"/>
    <w:rsid w:val="005B0C4F"/>
    <w:rsid w:val="005B1A13"/>
    <w:rsid w:val="005B21EF"/>
    <w:rsid w:val="005B31D5"/>
    <w:rsid w:val="005B4137"/>
    <w:rsid w:val="005B56C6"/>
    <w:rsid w:val="005B58F4"/>
    <w:rsid w:val="005C0762"/>
    <w:rsid w:val="005C0943"/>
    <w:rsid w:val="005C3B13"/>
    <w:rsid w:val="005C676B"/>
    <w:rsid w:val="005C73B5"/>
    <w:rsid w:val="005C7FD8"/>
    <w:rsid w:val="005D27AF"/>
    <w:rsid w:val="005D3553"/>
    <w:rsid w:val="005D3696"/>
    <w:rsid w:val="005D506C"/>
    <w:rsid w:val="005E1630"/>
    <w:rsid w:val="005E1CA9"/>
    <w:rsid w:val="005E1FFD"/>
    <w:rsid w:val="005E2D44"/>
    <w:rsid w:val="005E59A8"/>
    <w:rsid w:val="005F0BEE"/>
    <w:rsid w:val="005F2EF1"/>
    <w:rsid w:val="005F49CC"/>
    <w:rsid w:val="0060139C"/>
    <w:rsid w:val="00602FCC"/>
    <w:rsid w:val="0060455C"/>
    <w:rsid w:val="0060670A"/>
    <w:rsid w:val="00607891"/>
    <w:rsid w:val="00607B1F"/>
    <w:rsid w:val="00607C5E"/>
    <w:rsid w:val="00607DA5"/>
    <w:rsid w:val="0061108D"/>
    <w:rsid w:val="00611D28"/>
    <w:rsid w:val="00614CEC"/>
    <w:rsid w:val="006151FF"/>
    <w:rsid w:val="00616345"/>
    <w:rsid w:val="0061693F"/>
    <w:rsid w:val="0061731B"/>
    <w:rsid w:val="0062074D"/>
    <w:rsid w:val="00622C99"/>
    <w:rsid w:val="00622D34"/>
    <w:rsid w:val="00623D95"/>
    <w:rsid w:val="0062427A"/>
    <w:rsid w:val="00625664"/>
    <w:rsid w:val="00626029"/>
    <w:rsid w:val="006260B7"/>
    <w:rsid w:val="00627217"/>
    <w:rsid w:val="00627EFD"/>
    <w:rsid w:val="00630178"/>
    <w:rsid w:val="00630929"/>
    <w:rsid w:val="00630B19"/>
    <w:rsid w:val="00630E06"/>
    <w:rsid w:val="00631840"/>
    <w:rsid w:val="00631A81"/>
    <w:rsid w:val="00632D05"/>
    <w:rsid w:val="00632DE2"/>
    <w:rsid w:val="0063390D"/>
    <w:rsid w:val="00640FAB"/>
    <w:rsid w:val="0064177C"/>
    <w:rsid w:val="00643677"/>
    <w:rsid w:val="00644C82"/>
    <w:rsid w:val="0064568D"/>
    <w:rsid w:val="00645816"/>
    <w:rsid w:val="00647AC3"/>
    <w:rsid w:val="00647C8F"/>
    <w:rsid w:val="006502E5"/>
    <w:rsid w:val="00650CE1"/>
    <w:rsid w:val="0065135E"/>
    <w:rsid w:val="00652134"/>
    <w:rsid w:val="00652C04"/>
    <w:rsid w:val="006538CD"/>
    <w:rsid w:val="00655371"/>
    <w:rsid w:val="006568E3"/>
    <w:rsid w:val="00656FAE"/>
    <w:rsid w:val="0065737B"/>
    <w:rsid w:val="006603EA"/>
    <w:rsid w:val="00660565"/>
    <w:rsid w:val="00662349"/>
    <w:rsid w:val="00663CB0"/>
    <w:rsid w:val="0066465B"/>
    <w:rsid w:val="006673E7"/>
    <w:rsid w:val="00671384"/>
    <w:rsid w:val="006718F5"/>
    <w:rsid w:val="006723E2"/>
    <w:rsid w:val="0067417D"/>
    <w:rsid w:val="00674F9A"/>
    <w:rsid w:val="00675D1B"/>
    <w:rsid w:val="0068063B"/>
    <w:rsid w:val="00680DEA"/>
    <w:rsid w:val="00680EF9"/>
    <w:rsid w:val="00681A9F"/>
    <w:rsid w:val="00681C43"/>
    <w:rsid w:val="00682A11"/>
    <w:rsid w:val="00682CF0"/>
    <w:rsid w:val="0068347F"/>
    <w:rsid w:val="00687FD1"/>
    <w:rsid w:val="006900A9"/>
    <w:rsid w:val="00691676"/>
    <w:rsid w:val="00693CF4"/>
    <w:rsid w:val="00694F97"/>
    <w:rsid w:val="00695D3D"/>
    <w:rsid w:val="0069691C"/>
    <w:rsid w:val="00697AA0"/>
    <w:rsid w:val="006A0257"/>
    <w:rsid w:val="006A196A"/>
    <w:rsid w:val="006A1F73"/>
    <w:rsid w:val="006A23D2"/>
    <w:rsid w:val="006A304C"/>
    <w:rsid w:val="006A3849"/>
    <w:rsid w:val="006A485B"/>
    <w:rsid w:val="006A5D85"/>
    <w:rsid w:val="006A68A8"/>
    <w:rsid w:val="006A6B7E"/>
    <w:rsid w:val="006A6EF2"/>
    <w:rsid w:val="006A7A86"/>
    <w:rsid w:val="006B1AD8"/>
    <w:rsid w:val="006B1D82"/>
    <w:rsid w:val="006B2FF2"/>
    <w:rsid w:val="006B3DDB"/>
    <w:rsid w:val="006B3EB6"/>
    <w:rsid w:val="006B3F62"/>
    <w:rsid w:val="006B570C"/>
    <w:rsid w:val="006B6D41"/>
    <w:rsid w:val="006B76B8"/>
    <w:rsid w:val="006C3B31"/>
    <w:rsid w:val="006C730C"/>
    <w:rsid w:val="006C77A3"/>
    <w:rsid w:val="006C7C93"/>
    <w:rsid w:val="006D0B11"/>
    <w:rsid w:val="006D65ED"/>
    <w:rsid w:val="006D716D"/>
    <w:rsid w:val="006D7C69"/>
    <w:rsid w:val="006E0320"/>
    <w:rsid w:val="006E1FDB"/>
    <w:rsid w:val="006E3BD7"/>
    <w:rsid w:val="006E72E9"/>
    <w:rsid w:val="006E7F9E"/>
    <w:rsid w:val="006F0D8C"/>
    <w:rsid w:val="006F36CC"/>
    <w:rsid w:val="006F459F"/>
    <w:rsid w:val="006F49B3"/>
    <w:rsid w:val="006F54D0"/>
    <w:rsid w:val="006F656D"/>
    <w:rsid w:val="006F7A70"/>
    <w:rsid w:val="0070002B"/>
    <w:rsid w:val="00700A0B"/>
    <w:rsid w:val="007014ED"/>
    <w:rsid w:val="00706E06"/>
    <w:rsid w:val="00710C7F"/>
    <w:rsid w:val="0071199F"/>
    <w:rsid w:val="00711C69"/>
    <w:rsid w:val="00713C88"/>
    <w:rsid w:val="00713F60"/>
    <w:rsid w:val="00715E03"/>
    <w:rsid w:val="00715FAC"/>
    <w:rsid w:val="00716635"/>
    <w:rsid w:val="007207D9"/>
    <w:rsid w:val="00721D0F"/>
    <w:rsid w:val="00722E68"/>
    <w:rsid w:val="00724DBD"/>
    <w:rsid w:val="0072750D"/>
    <w:rsid w:val="00727AE2"/>
    <w:rsid w:val="00733DB4"/>
    <w:rsid w:val="00735248"/>
    <w:rsid w:val="00736332"/>
    <w:rsid w:val="00737CC9"/>
    <w:rsid w:val="00741FFA"/>
    <w:rsid w:val="00742157"/>
    <w:rsid w:val="00743EA3"/>
    <w:rsid w:val="00744BD8"/>
    <w:rsid w:val="007456EC"/>
    <w:rsid w:val="00752500"/>
    <w:rsid w:val="007538F5"/>
    <w:rsid w:val="00753A6F"/>
    <w:rsid w:val="00754EA2"/>
    <w:rsid w:val="0076054E"/>
    <w:rsid w:val="00760BBD"/>
    <w:rsid w:val="00762151"/>
    <w:rsid w:val="00762A3B"/>
    <w:rsid w:val="00764851"/>
    <w:rsid w:val="00764F4A"/>
    <w:rsid w:val="00765B87"/>
    <w:rsid w:val="00767520"/>
    <w:rsid w:val="00767F30"/>
    <w:rsid w:val="00772BBE"/>
    <w:rsid w:val="007746AD"/>
    <w:rsid w:val="00776B18"/>
    <w:rsid w:val="0078293C"/>
    <w:rsid w:val="007843F1"/>
    <w:rsid w:val="0078489C"/>
    <w:rsid w:val="00786EEE"/>
    <w:rsid w:val="00787BFA"/>
    <w:rsid w:val="00790B58"/>
    <w:rsid w:val="007910A4"/>
    <w:rsid w:val="007912E8"/>
    <w:rsid w:val="00791C0D"/>
    <w:rsid w:val="00793574"/>
    <w:rsid w:val="00793AF3"/>
    <w:rsid w:val="007972D0"/>
    <w:rsid w:val="007A080A"/>
    <w:rsid w:val="007A19D6"/>
    <w:rsid w:val="007A24CD"/>
    <w:rsid w:val="007A7062"/>
    <w:rsid w:val="007A75F8"/>
    <w:rsid w:val="007B0016"/>
    <w:rsid w:val="007B060C"/>
    <w:rsid w:val="007B1E1E"/>
    <w:rsid w:val="007B35B5"/>
    <w:rsid w:val="007B3E2C"/>
    <w:rsid w:val="007B5041"/>
    <w:rsid w:val="007B5883"/>
    <w:rsid w:val="007B5AE6"/>
    <w:rsid w:val="007B7F66"/>
    <w:rsid w:val="007B7FC9"/>
    <w:rsid w:val="007C2083"/>
    <w:rsid w:val="007C252F"/>
    <w:rsid w:val="007C30B7"/>
    <w:rsid w:val="007C673C"/>
    <w:rsid w:val="007C6847"/>
    <w:rsid w:val="007D1D77"/>
    <w:rsid w:val="007D37DC"/>
    <w:rsid w:val="007D4DAA"/>
    <w:rsid w:val="007D60FA"/>
    <w:rsid w:val="007D7020"/>
    <w:rsid w:val="007E3319"/>
    <w:rsid w:val="007E362C"/>
    <w:rsid w:val="007E40CC"/>
    <w:rsid w:val="007E550D"/>
    <w:rsid w:val="007F1B48"/>
    <w:rsid w:val="007F2488"/>
    <w:rsid w:val="007F2EB7"/>
    <w:rsid w:val="007F39A9"/>
    <w:rsid w:val="007F49B0"/>
    <w:rsid w:val="007F4BDD"/>
    <w:rsid w:val="007F691F"/>
    <w:rsid w:val="008005F3"/>
    <w:rsid w:val="00801554"/>
    <w:rsid w:val="00802620"/>
    <w:rsid w:val="00802946"/>
    <w:rsid w:val="00802E97"/>
    <w:rsid w:val="008040FD"/>
    <w:rsid w:val="008047BC"/>
    <w:rsid w:val="00806FD9"/>
    <w:rsid w:val="00807513"/>
    <w:rsid w:val="00807C0A"/>
    <w:rsid w:val="00811B9F"/>
    <w:rsid w:val="0081364B"/>
    <w:rsid w:val="008142BE"/>
    <w:rsid w:val="00814461"/>
    <w:rsid w:val="0081489A"/>
    <w:rsid w:val="00814B13"/>
    <w:rsid w:val="008162A0"/>
    <w:rsid w:val="008201AD"/>
    <w:rsid w:val="008211E7"/>
    <w:rsid w:val="008227EB"/>
    <w:rsid w:val="0082351E"/>
    <w:rsid w:val="00826FCA"/>
    <w:rsid w:val="0083216D"/>
    <w:rsid w:val="00832CFC"/>
    <w:rsid w:val="0083579B"/>
    <w:rsid w:val="00835F5A"/>
    <w:rsid w:val="0083692E"/>
    <w:rsid w:val="00836A92"/>
    <w:rsid w:val="00836F9B"/>
    <w:rsid w:val="00836FA2"/>
    <w:rsid w:val="00840A4E"/>
    <w:rsid w:val="00841B42"/>
    <w:rsid w:val="008421A4"/>
    <w:rsid w:val="00842C7A"/>
    <w:rsid w:val="008434B8"/>
    <w:rsid w:val="00844FF8"/>
    <w:rsid w:val="00845F3A"/>
    <w:rsid w:val="00847238"/>
    <w:rsid w:val="00847461"/>
    <w:rsid w:val="00850DCA"/>
    <w:rsid w:val="00850DF1"/>
    <w:rsid w:val="008513C4"/>
    <w:rsid w:val="00852404"/>
    <w:rsid w:val="0085408B"/>
    <w:rsid w:val="0085434E"/>
    <w:rsid w:val="00854745"/>
    <w:rsid w:val="008564AB"/>
    <w:rsid w:val="00860AA4"/>
    <w:rsid w:val="008610D4"/>
    <w:rsid w:val="00864D37"/>
    <w:rsid w:val="00865696"/>
    <w:rsid w:val="00865BDB"/>
    <w:rsid w:val="008675A2"/>
    <w:rsid w:val="00870EEB"/>
    <w:rsid w:val="008716CB"/>
    <w:rsid w:val="008721A6"/>
    <w:rsid w:val="00875963"/>
    <w:rsid w:val="008767D2"/>
    <w:rsid w:val="008802F9"/>
    <w:rsid w:val="0088060B"/>
    <w:rsid w:val="0088251D"/>
    <w:rsid w:val="00883F74"/>
    <w:rsid w:val="00884478"/>
    <w:rsid w:val="00885393"/>
    <w:rsid w:val="00891638"/>
    <w:rsid w:val="008918F5"/>
    <w:rsid w:val="0089265F"/>
    <w:rsid w:val="00892D4A"/>
    <w:rsid w:val="008937A1"/>
    <w:rsid w:val="0089405A"/>
    <w:rsid w:val="00894996"/>
    <w:rsid w:val="00894F93"/>
    <w:rsid w:val="008A009B"/>
    <w:rsid w:val="008A0803"/>
    <w:rsid w:val="008A16CD"/>
    <w:rsid w:val="008A21BE"/>
    <w:rsid w:val="008A44AF"/>
    <w:rsid w:val="008A4D3E"/>
    <w:rsid w:val="008A5A39"/>
    <w:rsid w:val="008A5BA0"/>
    <w:rsid w:val="008A5BEC"/>
    <w:rsid w:val="008A6E5D"/>
    <w:rsid w:val="008A7557"/>
    <w:rsid w:val="008A79FE"/>
    <w:rsid w:val="008B3233"/>
    <w:rsid w:val="008B5C4A"/>
    <w:rsid w:val="008B6110"/>
    <w:rsid w:val="008B6E9B"/>
    <w:rsid w:val="008C08A3"/>
    <w:rsid w:val="008C155F"/>
    <w:rsid w:val="008C197E"/>
    <w:rsid w:val="008C258C"/>
    <w:rsid w:val="008C2B32"/>
    <w:rsid w:val="008C2FCE"/>
    <w:rsid w:val="008C355B"/>
    <w:rsid w:val="008C5C8E"/>
    <w:rsid w:val="008C5DEE"/>
    <w:rsid w:val="008C7416"/>
    <w:rsid w:val="008D1B75"/>
    <w:rsid w:val="008D3575"/>
    <w:rsid w:val="008D44DE"/>
    <w:rsid w:val="008D7D86"/>
    <w:rsid w:val="008E05A7"/>
    <w:rsid w:val="008E616B"/>
    <w:rsid w:val="008E680A"/>
    <w:rsid w:val="008E6B22"/>
    <w:rsid w:val="008E6E0F"/>
    <w:rsid w:val="008E7841"/>
    <w:rsid w:val="008F098F"/>
    <w:rsid w:val="008F0B79"/>
    <w:rsid w:val="008F1BF3"/>
    <w:rsid w:val="008F286C"/>
    <w:rsid w:val="008F34CB"/>
    <w:rsid w:val="008F3595"/>
    <w:rsid w:val="008F3D33"/>
    <w:rsid w:val="008F5EDB"/>
    <w:rsid w:val="008F6520"/>
    <w:rsid w:val="008F7F4E"/>
    <w:rsid w:val="009009B7"/>
    <w:rsid w:val="00904286"/>
    <w:rsid w:val="009049FC"/>
    <w:rsid w:val="009107B1"/>
    <w:rsid w:val="00910DD6"/>
    <w:rsid w:val="009112F0"/>
    <w:rsid w:val="00911F1F"/>
    <w:rsid w:val="00911FD2"/>
    <w:rsid w:val="009148E2"/>
    <w:rsid w:val="00915444"/>
    <w:rsid w:val="00916084"/>
    <w:rsid w:val="0091661D"/>
    <w:rsid w:val="009208B8"/>
    <w:rsid w:val="00920ABC"/>
    <w:rsid w:val="00920BDF"/>
    <w:rsid w:val="00920E72"/>
    <w:rsid w:val="00922F30"/>
    <w:rsid w:val="00924DC4"/>
    <w:rsid w:val="00925AD5"/>
    <w:rsid w:val="00925EEC"/>
    <w:rsid w:val="00926E3B"/>
    <w:rsid w:val="009279C8"/>
    <w:rsid w:val="00930DF3"/>
    <w:rsid w:val="009318AD"/>
    <w:rsid w:val="00934236"/>
    <w:rsid w:val="00934E4A"/>
    <w:rsid w:val="009365DE"/>
    <w:rsid w:val="00936F3A"/>
    <w:rsid w:val="00941828"/>
    <w:rsid w:val="009433B2"/>
    <w:rsid w:val="00943D3C"/>
    <w:rsid w:val="00944306"/>
    <w:rsid w:val="00944BAD"/>
    <w:rsid w:val="0094721C"/>
    <w:rsid w:val="00950A91"/>
    <w:rsid w:val="009514F3"/>
    <w:rsid w:val="0095476F"/>
    <w:rsid w:val="0096054F"/>
    <w:rsid w:val="009606AC"/>
    <w:rsid w:val="009616E1"/>
    <w:rsid w:val="00963B29"/>
    <w:rsid w:val="00964F30"/>
    <w:rsid w:val="00967F32"/>
    <w:rsid w:val="0097075F"/>
    <w:rsid w:val="0097714B"/>
    <w:rsid w:val="00977C0D"/>
    <w:rsid w:val="0098281B"/>
    <w:rsid w:val="00984CE7"/>
    <w:rsid w:val="00984D2B"/>
    <w:rsid w:val="0098549A"/>
    <w:rsid w:val="00985B22"/>
    <w:rsid w:val="00985EBE"/>
    <w:rsid w:val="00986385"/>
    <w:rsid w:val="00986AA0"/>
    <w:rsid w:val="009901CC"/>
    <w:rsid w:val="00991E8A"/>
    <w:rsid w:val="009920D4"/>
    <w:rsid w:val="0099281F"/>
    <w:rsid w:val="0099362D"/>
    <w:rsid w:val="009965F0"/>
    <w:rsid w:val="009A0642"/>
    <w:rsid w:val="009A07D9"/>
    <w:rsid w:val="009A205C"/>
    <w:rsid w:val="009A21F5"/>
    <w:rsid w:val="009A2432"/>
    <w:rsid w:val="009A263D"/>
    <w:rsid w:val="009A421B"/>
    <w:rsid w:val="009A59C2"/>
    <w:rsid w:val="009A6D94"/>
    <w:rsid w:val="009B2AD6"/>
    <w:rsid w:val="009B30DB"/>
    <w:rsid w:val="009B3A73"/>
    <w:rsid w:val="009B410B"/>
    <w:rsid w:val="009B53F9"/>
    <w:rsid w:val="009B5EE9"/>
    <w:rsid w:val="009B667E"/>
    <w:rsid w:val="009B6D1F"/>
    <w:rsid w:val="009C112B"/>
    <w:rsid w:val="009C42EE"/>
    <w:rsid w:val="009C5D2C"/>
    <w:rsid w:val="009D0AF3"/>
    <w:rsid w:val="009D296F"/>
    <w:rsid w:val="009D29C2"/>
    <w:rsid w:val="009D3C02"/>
    <w:rsid w:val="009D5497"/>
    <w:rsid w:val="009D598C"/>
    <w:rsid w:val="009D7739"/>
    <w:rsid w:val="009D7860"/>
    <w:rsid w:val="009E04FE"/>
    <w:rsid w:val="009E3876"/>
    <w:rsid w:val="009E6AD9"/>
    <w:rsid w:val="009E7621"/>
    <w:rsid w:val="009E7C61"/>
    <w:rsid w:val="009F188B"/>
    <w:rsid w:val="009F37FA"/>
    <w:rsid w:val="009F4B7D"/>
    <w:rsid w:val="009F5E56"/>
    <w:rsid w:val="009F620C"/>
    <w:rsid w:val="009F65B8"/>
    <w:rsid w:val="009F7725"/>
    <w:rsid w:val="00A00A7F"/>
    <w:rsid w:val="00A0223C"/>
    <w:rsid w:val="00A027A0"/>
    <w:rsid w:val="00A02B9B"/>
    <w:rsid w:val="00A03547"/>
    <w:rsid w:val="00A04F0F"/>
    <w:rsid w:val="00A062C7"/>
    <w:rsid w:val="00A0742C"/>
    <w:rsid w:val="00A10129"/>
    <w:rsid w:val="00A111D8"/>
    <w:rsid w:val="00A117A9"/>
    <w:rsid w:val="00A11E18"/>
    <w:rsid w:val="00A155FF"/>
    <w:rsid w:val="00A17717"/>
    <w:rsid w:val="00A20CA0"/>
    <w:rsid w:val="00A221FC"/>
    <w:rsid w:val="00A23048"/>
    <w:rsid w:val="00A23DDD"/>
    <w:rsid w:val="00A24C53"/>
    <w:rsid w:val="00A25C30"/>
    <w:rsid w:val="00A25E15"/>
    <w:rsid w:val="00A26C75"/>
    <w:rsid w:val="00A26CF9"/>
    <w:rsid w:val="00A27680"/>
    <w:rsid w:val="00A27AD1"/>
    <w:rsid w:val="00A3027F"/>
    <w:rsid w:val="00A30B87"/>
    <w:rsid w:val="00A30DFB"/>
    <w:rsid w:val="00A31596"/>
    <w:rsid w:val="00A327AB"/>
    <w:rsid w:val="00A32E4F"/>
    <w:rsid w:val="00A34BE6"/>
    <w:rsid w:val="00A354A1"/>
    <w:rsid w:val="00A36126"/>
    <w:rsid w:val="00A36F04"/>
    <w:rsid w:val="00A40849"/>
    <w:rsid w:val="00A41702"/>
    <w:rsid w:val="00A42108"/>
    <w:rsid w:val="00A43AC8"/>
    <w:rsid w:val="00A463CC"/>
    <w:rsid w:val="00A51819"/>
    <w:rsid w:val="00A51E0A"/>
    <w:rsid w:val="00A51E23"/>
    <w:rsid w:val="00A526D0"/>
    <w:rsid w:val="00A527C2"/>
    <w:rsid w:val="00A571A2"/>
    <w:rsid w:val="00A5756B"/>
    <w:rsid w:val="00A579AF"/>
    <w:rsid w:val="00A57DD9"/>
    <w:rsid w:val="00A60CC8"/>
    <w:rsid w:val="00A61032"/>
    <w:rsid w:val="00A61583"/>
    <w:rsid w:val="00A647EE"/>
    <w:rsid w:val="00A64A3D"/>
    <w:rsid w:val="00A66C40"/>
    <w:rsid w:val="00A67651"/>
    <w:rsid w:val="00A723B8"/>
    <w:rsid w:val="00A7625E"/>
    <w:rsid w:val="00A80E0C"/>
    <w:rsid w:val="00A837F1"/>
    <w:rsid w:val="00A87529"/>
    <w:rsid w:val="00A8783C"/>
    <w:rsid w:val="00A902C8"/>
    <w:rsid w:val="00A9174D"/>
    <w:rsid w:val="00A92DF8"/>
    <w:rsid w:val="00A94983"/>
    <w:rsid w:val="00A9637C"/>
    <w:rsid w:val="00A96DD3"/>
    <w:rsid w:val="00A970B4"/>
    <w:rsid w:val="00AA02A5"/>
    <w:rsid w:val="00AA04E1"/>
    <w:rsid w:val="00AA3184"/>
    <w:rsid w:val="00AA4281"/>
    <w:rsid w:val="00AA6618"/>
    <w:rsid w:val="00AB0223"/>
    <w:rsid w:val="00AB05B6"/>
    <w:rsid w:val="00AB3176"/>
    <w:rsid w:val="00AB3529"/>
    <w:rsid w:val="00AB568E"/>
    <w:rsid w:val="00AB64A7"/>
    <w:rsid w:val="00AB7287"/>
    <w:rsid w:val="00AC0682"/>
    <w:rsid w:val="00AC146E"/>
    <w:rsid w:val="00AC31E5"/>
    <w:rsid w:val="00AC5065"/>
    <w:rsid w:val="00AC708C"/>
    <w:rsid w:val="00AD0FE8"/>
    <w:rsid w:val="00AD20CF"/>
    <w:rsid w:val="00AD2865"/>
    <w:rsid w:val="00AD4A8B"/>
    <w:rsid w:val="00AD65A5"/>
    <w:rsid w:val="00AD6D65"/>
    <w:rsid w:val="00AD6DE3"/>
    <w:rsid w:val="00AD70C3"/>
    <w:rsid w:val="00AE0B16"/>
    <w:rsid w:val="00AE0CFA"/>
    <w:rsid w:val="00AE1402"/>
    <w:rsid w:val="00AE167F"/>
    <w:rsid w:val="00AE23C9"/>
    <w:rsid w:val="00AE2BCE"/>
    <w:rsid w:val="00AE3B0B"/>
    <w:rsid w:val="00AE5BAA"/>
    <w:rsid w:val="00AE67AB"/>
    <w:rsid w:val="00AE7C44"/>
    <w:rsid w:val="00AF03E2"/>
    <w:rsid w:val="00AF1D7C"/>
    <w:rsid w:val="00AF42DE"/>
    <w:rsid w:val="00AF502C"/>
    <w:rsid w:val="00AF6496"/>
    <w:rsid w:val="00AF6C69"/>
    <w:rsid w:val="00AF736E"/>
    <w:rsid w:val="00B04708"/>
    <w:rsid w:val="00B048C6"/>
    <w:rsid w:val="00B0586F"/>
    <w:rsid w:val="00B063AD"/>
    <w:rsid w:val="00B06798"/>
    <w:rsid w:val="00B06B1D"/>
    <w:rsid w:val="00B102F0"/>
    <w:rsid w:val="00B11443"/>
    <w:rsid w:val="00B12CAE"/>
    <w:rsid w:val="00B13EE9"/>
    <w:rsid w:val="00B212D1"/>
    <w:rsid w:val="00B22144"/>
    <w:rsid w:val="00B2342D"/>
    <w:rsid w:val="00B23D81"/>
    <w:rsid w:val="00B24D82"/>
    <w:rsid w:val="00B2556E"/>
    <w:rsid w:val="00B2580F"/>
    <w:rsid w:val="00B27900"/>
    <w:rsid w:val="00B27BF6"/>
    <w:rsid w:val="00B308A2"/>
    <w:rsid w:val="00B30BA4"/>
    <w:rsid w:val="00B30C25"/>
    <w:rsid w:val="00B32017"/>
    <w:rsid w:val="00B32F4B"/>
    <w:rsid w:val="00B41909"/>
    <w:rsid w:val="00B43087"/>
    <w:rsid w:val="00B43878"/>
    <w:rsid w:val="00B47529"/>
    <w:rsid w:val="00B475CC"/>
    <w:rsid w:val="00B47705"/>
    <w:rsid w:val="00B47BA8"/>
    <w:rsid w:val="00B52860"/>
    <w:rsid w:val="00B543C8"/>
    <w:rsid w:val="00B54531"/>
    <w:rsid w:val="00B54B9D"/>
    <w:rsid w:val="00B562F7"/>
    <w:rsid w:val="00B566BC"/>
    <w:rsid w:val="00B60277"/>
    <w:rsid w:val="00B60458"/>
    <w:rsid w:val="00B60C70"/>
    <w:rsid w:val="00B60D4D"/>
    <w:rsid w:val="00B60E89"/>
    <w:rsid w:val="00B63233"/>
    <w:rsid w:val="00B63560"/>
    <w:rsid w:val="00B6386E"/>
    <w:rsid w:val="00B639DD"/>
    <w:rsid w:val="00B65CE8"/>
    <w:rsid w:val="00B6743A"/>
    <w:rsid w:val="00B67875"/>
    <w:rsid w:val="00B67A90"/>
    <w:rsid w:val="00B702D7"/>
    <w:rsid w:val="00B71375"/>
    <w:rsid w:val="00B73961"/>
    <w:rsid w:val="00B80719"/>
    <w:rsid w:val="00B80CCC"/>
    <w:rsid w:val="00B81237"/>
    <w:rsid w:val="00B83976"/>
    <w:rsid w:val="00B83BE0"/>
    <w:rsid w:val="00B84F94"/>
    <w:rsid w:val="00B85676"/>
    <w:rsid w:val="00B85FFD"/>
    <w:rsid w:val="00B8781F"/>
    <w:rsid w:val="00B91925"/>
    <w:rsid w:val="00B91DCA"/>
    <w:rsid w:val="00B93BF0"/>
    <w:rsid w:val="00B94413"/>
    <w:rsid w:val="00B97449"/>
    <w:rsid w:val="00BA0112"/>
    <w:rsid w:val="00BA0B46"/>
    <w:rsid w:val="00BA1DA7"/>
    <w:rsid w:val="00BA2BE1"/>
    <w:rsid w:val="00BA2E86"/>
    <w:rsid w:val="00BA3DBC"/>
    <w:rsid w:val="00BA50D5"/>
    <w:rsid w:val="00BA54F4"/>
    <w:rsid w:val="00BA7D88"/>
    <w:rsid w:val="00BB0DD9"/>
    <w:rsid w:val="00BB115E"/>
    <w:rsid w:val="00BB3980"/>
    <w:rsid w:val="00BB532C"/>
    <w:rsid w:val="00BB6D4D"/>
    <w:rsid w:val="00BB6FEF"/>
    <w:rsid w:val="00BC108A"/>
    <w:rsid w:val="00BC217B"/>
    <w:rsid w:val="00BC3FDC"/>
    <w:rsid w:val="00BC546B"/>
    <w:rsid w:val="00BC746F"/>
    <w:rsid w:val="00BD0CBD"/>
    <w:rsid w:val="00BD0F71"/>
    <w:rsid w:val="00BD130B"/>
    <w:rsid w:val="00BD171B"/>
    <w:rsid w:val="00BD34F4"/>
    <w:rsid w:val="00BD434B"/>
    <w:rsid w:val="00BE0E6F"/>
    <w:rsid w:val="00BE0F39"/>
    <w:rsid w:val="00BE1289"/>
    <w:rsid w:val="00BE2685"/>
    <w:rsid w:val="00BE34A0"/>
    <w:rsid w:val="00BE418D"/>
    <w:rsid w:val="00BE4C03"/>
    <w:rsid w:val="00BE5584"/>
    <w:rsid w:val="00BE5654"/>
    <w:rsid w:val="00BE5897"/>
    <w:rsid w:val="00BE5EC3"/>
    <w:rsid w:val="00BF0CA6"/>
    <w:rsid w:val="00BF3182"/>
    <w:rsid w:val="00BF496E"/>
    <w:rsid w:val="00BF5909"/>
    <w:rsid w:val="00BF5989"/>
    <w:rsid w:val="00BF6958"/>
    <w:rsid w:val="00BF7AB5"/>
    <w:rsid w:val="00C04796"/>
    <w:rsid w:val="00C04811"/>
    <w:rsid w:val="00C06497"/>
    <w:rsid w:val="00C07B66"/>
    <w:rsid w:val="00C10A3C"/>
    <w:rsid w:val="00C10E87"/>
    <w:rsid w:val="00C12287"/>
    <w:rsid w:val="00C17547"/>
    <w:rsid w:val="00C17E81"/>
    <w:rsid w:val="00C22DC3"/>
    <w:rsid w:val="00C248F1"/>
    <w:rsid w:val="00C2594C"/>
    <w:rsid w:val="00C30E49"/>
    <w:rsid w:val="00C311D8"/>
    <w:rsid w:val="00C3253F"/>
    <w:rsid w:val="00C32DFB"/>
    <w:rsid w:val="00C32EB2"/>
    <w:rsid w:val="00C343B9"/>
    <w:rsid w:val="00C3461A"/>
    <w:rsid w:val="00C346FB"/>
    <w:rsid w:val="00C46784"/>
    <w:rsid w:val="00C50303"/>
    <w:rsid w:val="00C50467"/>
    <w:rsid w:val="00C51423"/>
    <w:rsid w:val="00C51C1A"/>
    <w:rsid w:val="00C51DE8"/>
    <w:rsid w:val="00C5586C"/>
    <w:rsid w:val="00C57C2F"/>
    <w:rsid w:val="00C57F01"/>
    <w:rsid w:val="00C57F1C"/>
    <w:rsid w:val="00C6071E"/>
    <w:rsid w:val="00C617F1"/>
    <w:rsid w:val="00C65914"/>
    <w:rsid w:val="00C700E2"/>
    <w:rsid w:val="00C70BA1"/>
    <w:rsid w:val="00C70FEE"/>
    <w:rsid w:val="00C734C2"/>
    <w:rsid w:val="00C73D21"/>
    <w:rsid w:val="00C73EBC"/>
    <w:rsid w:val="00C75498"/>
    <w:rsid w:val="00C77DA8"/>
    <w:rsid w:val="00C80016"/>
    <w:rsid w:val="00C81E0A"/>
    <w:rsid w:val="00C834F3"/>
    <w:rsid w:val="00C83A48"/>
    <w:rsid w:val="00C84A63"/>
    <w:rsid w:val="00C84E4B"/>
    <w:rsid w:val="00C86734"/>
    <w:rsid w:val="00C8701E"/>
    <w:rsid w:val="00C87183"/>
    <w:rsid w:val="00C91077"/>
    <w:rsid w:val="00C910C5"/>
    <w:rsid w:val="00C93C67"/>
    <w:rsid w:val="00C95C5A"/>
    <w:rsid w:val="00C96C07"/>
    <w:rsid w:val="00C97E7B"/>
    <w:rsid w:val="00CA0124"/>
    <w:rsid w:val="00CA07FA"/>
    <w:rsid w:val="00CA1ED0"/>
    <w:rsid w:val="00CA2E6D"/>
    <w:rsid w:val="00CA3BEC"/>
    <w:rsid w:val="00CA3E66"/>
    <w:rsid w:val="00CB1DBB"/>
    <w:rsid w:val="00CB201C"/>
    <w:rsid w:val="00CB2518"/>
    <w:rsid w:val="00CB2B53"/>
    <w:rsid w:val="00CB2FBB"/>
    <w:rsid w:val="00CB36AB"/>
    <w:rsid w:val="00CB42E9"/>
    <w:rsid w:val="00CB48BE"/>
    <w:rsid w:val="00CB49F9"/>
    <w:rsid w:val="00CB52C7"/>
    <w:rsid w:val="00CB5344"/>
    <w:rsid w:val="00CB582D"/>
    <w:rsid w:val="00CB63D9"/>
    <w:rsid w:val="00CB7611"/>
    <w:rsid w:val="00CC1291"/>
    <w:rsid w:val="00CC2AB7"/>
    <w:rsid w:val="00CC2DEA"/>
    <w:rsid w:val="00CC4D51"/>
    <w:rsid w:val="00CC7B0D"/>
    <w:rsid w:val="00CC7BE9"/>
    <w:rsid w:val="00CD077F"/>
    <w:rsid w:val="00CD0D0F"/>
    <w:rsid w:val="00CD0E6E"/>
    <w:rsid w:val="00CD1D6A"/>
    <w:rsid w:val="00CD2734"/>
    <w:rsid w:val="00CD3ADB"/>
    <w:rsid w:val="00CD4025"/>
    <w:rsid w:val="00CD506A"/>
    <w:rsid w:val="00CE152A"/>
    <w:rsid w:val="00CE3B42"/>
    <w:rsid w:val="00CE4966"/>
    <w:rsid w:val="00CE64F5"/>
    <w:rsid w:val="00CE7383"/>
    <w:rsid w:val="00CF2525"/>
    <w:rsid w:val="00CF2B58"/>
    <w:rsid w:val="00CF3750"/>
    <w:rsid w:val="00CF5A4C"/>
    <w:rsid w:val="00CF6F4D"/>
    <w:rsid w:val="00CF7D41"/>
    <w:rsid w:val="00D00007"/>
    <w:rsid w:val="00D01491"/>
    <w:rsid w:val="00D01729"/>
    <w:rsid w:val="00D0365D"/>
    <w:rsid w:val="00D03F32"/>
    <w:rsid w:val="00D058FD"/>
    <w:rsid w:val="00D11184"/>
    <w:rsid w:val="00D117B3"/>
    <w:rsid w:val="00D128D9"/>
    <w:rsid w:val="00D12C03"/>
    <w:rsid w:val="00D201CE"/>
    <w:rsid w:val="00D21956"/>
    <w:rsid w:val="00D252A1"/>
    <w:rsid w:val="00D2584A"/>
    <w:rsid w:val="00D27DC3"/>
    <w:rsid w:val="00D27FC6"/>
    <w:rsid w:val="00D309AC"/>
    <w:rsid w:val="00D32C34"/>
    <w:rsid w:val="00D34FCF"/>
    <w:rsid w:val="00D35147"/>
    <w:rsid w:val="00D3641B"/>
    <w:rsid w:val="00D37541"/>
    <w:rsid w:val="00D4068F"/>
    <w:rsid w:val="00D40709"/>
    <w:rsid w:val="00D423E5"/>
    <w:rsid w:val="00D4248C"/>
    <w:rsid w:val="00D47375"/>
    <w:rsid w:val="00D50915"/>
    <w:rsid w:val="00D51DD8"/>
    <w:rsid w:val="00D5282D"/>
    <w:rsid w:val="00D536C0"/>
    <w:rsid w:val="00D5683B"/>
    <w:rsid w:val="00D60262"/>
    <w:rsid w:val="00D60341"/>
    <w:rsid w:val="00D6132F"/>
    <w:rsid w:val="00D61E5F"/>
    <w:rsid w:val="00D61F25"/>
    <w:rsid w:val="00D62A2D"/>
    <w:rsid w:val="00D6648B"/>
    <w:rsid w:val="00D66494"/>
    <w:rsid w:val="00D674D2"/>
    <w:rsid w:val="00D70B01"/>
    <w:rsid w:val="00D70F09"/>
    <w:rsid w:val="00D72B4E"/>
    <w:rsid w:val="00D73886"/>
    <w:rsid w:val="00D74D3F"/>
    <w:rsid w:val="00D7651A"/>
    <w:rsid w:val="00D76B62"/>
    <w:rsid w:val="00D80F50"/>
    <w:rsid w:val="00D8119E"/>
    <w:rsid w:val="00D8160B"/>
    <w:rsid w:val="00D81C58"/>
    <w:rsid w:val="00D8363A"/>
    <w:rsid w:val="00D8434F"/>
    <w:rsid w:val="00D852DB"/>
    <w:rsid w:val="00D8548D"/>
    <w:rsid w:val="00D85974"/>
    <w:rsid w:val="00D85C75"/>
    <w:rsid w:val="00D9002A"/>
    <w:rsid w:val="00D901BD"/>
    <w:rsid w:val="00D905B0"/>
    <w:rsid w:val="00D93E30"/>
    <w:rsid w:val="00D94781"/>
    <w:rsid w:val="00D95DFD"/>
    <w:rsid w:val="00D96AC6"/>
    <w:rsid w:val="00D975AC"/>
    <w:rsid w:val="00D97E07"/>
    <w:rsid w:val="00DA03A0"/>
    <w:rsid w:val="00DA13BE"/>
    <w:rsid w:val="00DA15D4"/>
    <w:rsid w:val="00DA3C79"/>
    <w:rsid w:val="00DA591B"/>
    <w:rsid w:val="00DB0BCC"/>
    <w:rsid w:val="00DB0BF7"/>
    <w:rsid w:val="00DB3EC3"/>
    <w:rsid w:val="00DB4BF4"/>
    <w:rsid w:val="00DB542E"/>
    <w:rsid w:val="00DB5960"/>
    <w:rsid w:val="00DB6C77"/>
    <w:rsid w:val="00DB7273"/>
    <w:rsid w:val="00DB76C0"/>
    <w:rsid w:val="00DC0A64"/>
    <w:rsid w:val="00DC0CF0"/>
    <w:rsid w:val="00DC113D"/>
    <w:rsid w:val="00DC44BA"/>
    <w:rsid w:val="00DC735F"/>
    <w:rsid w:val="00DD0852"/>
    <w:rsid w:val="00DD0995"/>
    <w:rsid w:val="00DD0FA8"/>
    <w:rsid w:val="00DD2B55"/>
    <w:rsid w:val="00DD3953"/>
    <w:rsid w:val="00DD6832"/>
    <w:rsid w:val="00DE1BB3"/>
    <w:rsid w:val="00DE1E84"/>
    <w:rsid w:val="00DE2681"/>
    <w:rsid w:val="00DE431D"/>
    <w:rsid w:val="00DE472C"/>
    <w:rsid w:val="00DE7FD4"/>
    <w:rsid w:val="00DF0666"/>
    <w:rsid w:val="00DF0891"/>
    <w:rsid w:val="00DF11F0"/>
    <w:rsid w:val="00DF2066"/>
    <w:rsid w:val="00DF5950"/>
    <w:rsid w:val="00DF7BAD"/>
    <w:rsid w:val="00E01A5F"/>
    <w:rsid w:val="00E02D7E"/>
    <w:rsid w:val="00E06012"/>
    <w:rsid w:val="00E06E37"/>
    <w:rsid w:val="00E10611"/>
    <w:rsid w:val="00E118B1"/>
    <w:rsid w:val="00E1266A"/>
    <w:rsid w:val="00E126F6"/>
    <w:rsid w:val="00E129E6"/>
    <w:rsid w:val="00E12A43"/>
    <w:rsid w:val="00E13738"/>
    <w:rsid w:val="00E140A3"/>
    <w:rsid w:val="00E14D7B"/>
    <w:rsid w:val="00E1520D"/>
    <w:rsid w:val="00E159A1"/>
    <w:rsid w:val="00E16F0C"/>
    <w:rsid w:val="00E20965"/>
    <w:rsid w:val="00E2159C"/>
    <w:rsid w:val="00E2167A"/>
    <w:rsid w:val="00E2395D"/>
    <w:rsid w:val="00E2398F"/>
    <w:rsid w:val="00E255C6"/>
    <w:rsid w:val="00E25FB4"/>
    <w:rsid w:val="00E27137"/>
    <w:rsid w:val="00E27F90"/>
    <w:rsid w:val="00E32FE3"/>
    <w:rsid w:val="00E3356C"/>
    <w:rsid w:val="00E33710"/>
    <w:rsid w:val="00E34263"/>
    <w:rsid w:val="00E34AEA"/>
    <w:rsid w:val="00E35671"/>
    <w:rsid w:val="00E36D12"/>
    <w:rsid w:val="00E36D2C"/>
    <w:rsid w:val="00E3722E"/>
    <w:rsid w:val="00E3736D"/>
    <w:rsid w:val="00E407A0"/>
    <w:rsid w:val="00E4267F"/>
    <w:rsid w:val="00E42AE9"/>
    <w:rsid w:val="00E43C0B"/>
    <w:rsid w:val="00E45D80"/>
    <w:rsid w:val="00E47349"/>
    <w:rsid w:val="00E50EC0"/>
    <w:rsid w:val="00E5188B"/>
    <w:rsid w:val="00E52998"/>
    <w:rsid w:val="00E535F2"/>
    <w:rsid w:val="00E54C29"/>
    <w:rsid w:val="00E54E89"/>
    <w:rsid w:val="00E61F52"/>
    <w:rsid w:val="00E64F4F"/>
    <w:rsid w:val="00E664BB"/>
    <w:rsid w:val="00E666AD"/>
    <w:rsid w:val="00E66EFF"/>
    <w:rsid w:val="00E67033"/>
    <w:rsid w:val="00E677FA"/>
    <w:rsid w:val="00E7466B"/>
    <w:rsid w:val="00E7614C"/>
    <w:rsid w:val="00E77C4C"/>
    <w:rsid w:val="00E801F8"/>
    <w:rsid w:val="00E8024A"/>
    <w:rsid w:val="00E82AA7"/>
    <w:rsid w:val="00E84376"/>
    <w:rsid w:val="00E84915"/>
    <w:rsid w:val="00E91D9D"/>
    <w:rsid w:val="00E92A33"/>
    <w:rsid w:val="00E96210"/>
    <w:rsid w:val="00E96C3D"/>
    <w:rsid w:val="00E97306"/>
    <w:rsid w:val="00EA0390"/>
    <w:rsid w:val="00EA5710"/>
    <w:rsid w:val="00EA625A"/>
    <w:rsid w:val="00EB2288"/>
    <w:rsid w:val="00EB34CC"/>
    <w:rsid w:val="00EB562E"/>
    <w:rsid w:val="00EC0A2E"/>
    <w:rsid w:val="00EC1040"/>
    <w:rsid w:val="00EC1F33"/>
    <w:rsid w:val="00EC30D6"/>
    <w:rsid w:val="00EC43EF"/>
    <w:rsid w:val="00EC609A"/>
    <w:rsid w:val="00EC7224"/>
    <w:rsid w:val="00ED00D9"/>
    <w:rsid w:val="00ED0A06"/>
    <w:rsid w:val="00ED0FC7"/>
    <w:rsid w:val="00ED12FF"/>
    <w:rsid w:val="00ED1436"/>
    <w:rsid w:val="00ED15B5"/>
    <w:rsid w:val="00ED243C"/>
    <w:rsid w:val="00ED2920"/>
    <w:rsid w:val="00ED3171"/>
    <w:rsid w:val="00ED3AA1"/>
    <w:rsid w:val="00ED4765"/>
    <w:rsid w:val="00ED5437"/>
    <w:rsid w:val="00ED64B4"/>
    <w:rsid w:val="00ED7E54"/>
    <w:rsid w:val="00EE02CA"/>
    <w:rsid w:val="00EE02DC"/>
    <w:rsid w:val="00EE0B0B"/>
    <w:rsid w:val="00EE1BCE"/>
    <w:rsid w:val="00EE1C00"/>
    <w:rsid w:val="00EE1F60"/>
    <w:rsid w:val="00EE5B3D"/>
    <w:rsid w:val="00EE64B9"/>
    <w:rsid w:val="00EE6DD5"/>
    <w:rsid w:val="00EE7A23"/>
    <w:rsid w:val="00EF05EE"/>
    <w:rsid w:val="00EF093C"/>
    <w:rsid w:val="00EF0F84"/>
    <w:rsid w:val="00EF1560"/>
    <w:rsid w:val="00EF1AD4"/>
    <w:rsid w:val="00EF1FFF"/>
    <w:rsid w:val="00EF30F7"/>
    <w:rsid w:val="00EF395E"/>
    <w:rsid w:val="00EF3AE7"/>
    <w:rsid w:val="00EF4B62"/>
    <w:rsid w:val="00EF5251"/>
    <w:rsid w:val="00EF6B3F"/>
    <w:rsid w:val="00F01713"/>
    <w:rsid w:val="00F0230C"/>
    <w:rsid w:val="00F024A1"/>
    <w:rsid w:val="00F02F32"/>
    <w:rsid w:val="00F042E2"/>
    <w:rsid w:val="00F05B16"/>
    <w:rsid w:val="00F062F6"/>
    <w:rsid w:val="00F07250"/>
    <w:rsid w:val="00F07D37"/>
    <w:rsid w:val="00F109B6"/>
    <w:rsid w:val="00F120E2"/>
    <w:rsid w:val="00F14C26"/>
    <w:rsid w:val="00F15E06"/>
    <w:rsid w:val="00F21DDC"/>
    <w:rsid w:val="00F222A1"/>
    <w:rsid w:val="00F22384"/>
    <w:rsid w:val="00F23475"/>
    <w:rsid w:val="00F26169"/>
    <w:rsid w:val="00F26AB8"/>
    <w:rsid w:val="00F26DB8"/>
    <w:rsid w:val="00F27CC4"/>
    <w:rsid w:val="00F3040F"/>
    <w:rsid w:val="00F3058A"/>
    <w:rsid w:val="00F3370A"/>
    <w:rsid w:val="00F3387F"/>
    <w:rsid w:val="00F33E20"/>
    <w:rsid w:val="00F3404F"/>
    <w:rsid w:val="00F34E97"/>
    <w:rsid w:val="00F3797C"/>
    <w:rsid w:val="00F37A46"/>
    <w:rsid w:val="00F40137"/>
    <w:rsid w:val="00F40AFD"/>
    <w:rsid w:val="00F42357"/>
    <w:rsid w:val="00F43914"/>
    <w:rsid w:val="00F440A5"/>
    <w:rsid w:val="00F4512A"/>
    <w:rsid w:val="00F467E3"/>
    <w:rsid w:val="00F46B51"/>
    <w:rsid w:val="00F4753E"/>
    <w:rsid w:val="00F504B9"/>
    <w:rsid w:val="00F50AD8"/>
    <w:rsid w:val="00F52058"/>
    <w:rsid w:val="00F526D0"/>
    <w:rsid w:val="00F53ACC"/>
    <w:rsid w:val="00F545A7"/>
    <w:rsid w:val="00F55EDB"/>
    <w:rsid w:val="00F607C6"/>
    <w:rsid w:val="00F61AAF"/>
    <w:rsid w:val="00F64311"/>
    <w:rsid w:val="00F64794"/>
    <w:rsid w:val="00F65454"/>
    <w:rsid w:val="00F661DA"/>
    <w:rsid w:val="00F6783A"/>
    <w:rsid w:val="00F679EC"/>
    <w:rsid w:val="00F75EE2"/>
    <w:rsid w:val="00F7666A"/>
    <w:rsid w:val="00F77037"/>
    <w:rsid w:val="00F77CF3"/>
    <w:rsid w:val="00F81328"/>
    <w:rsid w:val="00F81824"/>
    <w:rsid w:val="00F81F33"/>
    <w:rsid w:val="00F8200C"/>
    <w:rsid w:val="00F831BD"/>
    <w:rsid w:val="00F831E8"/>
    <w:rsid w:val="00F83B8F"/>
    <w:rsid w:val="00F83DDD"/>
    <w:rsid w:val="00F84E9B"/>
    <w:rsid w:val="00F857FC"/>
    <w:rsid w:val="00F8737D"/>
    <w:rsid w:val="00F87A64"/>
    <w:rsid w:val="00F87AEA"/>
    <w:rsid w:val="00F90620"/>
    <w:rsid w:val="00F9102A"/>
    <w:rsid w:val="00F914FD"/>
    <w:rsid w:val="00F91FE1"/>
    <w:rsid w:val="00F934A7"/>
    <w:rsid w:val="00F941D4"/>
    <w:rsid w:val="00F94607"/>
    <w:rsid w:val="00F94E16"/>
    <w:rsid w:val="00F9543B"/>
    <w:rsid w:val="00F961B0"/>
    <w:rsid w:val="00FA0511"/>
    <w:rsid w:val="00FA1563"/>
    <w:rsid w:val="00FA6AC7"/>
    <w:rsid w:val="00FB0C53"/>
    <w:rsid w:val="00FB127D"/>
    <w:rsid w:val="00FB21C1"/>
    <w:rsid w:val="00FB2642"/>
    <w:rsid w:val="00FB2F9D"/>
    <w:rsid w:val="00FB425B"/>
    <w:rsid w:val="00FB4556"/>
    <w:rsid w:val="00FB4FE1"/>
    <w:rsid w:val="00FB5F3C"/>
    <w:rsid w:val="00FB6E70"/>
    <w:rsid w:val="00FB7F9D"/>
    <w:rsid w:val="00FC12DC"/>
    <w:rsid w:val="00FC282A"/>
    <w:rsid w:val="00FC30E7"/>
    <w:rsid w:val="00FC3F1F"/>
    <w:rsid w:val="00FC63E5"/>
    <w:rsid w:val="00FC7F0F"/>
    <w:rsid w:val="00FD12D9"/>
    <w:rsid w:val="00FD1974"/>
    <w:rsid w:val="00FD1F23"/>
    <w:rsid w:val="00FD38EF"/>
    <w:rsid w:val="00FD396C"/>
    <w:rsid w:val="00FD3B6E"/>
    <w:rsid w:val="00FD5DC6"/>
    <w:rsid w:val="00FD65F0"/>
    <w:rsid w:val="00FD75DC"/>
    <w:rsid w:val="00FD7C0C"/>
    <w:rsid w:val="00FE107D"/>
    <w:rsid w:val="00FE6C2C"/>
    <w:rsid w:val="00FF0636"/>
    <w:rsid w:val="00FF2055"/>
    <w:rsid w:val="00FF3A05"/>
    <w:rsid w:val="00FF4A14"/>
    <w:rsid w:val="00FF5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34FFC"/>
  <w15:docId w15:val="{8A370C1A-0FAC-4E62-8731-08CCF9F0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7E3"/>
    <w:pPr>
      <w:tabs>
        <w:tab w:val="center" w:pos="4153"/>
        <w:tab w:val="right" w:pos="8306"/>
      </w:tabs>
      <w:snapToGrid w:val="0"/>
    </w:pPr>
    <w:rPr>
      <w:sz w:val="20"/>
      <w:szCs w:val="20"/>
    </w:rPr>
  </w:style>
  <w:style w:type="character" w:customStyle="1" w:styleId="a4">
    <w:name w:val="頁首 字元"/>
    <w:basedOn w:val="a0"/>
    <w:link w:val="a3"/>
    <w:uiPriority w:val="99"/>
    <w:rsid w:val="00F467E3"/>
    <w:rPr>
      <w:sz w:val="20"/>
      <w:szCs w:val="20"/>
    </w:rPr>
  </w:style>
  <w:style w:type="paragraph" w:styleId="a5">
    <w:name w:val="footer"/>
    <w:basedOn w:val="a"/>
    <w:link w:val="a6"/>
    <w:uiPriority w:val="99"/>
    <w:unhideWhenUsed/>
    <w:rsid w:val="00F467E3"/>
    <w:pPr>
      <w:tabs>
        <w:tab w:val="center" w:pos="4153"/>
        <w:tab w:val="right" w:pos="8306"/>
      </w:tabs>
      <w:snapToGrid w:val="0"/>
    </w:pPr>
    <w:rPr>
      <w:sz w:val="20"/>
      <w:szCs w:val="20"/>
    </w:rPr>
  </w:style>
  <w:style w:type="character" w:customStyle="1" w:styleId="a6">
    <w:name w:val="頁尾 字元"/>
    <w:basedOn w:val="a0"/>
    <w:link w:val="a5"/>
    <w:uiPriority w:val="99"/>
    <w:rsid w:val="00F467E3"/>
    <w:rPr>
      <w:sz w:val="20"/>
      <w:szCs w:val="20"/>
    </w:rPr>
  </w:style>
  <w:style w:type="paragraph" w:styleId="a7">
    <w:name w:val="List Paragraph"/>
    <w:basedOn w:val="a"/>
    <w:uiPriority w:val="34"/>
    <w:qFormat/>
    <w:rsid w:val="009901CC"/>
    <w:pPr>
      <w:ind w:leftChars="200" w:left="480"/>
    </w:pPr>
  </w:style>
  <w:style w:type="character" w:styleId="a8">
    <w:name w:val="Hyperlink"/>
    <w:basedOn w:val="a0"/>
    <w:uiPriority w:val="99"/>
    <w:unhideWhenUsed/>
    <w:rsid w:val="003279FC"/>
    <w:rPr>
      <w:color w:val="0000FF" w:themeColor="hyperlink"/>
      <w:u w:val="single"/>
    </w:rPr>
  </w:style>
  <w:style w:type="table" w:styleId="a9">
    <w:name w:val="Table Grid"/>
    <w:basedOn w:val="a1"/>
    <w:uiPriority w:val="59"/>
    <w:rsid w:val="002F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6E92"/>
    <w:rPr>
      <w:sz w:val="18"/>
      <w:szCs w:val="18"/>
    </w:rPr>
  </w:style>
  <w:style w:type="paragraph" w:styleId="ab">
    <w:name w:val="annotation text"/>
    <w:basedOn w:val="a"/>
    <w:link w:val="ac"/>
    <w:uiPriority w:val="99"/>
    <w:unhideWhenUsed/>
    <w:rsid w:val="003E6E92"/>
  </w:style>
  <w:style w:type="character" w:customStyle="1" w:styleId="ac">
    <w:name w:val="註解文字 字元"/>
    <w:basedOn w:val="a0"/>
    <w:link w:val="ab"/>
    <w:uiPriority w:val="99"/>
    <w:rsid w:val="003E6E92"/>
  </w:style>
  <w:style w:type="paragraph" w:styleId="ad">
    <w:name w:val="annotation subject"/>
    <w:basedOn w:val="ab"/>
    <w:next w:val="ab"/>
    <w:link w:val="ae"/>
    <w:uiPriority w:val="99"/>
    <w:semiHidden/>
    <w:unhideWhenUsed/>
    <w:rsid w:val="003E6E92"/>
    <w:rPr>
      <w:b/>
      <w:bCs/>
    </w:rPr>
  </w:style>
  <w:style w:type="character" w:customStyle="1" w:styleId="ae">
    <w:name w:val="註解主旨 字元"/>
    <w:basedOn w:val="ac"/>
    <w:link w:val="ad"/>
    <w:uiPriority w:val="99"/>
    <w:semiHidden/>
    <w:rsid w:val="003E6E92"/>
    <w:rPr>
      <w:b/>
      <w:bCs/>
    </w:rPr>
  </w:style>
  <w:style w:type="paragraph" w:styleId="af">
    <w:name w:val="Revision"/>
    <w:hidden/>
    <w:uiPriority w:val="99"/>
    <w:semiHidden/>
    <w:rsid w:val="003E6E92"/>
  </w:style>
  <w:style w:type="paragraph" w:styleId="af0">
    <w:name w:val="Balloon Text"/>
    <w:basedOn w:val="a"/>
    <w:link w:val="af1"/>
    <w:uiPriority w:val="99"/>
    <w:semiHidden/>
    <w:unhideWhenUsed/>
    <w:rsid w:val="003E6E9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E6E92"/>
    <w:rPr>
      <w:rFonts w:asciiTheme="majorHAnsi" w:eastAsiaTheme="majorEastAsia" w:hAnsiTheme="majorHAnsi" w:cstheme="majorBidi"/>
      <w:sz w:val="18"/>
      <w:szCs w:val="18"/>
    </w:rPr>
  </w:style>
  <w:style w:type="character" w:styleId="af2">
    <w:name w:val="FollowedHyperlink"/>
    <w:basedOn w:val="a0"/>
    <w:uiPriority w:val="99"/>
    <w:semiHidden/>
    <w:unhideWhenUsed/>
    <w:rsid w:val="00DD2B55"/>
    <w:rPr>
      <w:color w:val="800080" w:themeColor="followedHyperlink"/>
      <w:u w:val="single"/>
    </w:rPr>
  </w:style>
  <w:style w:type="paragraph" w:styleId="Web">
    <w:name w:val="Normal (Web)"/>
    <w:basedOn w:val="a"/>
    <w:uiPriority w:val="99"/>
    <w:unhideWhenUsed/>
    <w:rsid w:val="009B667E"/>
    <w:pPr>
      <w:widowControl/>
      <w:spacing w:before="100" w:beforeAutospacing="1" w:after="100" w:afterAutospacing="1"/>
    </w:pPr>
    <w:rPr>
      <w:rFonts w:ascii="新細明體" w:eastAsia="新細明體" w:hAnsi="新細明體" w:cs="新細明體"/>
      <w:kern w:val="0"/>
      <w:szCs w:val="24"/>
    </w:rPr>
  </w:style>
  <w:style w:type="character" w:customStyle="1" w:styleId="1">
    <w:name w:val="未解析的提及1"/>
    <w:basedOn w:val="a0"/>
    <w:uiPriority w:val="99"/>
    <w:semiHidden/>
    <w:unhideWhenUsed/>
    <w:rsid w:val="002A6FF1"/>
    <w:rPr>
      <w:color w:val="605E5C"/>
      <w:shd w:val="clear" w:color="auto" w:fill="E1DFDD"/>
    </w:rPr>
  </w:style>
  <w:style w:type="character" w:styleId="af3">
    <w:name w:val="Unresolved Mention"/>
    <w:basedOn w:val="a0"/>
    <w:uiPriority w:val="99"/>
    <w:semiHidden/>
    <w:unhideWhenUsed/>
    <w:rsid w:val="004D64D5"/>
    <w:rPr>
      <w:color w:val="605E5C"/>
      <w:shd w:val="clear" w:color="auto" w:fill="E1DFDD"/>
    </w:rPr>
  </w:style>
  <w:style w:type="paragraph" w:styleId="af4">
    <w:name w:val="Subtitle"/>
    <w:basedOn w:val="a"/>
    <w:next w:val="a"/>
    <w:link w:val="af5"/>
    <w:uiPriority w:val="11"/>
    <w:qFormat/>
    <w:rsid w:val="008C258C"/>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val="en"/>
    </w:rPr>
  </w:style>
  <w:style w:type="character" w:customStyle="1" w:styleId="af5">
    <w:name w:val="副標題 字元"/>
    <w:basedOn w:val="a0"/>
    <w:link w:val="af4"/>
    <w:uiPriority w:val="11"/>
    <w:rsid w:val="008C258C"/>
    <w:rPr>
      <w:rFonts w:ascii="Georgia" w:eastAsia="Georgia" w:hAnsi="Georgia" w:cs="Georgia"/>
      <w:i/>
      <w:color w:val="666666"/>
      <w:kern w:val="0"/>
      <w:sz w:val="48"/>
      <w:szCs w:val="4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380">
      <w:bodyDiv w:val="1"/>
      <w:marLeft w:val="0"/>
      <w:marRight w:val="0"/>
      <w:marTop w:val="0"/>
      <w:marBottom w:val="0"/>
      <w:divBdr>
        <w:top w:val="none" w:sz="0" w:space="0" w:color="auto"/>
        <w:left w:val="none" w:sz="0" w:space="0" w:color="auto"/>
        <w:bottom w:val="none" w:sz="0" w:space="0" w:color="auto"/>
        <w:right w:val="none" w:sz="0" w:space="0" w:color="auto"/>
      </w:divBdr>
    </w:div>
    <w:div w:id="14431263">
      <w:bodyDiv w:val="1"/>
      <w:marLeft w:val="0"/>
      <w:marRight w:val="0"/>
      <w:marTop w:val="0"/>
      <w:marBottom w:val="0"/>
      <w:divBdr>
        <w:top w:val="none" w:sz="0" w:space="0" w:color="auto"/>
        <w:left w:val="none" w:sz="0" w:space="0" w:color="auto"/>
        <w:bottom w:val="none" w:sz="0" w:space="0" w:color="auto"/>
        <w:right w:val="none" w:sz="0" w:space="0" w:color="auto"/>
      </w:divBdr>
    </w:div>
    <w:div w:id="47849008">
      <w:bodyDiv w:val="1"/>
      <w:marLeft w:val="0"/>
      <w:marRight w:val="0"/>
      <w:marTop w:val="0"/>
      <w:marBottom w:val="0"/>
      <w:divBdr>
        <w:top w:val="none" w:sz="0" w:space="0" w:color="auto"/>
        <w:left w:val="none" w:sz="0" w:space="0" w:color="auto"/>
        <w:bottom w:val="none" w:sz="0" w:space="0" w:color="auto"/>
        <w:right w:val="none" w:sz="0" w:space="0" w:color="auto"/>
      </w:divBdr>
    </w:div>
    <w:div w:id="50082519">
      <w:bodyDiv w:val="1"/>
      <w:marLeft w:val="0"/>
      <w:marRight w:val="0"/>
      <w:marTop w:val="0"/>
      <w:marBottom w:val="0"/>
      <w:divBdr>
        <w:top w:val="none" w:sz="0" w:space="0" w:color="auto"/>
        <w:left w:val="none" w:sz="0" w:space="0" w:color="auto"/>
        <w:bottom w:val="none" w:sz="0" w:space="0" w:color="auto"/>
        <w:right w:val="none" w:sz="0" w:space="0" w:color="auto"/>
      </w:divBdr>
    </w:div>
    <w:div w:id="71438575">
      <w:bodyDiv w:val="1"/>
      <w:marLeft w:val="0"/>
      <w:marRight w:val="0"/>
      <w:marTop w:val="0"/>
      <w:marBottom w:val="0"/>
      <w:divBdr>
        <w:top w:val="none" w:sz="0" w:space="0" w:color="auto"/>
        <w:left w:val="none" w:sz="0" w:space="0" w:color="auto"/>
        <w:bottom w:val="none" w:sz="0" w:space="0" w:color="auto"/>
        <w:right w:val="none" w:sz="0" w:space="0" w:color="auto"/>
      </w:divBdr>
    </w:div>
    <w:div w:id="85538936">
      <w:bodyDiv w:val="1"/>
      <w:marLeft w:val="0"/>
      <w:marRight w:val="0"/>
      <w:marTop w:val="0"/>
      <w:marBottom w:val="0"/>
      <w:divBdr>
        <w:top w:val="none" w:sz="0" w:space="0" w:color="auto"/>
        <w:left w:val="none" w:sz="0" w:space="0" w:color="auto"/>
        <w:bottom w:val="none" w:sz="0" w:space="0" w:color="auto"/>
        <w:right w:val="none" w:sz="0" w:space="0" w:color="auto"/>
      </w:divBdr>
    </w:div>
    <w:div w:id="123471095">
      <w:bodyDiv w:val="1"/>
      <w:marLeft w:val="0"/>
      <w:marRight w:val="0"/>
      <w:marTop w:val="0"/>
      <w:marBottom w:val="0"/>
      <w:divBdr>
        <w:top w:val="none" w:sz="0" w:space="0" w:color="auto"/>
        <w:left w:val="none" w:sz="0" w:space="0" w:color="auto"/>
        <w:bottom w:val="none" w:sz="0" w:space="0" w:color="auto"/>
        <w:right w:val="none" w:sz="0" w:space="0" w:color="auto"/>
      </w:divBdr>
    </w:div>
    <w:div w:id="127207547">
      <w:bodyDiv w:val="1"/>
      <w:marLeft w:val="0"/>
      <w:marRight w:val="0"/>
      <w:marTop w:val="0"/>
      <w:marBottom w:val="0"/>
      <w:divBdr>
        <w:top w:val="none" w:sz="0" w:space="0" w:color="auto"/>
        <w:left w:val="none" w:sz="0" w:space="0" w:color="auto"/>
        <w:bottom w:val="none" w:sz="0" w:space="0" w:color="auto"/>
        <w:right w:val="none" w:sz="0" w:space="0" w:color="auto"/>
      </w:divBdr>
    </w:div>
    <w:div w:id="176619574">
      <w:bodyDiv w:val="1"/>
      <w:marLeft w:val="0"/>
      <w:marRight w:val="0"/>
      <w:marTop w:val="0"/>
      <w:marBottom w:val="0"/>
      <w:divBdr>
        <w:top w:val="none" w:sz="0" w:space="0" w:color="auto"/>
        <w:left w:val="none" w:sz="0" w:space="0" w:color="auto"/>
        <w:bottom w:val="none" w:sz="0" w:space="0" w:color="auto"/>
        <w:right w:val="none" w:sz="0" w:space="0" w:color="auto"/>
      </w:divBdr>
    </w:div>
    <w:div w:id="190000706">
      <w:bodyDiv w:val="1"/>
      <w:marLeft w:val="0"/>
      <w:marRight w:val="0"/>
      <w:marTop w:val="0"/>
      <w:marBottom w:val="0"/>
      <w:divBdr>
        <w:top w:val="none" w:sz="0" w:space="0" w:color="auto"/>
        <w:left w:val="none" w:sz="0" w:space="0" w:color="auto"/>
        <w:bottom w:val="none" w:sz="0" w:space="0" w:color="auto"/>
        <w:right w:val="none" w:sz="0" w:space="0" w:color="auto"/>
      </w:divBdr>
    </w:div>
    <w:div w:id="196816095">
      <w:bodyDiv w:val="1"/>
      <w:marLeft w:val="0"/>
      <w:marRight w:val="0"/>
      <w:marTop w:val="0"/>
      <w:marBottom w:val="0"/>
      <w:divBdr>
        <w:top w:val="none" w:sz="0" w:space="0" w:color="auto"/>
        <w:left w:val="none" w:sz="0" w:space="0" w:color="auto"/>
        <w:bottom w:val="none" w:sz="0" w:space="0" w:color="auto"/>
        <w:right w:val="none" w:sz="0" w:space="0" w:color="auto"/>
      </w:divBdr>
    </w:div>
    <w:div w:id="201984621">
      <w:bodyDiv w:val="1"/>
      <w:marLeft w:val="0"/>
      <w:marRight w:val="0"/>
      <w:marTop w:val="0"/>
      <w:marBottom w:val="0"/>
      <w:divBdr>
        <w:top w:val="none" w:sz="0" w:space="0" w:color="auto"/>
        <w:left w:val="none" w:sz="0" w:space="0" w:color="auto"/>
        <w:bottom w:val="none" w:sz="0" w:space="0" w:color="auto"/>
        <w:right w:val="none" w:sz="0" w:space="0" w:color="auto"/>
      </w:divBdr>
    </w:div>
    <w:div w:id="239291282">
      <w:bodyDiv w:val="1"/>
      <w:marLeft w:val="0"/>
      <w:marRight w:val="0"/>
      <w:marTop w:val="0"/>
      <w:marBottom w:val="0"/>
      <w:divBdr>
        <w:top w:val="none" w:sz="0" w:space="0" w:color="auto"/>
        <w:left w:val="none" w:sz="0" w:space="0" w:color="auto"/>
        <w:bottom w:val="none" w:sz="0" w:space="0" w:color="auto"/>
        <w:right w:val="none" w:sz="0" w:space="0" w:color="auto"/>
      </w:divBdr>
    </w:div>
    <w:div w:id="244607774">
      <w:bodyDiv w:val="1"/>
      <w:marLeft w:val="0"/>
      <w:marRight w:val="0"/>
      <w:marTop w:val="0"/>
      <w:marBottom w:val="0"/>
      <w:divBdr>
        <w:top w:val="none" w:sz="0" w:space="0" w:color="auto"/>
        <w:left w:val="none" w:sz="0" w:space="0" w:color="auto"/>
        <w:bottom w:val="none" w:sz="0" w:space="0" w:color="auto"/>
        <w:right w:val="none" w:sz="0" w:space="0" w:color="auto"/>
      </w:divBdr>
    </w:div>
    <w:div w:id="249049571">
      <w:bodyDiv w:val="1"/>
      <w:marLeft w:val="0"/>
      <w:marRight w:val="0"/>
      <w:marTop w:val="0"/>
      <w:marBottom w:val="0"/>
      <w:divBdr>
        <w:top w:val="none" w:sz="0" w:space="0" w:color="auto"/>
        <w:left w:val="none" w:sz="0" w:space="0" w:color="auto"/>
        <w:bottom w:val="none" w:sz="0" w:space="0" w:color="auto"/>
        <w:right w:val="none" w:sz="0" w:space="0" w:color="auto"/>
      </w:divBdr>
    </w:div>
    <w:div w:id="309138455">
      <w:bodyDiv w:val="1"/>
      <w:marLeft w:val="0"/>
      <w:marRight w:val="0"/>
      <w:marTop w:val="0"/>
      <w:marBottom w:val="0"/>
      <w:divBdr>
        <w:top w:val="none" w:sz="0" w:space="0" w:color="auto"/>
        <w:left w:val="none" w:sz="0" w:space="0" w:color="auto"/>
        <w:bottom w:val="none" w:sz="0" w:space="0" w:color="auto"/>
        <w:right w:val="none" w:sz="0" w:space="0" w:color="auto"/>
      </w:divBdr>
    </w:div>
    <w:div w:id="311252113">
      <w:bodyDiv w:val="1"/>
      <w:marLeft w:val="0"/>
      <w:marRight w:val="0"/>
      <w:marTop w:val="0"/>
      <w:marBottom w:val="0"/>
      <w:divBdr>
        <w:top w:val="none" w:sz="0" w:space="0" w:color="auto"/>
        <w:left w:val="none" w:sz="0" w:space="0" w:color="auto"/>
        <w:bottom w:val="none" w:sz="0" w:space="0" w:color="auto"/>
        <w:right w:val="none" w:sz="0" w:space="0" w:color="auto"/>
      </w:divBdr>
    </w:div>
    <w:div w:id="376050858">
      <w:bodyDiv w:val="1"/>
      <w:marLeft w:val="0"/>
      <w:marRight w:val="0"/>
      <w:marTop w:val="0"/>
      <w:marBottom w:val="0"/>
      <w:divBdr>
        <w:top w:val="none" w:sz="0" w:space="0" w:color="auto"/>
        <w:left w:val="none" w:sz="0" w:space="0" w:color="auto"/>
        <w:bottom w:val="none" w:sz="0" w:space="0" w:color="auto"/>
        <w:right w:val="none" w:sz="0" w:space="0" w:color="auto"/>
      </w:divBdr>
    </w:div>
    <w:div w:id="407769568">
      <w:bodyDiv w:val="1"/>
      <w:marLeft w:val="0"/>
      <w:marRight w:val="0"/>
      <w:marTop w:val="0"/>
      <w:marBottom w:val="0"/>
      <w:divBdr>
        <w:top w:val="none" w:sz="0" w:space="0" w:color="auto"/>
        <w:left w:val="none" w:sz="0" w:space="0" w:color="auto"/>
        <w:bottom w:val="none" w:sz="0" w:space="0" w:color="auto"/>
        <w:right w:val="none" w:sz="0" w:space="0" w:color="auto"/>
      </w:divBdr>
    </w:div>
    <w:div w:id="427237948">
      <w:bodyDiv w:val="1"/>
      <w:marLeft w:val="0"/>
      <w:marRight w:val="0"/>
      <w:marTop w:val="0"/>
      <w:marBottom w:val="0"/>
      <w:divBdr>
        <w:top w:val="none" w:sz="0" w:space="0" w:color="auto"/>
        <w:left w:val="none" w:sz="0" w:space="0" w:color="auto"/>
        <w:bottom w:val="none" w:sz="0" w:space="0" w:color="auto"/>
        <w:right w:val="none" w:sz="0" w:space="0" w:color="auto"/>
      </w:divBdr>
    </w:div>
    <w:div w:id="428357490">
      <w:bodyDiv w:val="1"/>
      <w:marLeft w:val="0"/>
      <w:marRight w:val="0"/>
      <w:marTop w:val="0"/>
      <w:marBottom w:val="0"/>
      <w:divBdr>
        <w:top w:val="none" w:sz="0" w:space="0" w:color="auto"/>
        <w:left w:val="none" w:sz="0" w:space="0" w:color="auto"/>
        <w:bottom w:val="none" w:sz="0" w:space="0" w:color="auto"/>
        <w:right w:val="none" w:sz="0" w:space="0" w:color="auto"/>
      </w:divBdr>
    </w:div>
    <w:div w:id="480923016">
      <w:bodyDiv w:val="1"/>
      <w:marLeft w:val="0"/>
      <w:marRight w:val="0"/>
      <w:marTop w:val="0"/>
      <w:marBottom w:val="0"/>
      <w:divBdr>
        <w:top w:val="none" w:sz="0" w:space="0" w:color="auto"/>
        <w:left w:val="none" w:sz="0" w:space="0" w:color="auto"/>
        <w:bottom w:val="none" w:sz="0" w:space="0" w:color="auto"/>
        <w:right w:val="none" w:sz="0" w:space="0" w:color="auto"/>
      </w:divBdr>
    </w:div>
    <w:div w:id="500463831">
      <w:bodyDiv w:val="1"/>
      <w:marLeft w:val="0"/>
      <w:marRight w:val="0"/>
      <w:marTop w:val="0"/>
      <w:marBottom w:val="0"/>
      <w:divBdr>
        <w:top w:val="none" w:sz="0" w:space="0" w:color="auto"/>
        <w:left w:val="none" w:sz="0" w:space="0" w:color="auto"/>
        <w:bottom w:val="none" w:sz="0" w:space="0" w:color="auto"/>
        <w:right w:val="none" w:sz="0" w:space="0" w:color="auto"/>
      </w:divBdr>
    </w:div>
    <w:div w:id="527834154">
      <w:bodyDiv w:val="1"/>
      <w:marLeft w:val="0"/>
      <w:marRight w:val="0"/>
      <w:marTop w:val="0"/>
      <w:marBottom w:val="0"/>
      <w:divBdr>
        <w:top w:val="none" w:sz="0" w:space="0" w:color="auto"/>
        <w:left w:val="none" w:sz="0" w:space="0" w:color="auto"/>
        <w:bottom w:val="none" w:sz="0" w:space="0" w:color="auto"/>
        <w:right w:val="none" w:sz="0" w:space="0" w:color="auto"/>
      </w:divBdr>
    </w:div>
    <w:div w:id="544681287">
      <w:bodyDiv w:val="1"/>
      <w:marLeft w:val="0"/>
      <w:marRight w:val="0"/>
      <w:marTop w:val="0"/>
      <w:marBottom w:val="0"/>
      <w:divBdr>
        <w:top w:val="none" w:sz="0" w:space="0" w:color="auto"/>
        <w:left w:val="none" w:sz="0" w:space="0" w:color="auto"/>
        <w:bottom w:val="none" w:sz="0" w:space="0" w:color="auto"/>
        <w:right w:val="none" w:sz="0" w:space="0" w:color="auto"/>
      </w:divBdr>
    </w:div>
    <w:div w:id="565383529">
      <w:bodyDiv w:val="1"/>
      <w:marLeft w:val="0"/>
      <w:marRight w:val="0"/>
      <w:marTop w:val="0"/>
      <w:marBottom w:val="0"/>
      <w:divBdr>
        <w:top w:val="none" w:sz="0" w:space="0" w:color="auto"/>
        <w:left w:val="none" w:sz="0" w:space="0" w:color="auto"/>
        <w:bottom w:val="none" w:sz="0" w:space="0" w:color="auto"/>
        <w:right w:val="none" w:sz="0" w:space="0" w:color="auto"/>
      </w:divBdr>
    </w:div>
    <w:div w:id="586891297">
      <w:bodyDiv w:val="1"/>
      <w:marLeft w:val="0"/>
      <w:marRight w:val="0"/>
      <w:marTop w:val="0"/>
      <w:marBottom w:val="0"/>
      <w:divBdr>
        <w:top w:val="none" w:sz="0" w:space="0" w:color="auto"/>
        <w:left w:val="none" w:sz="0" w:space="0" w:color="auto"/>
        <w:bottom w:val="none" w:sz="0" w:space="0" w:color="auto"/>
        <w:right w:val="none" w:sz="0" w:space="0" w:color="auto"/>
      </w:divBdr>
    </w:div>
    <w:div w:id="654377790">
      <w:bodyDiv w:val="1"/>
      <w:marLeft w:val="0"/>
      <w:marRight w:val="0"/>
      <w:marTop w:val="0"/>
      <w:marBottom w:val="0"/>
      <w:divBdr>
        <w:top w:val="none" w:sz="0" w:space="0" w:color="auto"/>
        <w:left w:val="none" w:sz="0" w:space="0" w:color="auto"/>
        <w:bottom w:val="none" w:sz="0" w:space="0" w:color="auto"/>
        <w:right w:val="none" w:sz="0" w:space="0" w:color="auto"/>
      </w:divBdr>
      <w:divsChild>
        <w:div w:id="1983927933">
          <w:marLeft w:val="0"/>
          <w:marRight w:val="0"/>
          <w:marTop w:val="0"/>
          <w:marBottom w:val="0"/>
          <w:divBdr>
            <w:top w:val="none" w:sz="0" w:space="0" w:color="auto"/>
            <w:left w:val="none" w:sz="0" w:space="0" w:color="auto"/>
            <w:bottom w:val="none" w:sz="0" w:space="0" w:color="auto"/>
            <w:right w:val="none" w:sz="0" w:space="0" w:color="auto"/>
          </w:divBdr>
        </w:div>
      </w:divsChild>
    </w:div>
    <w:div w:id="684750965">
      <w:bodyDiv w:val="1"/>
      <w:marLeft w:val="0"/>
      <w:marRight w:val="0"/>
      <w:marTop w:val="0"/>
      <w:marBottom w:val="0"/>
      <w:divBdr>
        <w:top w:val="none" w:sz="0" w:space="0" w:color="auto"/>
        <w:left w:val="none" w:sz="0" w:space="0" w:color="auto"/>
        <w:bottom w:val="none" w:sz="0" w:space="0" w:color="auto"/>
        <w:right w:val="none" w:sz="0" w:space="0" w:color="auto"/>
      </w:divBdr>
    </w:div>
    <w:div w:id="688986294">
      <w:bodyDiv w:val="1"/>
      <w:marLeft w:val="0"/>
      <w:marRight w:val="0"/>
      <w:marTop w:val="0"/>
      <w:marBottom w:val="0"/>
      <w:divBdr>
        <w:top w:val="none" w:sz="0" w:space="0" w:color="auto"/>
        <w:left w:val="none" w:sz="0" w:space="0" w:color="auto"/>
        <w:bottom w:val="none" w:sz="0" w:space="0" w:color="auto"/>
        <w:right w:val="none" w:sz="0" w:space="0" w:color="auto"/>
      </w:divBdr>
    </w:div>
    <w:div w:id="732462223">
      <w:bodyDiv w:val="1"/>
      <w:marLeft w:val="0"/>
      <w:marRight w:val="0"/>
      <w:marTop w:val="0"/>
      <w:marBottom w:val="0"/>
      <w:divBdr>
        <w:top w:val="none" w:sz="0" w:space="0" w:color="auto"/>
        <w:left w:val="none" w:sz="0" w:space="0" w:color="auto"/>
        <w:bottom w:val="none" w:sz="0" w:space="0" w:color="auto"/>
        <w:right w:val="none" w:sz="0" w:space="0" w:color="auto"/>
      </w:divBdr>
    </w:div>
    <w:div w:id="741953217">
      <w:bodyDiv w:val="1"/>
      <w:marLeft w:val="0"/>
      <w:marRight w:val="0"/>
      <w:marTop w:val="0"/>
      <w:marBottom w:val="0"/>
      <w:divBdr>
        <w:top w:val="none" w:sz="0" w:space="0" w:color="auto"/>
        <w:left w:val="none" w:sz="0" w:space="0" w:color="auto"/>
        <w:bottom w:val="none" w:sz="0" w:space="0" w:color="auto"/>
        <w:right w:val="none" w:sz="0" w:space="0" w:color="auto"/>
      </w:divBdr>
    </w:div>
    <w:div w:id="742411602">
      <w:bodyDiv w:val="1"/>
      <w:marLeft w:val="0"/>
      <w:marRight w:val="0"/>
      <w:marTop w:val="0"/>
      <w:marBottom w:val="0"/>
      <w:divBdr>
        <w:top w:val="none" w:sz="0" w:space="0" w:color="auto"/>
        <w:left w:val="none" w:sz="0" w:space="0" w:color="auto"/>
        <w:bottom w:val="none" w:sz="0" w:space="0" w:color="auto"/>
        <w:right w:val="none" w:sz="0" w:space="0" w:color="auto"/>
      </w:divBdr>
    </w:div>
    <w:div w:id="816340701">
      <w:bodyDiv w:val="1"/>
      <w:marLeft w:val="0"/>
      <w:marRight w:val="0"/>
      <w:marTop w:val="0"/>
      <w:marBottom w:val="0"/>
      <w:divBdr>
        <w:top w:val="none" w:sz="0" w:space="0" w:color="auto"/>
        <w:left w:val="none" w:sz="0" w:space="0" w:color="auto"/>
        <w:bottom w:val="none" w:sz="0" w:space="0" w:color="auto"/>
        <w:right w:val="none" w:sz="0" w:space="0" w:color="auto"/>
      </w:divBdr>
    </w:div>
    <w:div w:id="821579152">
      <w:bodyDiv w:val="1"/>
      <w:marLeft w:val="0"/>
      <w:marRight w:val="0"/>
      <w:marTop w:val="0"/>
      <w:marBottom w:val="0"/>
      <w:divBdr>
        <w:top w:val="none" w:sz="0" w:space="0" w:color="auto"/>
        <w:left w:val="none" w:sz="0" w:space="0" w:color="auto"/>
        <w:bottom w:val="none" w:sz="0" w:space="0" w:color="auto"/>
        <w:right w:val="none" w:sz="0" w:space="0" w:color="auto"/>
      </w:divBdr>
    </w:div>
    <w:div w:id="857811269">
      <w:bodyDiv w:val="1"/>
      <w:marLeft w:val="0"/>
      <w:marRight w:val="0"/>
      <w:marTop w:val="0"/>
      <w:marBottom w:val="0"/>
      <w:divBdr>
        <w:top w:val="none" w:sz="0" w:space="0" w:color="auto"/>
        <w:left w:val="none" w:sz="0" w:space="0" w:color="auto"/>
        <w:bottom w:val="none" w:sz="0" w:space="0" w:color="auto"/>
        <w:right w:val="none" w:sz="0" w:space="0" w:color="auto"/>
      </w:divBdr>
    </w:div>
    <w:div w:id="874582657">
      <w:bodyDiv w:val="1"/>
      <w:marLeft w:val="0"/>
      <w:marRight w:val="0"/>
      <w:marTop w:val="0"/>
      <w:marBottom w:val="0"/>
      <w:divBdr>
        <w:top w:val="none" w:sz="0" w:space="0" w:color="auto"/>
        <w:left w:val="none" w:sz="0" w:space="0" w:color="auto"/>
        <w:bottom w:val="none" w:sz="0" w:space="0" w:color="auto"/>
        <w:right w:val="none" w:sz="0" w:space="0" w:color="auto"/>
      </w:divBdr>
    </w:div>
    <w:div w:id="889271258">
      <w:bodyDiv w:val="1"/>
      <w:marLeft w:val="0"/>
      <w:marRight w:val="0"/>
      <w:marTop w:val="0"/>
      <w:marBottom w:val="0"/>
      <w:divBdr>
        <w:top w:val="none" w:sz="0" w:space="0" w:color="auto"/>
        <w:left w:val="none" w:sz="0" w:space="0" w:color="auto"/>
        <w:bottom w:val="none" w:sz="0" w:space="0" w:color="auto"/>
        <w:right w:val="none" w:sz="0" w:space="0" w:color="auto"/>
      </w:divBdr>
    </w:div>
    <w:div w:id="972099502">
      <w:bodyDiv w:val="1"/>
      <w:marLeft w:val="0"/>
      <w:marRight w:val="0"/>
      <w:marTop w:val="0"/>
      <w:marBottom w:val="0"/>
      <w:divBdr>
        <w:top w:val="none" w:sz="0" w:space="0" w:color="auto"/>
        <w:left w:val="none" w:sz="0" w:space="0" w:color="auto"/>
        <w:bottom w:val="none" w:sz="0" w:space="0" w:color="auto"/>
        <w:right w:val="none" w:sz="0" w:space="0" w:color="auto"/>
      </w:divBdr>
    </w:div>
    <w:div w:id="1009794537">
      <w:bodyDiv w:val="1"/>
      <w:marLeft w:val="0"/>
      <w:marRight w:val="0"/>
      <w:marTop w:val="0"/>
      <w:marBottom w:val="0"/>
      <w:divBdr>
        <w:top w:val="none" w:sz="0" w:space="0" w:color="auto"/>
        <w:left w:val="none" w:sz="0" w:space="0" w:color="auto"/>
        <w:bottom w:val="none" w:sz="0" w:space="0" w:color="auto"/>
        <w:right w:val="none" w:sz="0" w:space="0" w:color="auto"/>
      </w:divBdr>
    </w:div>
    <w:div w:id="1029258155">
      <w:bodyDiv w:val="1"/>
      <w:marLeft w:val="0"/>
      <w:marRight w:val="0"/>
      <w:marTop w:val="0"/>
      <w:marBottom w:val="0"/>
      <w:divBdr>
        <w:top w:val="none" w:sz="0" w:space="0" w:color="auto"/>
        <w:left w:val="none" w:sz="0" w:space="0" w:color="auto"/>
        <w:bottom w:val="none" w:sz="0" w:space="0" w:color="auto"/>
        <w:right w:val="none" w:sz="0" w:space="0" w:color="auto"/>
      </w:divBdr>
    </w:div>
    <w:div w:id="1096511331">
      <w:bodyDiv w:val="1"/>
      <w:marLeft w:val="0"/>
      <w:marRight w:val="0"/>
      <w:marTop w:val="0"/>
      <w:marBottom w:val="0"/>
      <w:divBdr>
        <w:top w:val="none" w:sz="0" w:space="0" w:color="auto"/>
        <w:left w:val="none" w:sz="0" w:space="0" w:color="auto"/>
        <w:bottom w:val="none" w:sz="0" w:space="0" w:color="auto"/>
        <w:right w:val="none" w:sz="0" w:space="0" w:color="auto"/>
      </w:divBdr>
    </w:div>
    <w:div w:id="1100367548">
      <w:bodyDiv w:val="1"/>
      <w:marLeft w:val="0"/>
      <w:marRight w:val="0"/>
      <w:marTop w:val="0"/>
      <w:marBottom w:val="0"/>
      <w:divBdr>
        <w:top w:val="none" w:sz="0" w:space="0" w:color="auto"/>
        <w:left w:val="none" w:sz="0" w:space="0" w:color="auto"/>
        <w:bottom w:val="none" w:sz="0" w:space="0" w:color="auto"/>
        <w:right w:val="none" w:sz="0" w:space="0" w:color="auto"/>
      </w:divBdr>
    </w:div>
    <w:div w:id="1123228107">
      <w:bodyDiv w:val="1"/>
      <w:marLeft w:val="0"/>
      <w:marRight w:val="0"/>
      <w:marTop w:val="0"/>
      <w:marBottom w:val="0"/>
      <w:divBdr>
        <w:top w:val="none" w:sz="0" w:space="0" w:color="auto"/>
        <w:left w:val="none" w:sz="0" w:space="0" w:color="auto"/>
        <w:bottom w:val="none" w:sz="0" w:space="0" w:color="auto"/>
        <w:right w:val="none" w:sz="0" w:space="0" w:color="auto"/>
      </w:divBdr>
    </w:div>
    <w:div w:id="1241326036">
      <w:bodyDiv w:val="1"/>
      <w:marLeft w:val="0"/>
      <w:marRight w:val="0"/>
      <w:marTop w:val="0"/>
      <w:marBottom w:val="0"/>
      <w:divBdr>
        <w:top w:val="none" w:sz="0" w:space="0" w:color="auto"/>
        <w:left w:val="none" w:sz="0" w:space="0" w:color="auto"/>
        <w:bottom w:val="none" w:sz="0" w:space="0" w:color="auto"/>
        <w:right w:val="none" w:sz="0" w:space="0" w:color="auto"/>
      </w:divBdr>
    </w:div>
    <w:div w:id="1252393992">
      <w:bodyDiv w:val="1"/>
      <w:marLeft w:val="0"/>
      <w:marRight w:val="0"/>
      <w:marTop w:val="0"/>
      <w:marBottom w:val="0"/>
      <w:divBdr>
        <w:top w:val="none" w:sz="0" w:space="0" w:color="auto"/>
        <w:left w:val="none" w:sz="0" w:space="0" w:color="auto"/>
        <w:bottom w:val="none" w:sz="0" w:space="0" w:color="auto"/>
        <w:right w:val="none" w:sz="0" w:space="0" w:color="auto"/>
      </w:divBdr>
    </w:div>
    <w:div w:id="1268854371">
      <w:bodyDiv w:val="1"/>
      <w:marLeft w:val="0"/>
      <w:marRight w:val="0"/>
      <w:marTop w:val="0"/>
      <w:marBottom w:val="0"/>
      <w:divBdr>
        <w:top w:val="none" w:sz="0" w:space="0" w:color="auto"/>
        <w:left w:val="none" w:sz="0" w:space="0" w:color="auto"/>
        <w:bottom w:val="none" w:sz="0" w:space="0" w:color="auto"/>
        <w:right w:val="none" w:sz="0" w:space="0" w:color="auto"/>
      </w:divBdr>
    </w:div>
    <w:div w:id="1271546790">
      <w:bodyDiv w:val="1"/>
      <w:marLeft w:val="0"/>
      <w:marRight w:val="0"/>
      <w:marTop w:val="0"/>
      <w:marBottom w:val="0"/>
      <w:divBdr>
        <w:top w:val="none" w:sz="0" w:space="0" w:color="auto"/>
        <w:left w:val="none" w:sz="0" w:space="0" w:color="auto"/>
        <w:bottom w:val="none" w:sz="0" w:space="0" w:color="auto"/>
        <w:right w:val="none" w:sz="0" w:space="0" w:color="auto"/>
      </w:divBdr>
    </w:div>
    <w:div w:id="1278296353">
      <w:bodyDiv w:val="1"/>
      <w:marLeft w:val="0"/>
      <w:marRight w:val="0"/>
      <w:marTop w:val="0"/>
      <w:marBottom w:val="0"/>
      <w:divBdr>
        <w:top w:val="none" w:sz="0" w:space="0" w:color="auto"/>
        <w:left w:val="none" w:sz="0" w:space="0" w:color="auto"/>
        <w:bottom w:val="none" w:sz="0" w:space="0" w:color="auto"/>
        <w:right w:val="none" w:sz="0" w:space="0" w:color="auto"/>
      </w:divBdr>
    </w:div>
    <w:div w:id="1284263837">
      <w:bodyDiv w:val="1"/>
      <w:marLeft w:val="0"/>
      <w:marRight w:val="0"/>
      <w:marTop w:val="0"/>
      <w:marBottom w:val="0"/>
      <w:divBdr>
        <w:top w:val="none" w:sz="0" w:space="0" w:color="auto"/>
        <w:left w:val="none" w:sz="0" w:space="0" w:color="auto"/>
        <w:bottom w:val="none" w:sz="0" w:space="0" w:color="auto"/>
        <w:right w:val="none" w:sz="0" w:space="0" w:color="auto"/>
      </w:divBdr>
    </w:div>
    <w:div w:id="1292399691">
      <w:bodyDiv w:val="1"/>
      <w:marLeft w:val="0"/>
      <w:marRight w:val="0"/>
      <w:marTop w:val="0"/>
      <w:marBottom w:val="0"/>
      <w:divBdr>
        <w:top w:val="none" w:sz="0" w:space="0" w:color="auto"/>
        <w:left w:val="none" w:sz="0" w:space="0" w:color="auto"/>
        <w:bottom w:val="none" w:sz="0" w:space="0" w:color="auto"/>
        <w:right w:val="none" w:sz="0" w:space="0" w:color="auto"/>
      </w:divBdr>
    </w:div>
    <w:div w:id="1314211820">
      <w:bodyDiv w:val="1"/>
      <w:marLeft w:val="0"/>
      <w:marRight w:val="0"/>
      <w:marTop w:val="0"/>
      <w:marBottom w:val="0"/>
      <w:divBdr>
        <w:top w:val="none" w:sz="0" w:space="0" w:color="auto"/>
        <w:left w:val="none" w:sz="0" w:space="0" w:color="auto"/>
        <w:bottom w:val="none" w:sz="0" w:space="0" w:color="auto"/>
        <w:right w:val="none" w:sz="0" w:space="0" w:color="auto"/>
      </w:divBdr>
    </w:div>
    <w:div w:id="1317412818">
      <w:bodyDiv w:val="1"/>
      <w:marLeft w:val="0"/>
      <w:marRight w:val="0"/>
      <w:marTop w:val="0"/>
      <w:marBottom w:val="0"/>
      <w:divBdr>
        <w:top w:val="none" w:sz="0" w:space="0" w:color="auto"/>
        <w:left w:val="none" w:sz="0" w:space="0" w:color="auto"/>
        <w:bottom w:val="none" w:sz="0" w:space="0" w:color="auto"/>
        <w:right w:val="none" w:sz="0" w:space="0" w:color="auto"/>
      </w:divBdr>
    </w:div>
    <w:div w:id="1331299078">
      <w:bodyDiv w:val="1"/>
      <w:marLeft w:val="0"/>
      <w:marRight w:val="0"/>
      <w:marTop w:val="0"/>
      <w:marBottom w:val="0"/>
      <w:divBdr>
        <w:top w:val="none" w:sz="0" w:space="0" w:color="auto"/>
        <w:left w:val="none" w:sz="0" w:space="0" w:color="auto"/>
        <w:bottom w:val="none" w:sz="0" w:space="0" w:color="auto"/>
        <w:right w:val="none" w:sz="0" w:space="0" w:color="auto"/>
      </w:divBdr>
    </w:div>
    <w:div w:id="1362167489">
      <w:bodyDiv w:val="1"/>
      <w:marLeft w:val="0"/>
      <w:marRight w:val="0"/>
      <w:marTop w:val="0"/>
      <w:marBottom w:val="0"/>
      <w:divBdr>
        <w:top w:val="none" w:sz="0" w:space="0" w:color="auto"/>
        <w:left w:val="none" w:sz="0" w:space="0" w:color="auto"/>
        <w:bottom w:val="none" w:sz="0" w:space="0" w:color="auto"/>
        <w:right w:val="none" w:sz="0" w:space="0" w:color="auto"/>
      </w:divBdr>
    </w:div>
    <w:div w:id="1425346343">
      <w:bodyDiv w:val="1"/>
      <w:marLeft w:val="0"/>
      <w:marRight w:val="0"/>
      <w:marTop w:val="0"/>
      <w:marBottom w:val="0"/>
      <w:divBdr>
        <w:top w:val="none" w:sz="0" w:space="0" w:color="auto"/>
        <w:left w:val="none" w:sz="0" w:space="0" w:color="auto"/>
        <w:bottom w:val="none" w:sz="0" w:space="0" w:color="auto"/>
        <w:right w:val="none" w:sz="0" w:space="0" w:color="auto"/>
      </w:divBdr>
    </w:div>
    <w:div w:id="1434595792">
      <w:bodyDiv w:val="1"/>
      <w:marLeft w:val="0"/>
      <w:marRight w:val="0"/>
      <w:marTop w:val="0"/>
      <w:marBottom w:val="0"/>
      <w:divBdr>
        <w:top w:val="none" w:sz="0" w:space="0" w:color="auto"/>
        <w:left w:val="none" w:sz="0" w:space="0" w:color="auto"/>
        <w:bottom w:val="none" w:sz="0" w:space="0" w:color="auto"/>
        <w:right w:val="none" w:sz="0" w:space="0" w:color="auto"/>
      </w:divBdr>
    </w:div>
    <w:div w:id="1463575127">
      <w:bodyDiv w:val="1"/>
      <w:marLeft w:val="0"/>
      <w:marRight w:val="0"/>
      <w:marTop w:val="0"/>
      <w:marBottom w:val="0"/>
      <w:divBdr>
        <w:top w:val="none" w:sz="0" w:space="0" w:color="auto"/>
        <w:left w:val="none" w:sz="0" w:space="0" w:color="auto"/>
        <w:bottom w:val="none" w:sz="0" w:space="0" w:color="auto"/>
        <w:right w:val="none" w:sz="0" w:space="0" w:color="auto"/>
      </w:divBdr>
    </w:div>
    <w:div w:id="1470901770">
      <w:bodyDiv w:val="1"/>
      <w:marLeft w:val="0"/>
      <w:marRight w:val="0"/>
      <w:marTop w:val="0"/>
      <w:marBottom w:val="0"/>
      <w:divBdr>
        <w:top w:val="none" w:sz="0" w:space="0" w:color="auto"/>
        <w:left w:val="none" w:sz="0" w:space="0" w:color="auto"/>
        <w:bottom w:val="none" w:sz="0" w:space="0" w:color="auto"/>
        <w:right w:val="none" w:sz="0" w:space="0" w:color="auto"/>
      </w:divBdr>
    </w:div>
    <w:div w:id="1486582890">
      <w:bodyDiv w:val="1"/>
      <w:marLeft w:val="0"/>
      <w:marRight w:val="0"/>
      <w:marTop w:val="0"/>
      <w:marBottom w:val="0"/>
      <w:divBdr>
        <w:top w:val="none" w:sz="0" w:space="0" w:color="auto"/>
        <w:left w:val="none" w:sz="0" w:space="0" w:color="auto"/>
        <w:bottom w:val="none" w:sz="0" w:space="0" w:color="auto"/>
        <w:right w:val="none" w:sz="0" w:space="0" w:color="auto"/>
      </w:divBdr>
    </w:div>
    <w:div w:id="1517964029">
      <w:bodyDiv w:val="1"/>
      <w:marLeft w:val="0"/>
      <w:marRight w:val="0"/>
      <w:marTop w:val="0"/>
      <w:marBottom w:val="0"/>
      <w:divBdr>
        <w:top w:val="none" w:sz="0" w:space="0" w:color="auto"/>
        <w:left w:val="none" w:sz="0" w:space="0" w:color="auto"/>
        <w:bottom w:val="none" w:sz="0" w:space="0" w:color="auto"/>
        <w:right w:val="none" w:sz="0" w:space="0" w:color="auto"/>
      </w:divBdr>
    </w:div>
    <w:div w:id="1553955780">
      <w:bodyDiv w:val="1"/>
      <w:marLeft w:val="0"/>
      <w:marRight w:val="0"/>
      <w:marTop w:val="0"/>
      <w:marBottom w:val="0"/>
      <w:divBdr>
        <w:top w:val="none" w:sz="0" w:space="0" w:color="auto"/>
        <w:left w:val="none" w:sz="0" w:space="0" w:color="auto"/>
        <w:bottom w:val="none" w:sz="0" w:space="0" w:color="auto"/>
        <w:right w:val="none" w:sz="0" w:space="0" w:color="auto"/>
      </w:divBdr>
    </w:div>
    <w:div w:id="1612322003">
      <w:bodyDiv w:val="1"/>
      <w:marLeft w:val="0"/>
      <w:marRight w:val="0"/>
      <w:marTop w:val="0"/>
      <w:marBottom w:val="0"/>
      <w:divBdr>
        <w:top w:val="none" w:sz="0" w:space="0" w:color="auto"/>
        <w:left w:val="none" w:sz="0" w:space="0" w:color="auto"/>
        <w:bottom w:val="none" w:sz="0" w:space="0" w:color="auto"/>
        <w:right w:val="none" w:sz="0" w:space="0" w:color="auto"/>
      </w:divBdr>
    </w:div>
    <w:div w:id="1613516820">
      <w:bodyDiv w:val="1"/>
      <w:marLeft w:val="0"/>
      <w:marRight w:val="0"/>
      <w:marTop w:val="0"/>
      <w:marBottom w:val="0"/>
      <w:divBdr>
        <w:top w:val="none" w:sz="0" w:space="0" w:color="auto"/>
        <w:left w:val="none" w:sz="0" w:space="0" w:color="auto"/>
        <w:bottom w:val="none" w:sz="0" w:space="0" w:color="auto"/>
        <w:right w:val="none" w:sz="0" w:space="0" w:color="auto"/>
      </w:divBdr>
    </w:div>
    <w:div w:id="1620182320">
      <w:bodyDiv w:val="1"/>
      <w:marLeft w:val="0"/>
      <w:marRight w:val="0"/>
      <w:marTop w:val="0"/>
      <w:marBottom w:val="0"/>
      <w:divBdr>
        <w:top w:val="none" w:sz="0" w:space="0" w:color="auto"/>
        <w:left w:val="none" w:sz="0" w:space="0" w:color="auto"/>
        <w:bottom w:val="none" w:sz="0" w:space="0" w:color="auto"/>
        <w:right w:val="none" w:sz="0" w:space="0" w:color="auto"/>
      </w:divBdr>
    </w:div>
    <w:div w:id="1623733765">
      <w:bodyDiv w:val="1"/>
      <w:marLeft w:val="0"/>
      <w:marRight w:val="0"/>
      <w:marTop w:val="0"/>
      <w:marBottom w:val="0"/>
      <w:divBdr>
        <w:top w:val="none" w:sz="0" w:space="0" w:color="auto"/>
        <w:left w:val="none" w:sz="0" w:space="0" w:color="auto"/>
        <w:bottom w:val="none" w:sz="0" w:space="0" w:color="auto"/>
        <w:right w:val="none" w:sz="0" w:space="0" w:color="auto"/>
      </w:divBdr>
    </w:div>
    <w:div w:id="1631086136">
      <w:bodyDiv w:val="1"/>
      <w:marLeft w:val="0"/>
      <w:marRight w:val="0"/>
      <w:marTop w:val="0"/>
      <w:marBottom w:val="0"/>
      <w:divBdr>
        <w:top w:val="none" w:sz="0" w:space="0" w:color="auto"/>
        <w:left w:val="none" w:sz="0" w:space="0" w:color="auto"/>
        <w:bottom w:val="none" w:sz="0" w:space="0" w:color="auto"/>
        <w:right w:val="none" w:sz="0" w:space="0" w:color="auto"/>
      </w:divBdr>
    </w:div>
    <w:div w:id="1638802540">
      <w:bodyDiv w:val="1"/>
      <w:marLeft w:val="0"/>
      <w:marRight w:val="0"/>
      <w:marTop w:val="0"/>
      <w:marBottom w:val="0"/>
      <w:divBdr>
        <w:top w:val="none" w:sz="0" w:space="0" w:color="auto"/>
        <w:left w:val="none" w:sz="0" w:space="0" w:color="auto"/>
        <w:bottom w:val="none" w:sz="0" w:space="0" w:color="auto"/>
        <w:right w:val="none" w:sz="0" w:space="0" w:color="auto"/>
      </w:divBdr>
      <w:divsChild>
        <w:div w:id="880628574">
          <w:marLeft w:val="0"/>
          <w:marRight w:val="0"/>
          <w:marTop w:val="0"/>
          <w:marBottom w:val="0"/>
          <w:divBdr>
            <w:top w:val="none" w:sz="0" w:space="0" w:color="auto"/>
            <w:left w:val="none" w:sz="0" w:space="0" w:color="auto"/>
            <w:bottom w:val="none" w:sz="0" w:space="0" w:color="auto"/>
            <w:right w:val="none" w:sz="0" w:space="0" w:color="auto"/>
          </w:divBdr>
        </w:div>
      </w:divsChild>
    </w:div>
    <w:div w:id="1664116941">
      <w:bodyDiv w:val="1"/>
      <w:marLeft w:val="0"/>
      <w:marRight w:val="0"/>
      <w:marTop w:val="0"/>
      <w:marBottom w:val="0"/>
      <w:divBdr>
        <w:top w:val="none" w:sz="0" w:space="0" w:color="auto"/>
        <w:left w:val="none" w:sz="0" w:space="0" w:color="auto"/>
        <w:bottom w:val="none" w:sz="0" w:space="0" w:color="auto"/>
        <w:right w:val="none" w:sz="0" w:space="0" w:color="auto"/>
      </w:divBdr>
    </w:div>
    <w:div w:id="1671982017">
      <w:bodyDiv w:val="1"/>
      <w:marLeft w:val="0"/>
      <w:marRight w:val="0"/>
      <w:marTop w:val="0"/>
      <w:marBottom w:val="0"/>
      <w:divBdr>
        <w:top w:val="none" w:sz="0" w:space="0" w:color="auto"/>
        <w:left w:val="none" w:sz="0" w:space="0" w:color="auto"/>
        <w:bottom w:val="none" w:sz="0" w:space="0" w:color="auto"/>
        <w:right w:val="none" w:sz="0" w:space="0" w:color="auto"/>
      </w:divBdr>
    </w:div>
    <w:div w:id="1709719799">
      <w:bodyDiv w:val="1"/>
      <w:marLeft w:val="0"/>
      <w:marRight w:val="0"/>
      <w:marTop w:val="0"/>
      <w:marBottom w:val="0"/>
      <w:divBdr>
        <w:top w:val="none" w:sz="0" w:space="0" w:color="auto"/>
        <w:left w:val="none" w:sz="0" w:space="0" w:color="auto"/>
        <w:bottom w:val="none" w:sz="0" w:space="0" w:color="auto"/>
        <w:right w:val="none" w:sz="0" w:space="0" w:color="auto"/>
      </w:divBdr>
    </w:div>
    <w:div w:id="1720469823">
      <w:bodyDiv w:val="1"/>
      <w:marLeft w:val="0"/>
      <w:marRight w:val="0"/>
      <w:marTop w:val="0"/>
      <w:marBottom w:val="0"/>
      <w:divBdr>
        <w:top w:val="none" w:sz="0" w:space="0" w:color="auto"/>
        <w:left w:val="none" w:sz="0" w:space="0" w:color="auto"/>
        <w:bottom w:val="none" w:sz="0" w:space="0" w:color="auto"/>
        <w:right w:val="none" w:sz="0" w:space="0" w:color="auto"/>
      </w:divBdr>
    </w:div>
    <w:div w:id="1750883881">
      <w:bodyDiv w:val="1"/>
      <w:marLeft w:val="0"/>
      <w:marRight w:val="0"/>
      <w:marTop w:val="0"/>
      <w:marBottom w:val="0"/>
      <w:divBdr>
        <w:top w:val="none" w:sz="0" w:space="0" w:color="auto"/>
        <w:left w:val="none" w:sz="0" w:space="0" w:color="auto"/>
        <w:bottom w:val="none" w:sz="0" w:space="0" w:color="auto"/>
        <w:right w:val="none" w:sz="0" w:space="0" w:color="auto"/>
      </w:divBdr>
    </w:div>
    <w:div w:id="1759061868">
      <w:bodyDiv w:val="1"/>
      <w:marLeft w:val="0"/>
      <w:marRight w:val="0"/>
      <w:marTop w:val="0"/>
      <w:marBottom w:val="0"/>
      <w:divBdr>
        <w:top w:val="none" w:sz="0" w:space="0" w:color="auto"/>
        <w:left w:val="none" w:sz="0" w:space="0" w:color="auto"/>
        <w:bottom w:val="none" w:sz="0" w:space="0" w:color="auto"/>
        <w:right w:val="none" w:sz="0" w:space="0" w:color="auto"/>
      </w:divBdr>
    </w:div>
    <w:div w:id="1779714266">
      <w:bodyDiv w:val="1"/>
      <w:marLeft w:val="0"/>
      <w:marRight w:val="0"/>
      <w:marTop w:val="0"/>
      <w:marBottom w:val="0"/>
      <w:divBdr>
        <w:top w:val="none" w:sz="0" w:space="0" w:color="auto"/>
        <w:left w:val="none" w:sz="0" w:space="0" w:color="auto"/>
        <w:bottom w:val="none" w:sz="0" w:space="0" w:color="auto"/>
        <w:right w:val="none" w:sz="0" w:space="0" w:color="auto"/>
      </w:divBdr>
    </w:div>
    <w:div w:id="1784956663">
      <w:bodyDiv w:val="1"/>
      <w:marLeft w:val="0"/>
      <w:marRight w:val="0"/>
      <w:marTop w:val="0"/>
      <w:marBottom w:val="0"/>
      <w:divBdr>
        <w:top w:val="none" w:sz="0" w:space="0" w:color="auto"/>
        <w:left w:val="none" w:sz="0" w:space="0" w:color="auto"/>
        <w:bottom w:val="none" w:sz="0" w:space="0" w:color="auto"/>
        <w:right w:val="none" w:sz="0" w:space="0" w:color="auto"/>
      </w:divBdr>
    </w:div>
    <w:div w:id="1799178290">
      <w:bodyDiv w:val="1"/>
      <w:marLeft w:val="0"/>
      <w:marRight w:val="0"/>
      <w:marTop w:val="0"/>
      <w:marBottom w:val="0"/>
      <w:divBdr>
        <w:top w:val="none" w:sz="0" w:space="0" w:color="auto"/>
        <w:left w:val="none" w:sz="0" w:space="0" w:color="auto"/>
        <w:bottom w:val="none" w:sz="0" w:space="0" w:color="auto"/>
        <w:right w:val="none" w:sz="0" w:space="0" w:color="auto"/>
      </w:divBdr>
    </w:div>
    <w:div w:id="1890725143">
      <w:bodyDiv w:val="1"/>
      <w:marLeft w:val="0"/>
      <w:marRight w:val="0"/>
      <w:marTop w:val="0"/>
      <w:marBottom w:val="0"/>
      <w:divBdr>
        <w:top w:val="none" w:sz="0" w:space="0" w:color="auto"/>
        <w:left w:val="none" w:sz="0" w:space="0" w:color="auto"/>
        <w:bottom w:val="none" w:sz="0" w:space="0" w:color="auto"/>
        <w:right w:val="none" w:sz="0" w:space="0" w:color="auto"/>
      </w:divBdr>
    </w:div>
    <w:div w:id="1909925627">
      <w:bodyDiv w:val="1"/>
      <w:marLeft w:val="0"/>
      <w:marRight w:val="0"/>
      <w:marTop w:val="0"/>
      <w:marBottom w:val="0"/>
      <w:divBdr>
        <w:top w:val="none" w:sz="0" w:space="0" w:color="auto"/>
        <w:left w:val="none" w:sz="0" w:space="0" w:color="auto"/>
        <w:bottom w:val="none" w:sz="0" w:space="0" w:color="auto"/>
        <w:right w:val="none" w:sz="0" w:space="0" w:color="auto"/>
      </w:divBdr>
    </w:div>
    <w:div w:id="1922910943">
      <w:bodyDiv w:val="1"/>
      <w:marLeft w:val="0"/>
      <w:marRight w:val="0"/>
      <w:marTop w:val="0"/>
      <w:marBottom w:val="0"/>
      <w:divBdr>
        <w:top w:val="none" w:sz="0" w:space="0" w:color="auto"/>
        <w:left w:val="none" w:sz="0" w:space="0" w:color="auto"/>
        <w:bottom w:val="none" w:sz="0" w:space="0" w:color="auto"/>
        <w:right w:val="none" w:sz="0" w:space="0" w:color="auto"/>
      </w:divBdr>
    </w:div>
    <w:div w:id="1933389383">
      <w:bodyDiv w:val="1"/>
      <w:marLeft w:val="0"/>
      <w:marRight w:val="0"/>
      <w:marTop w:val="0"/>
      <w:marBottom w:val="0"/>
      <w:divBdr>
        <w:top w:val="none" w:sz="0" w:space="0" w:color="auto"/>
        <w:left w:val="none" w:sz="0" w:space="0" w:color="auto"/>
        <w:bottom w:val="none" w:sz="0" w:space="0" w:color="auto"/>
        <w:right w:val="none" w:sz="0" w:space="0" w:color="auto"/>
      </w:divBdr>
    </w:div>
    <w:div w:id="1933515287">
      <w:bodyDiv w:val="1"/>
      <w:marLeft w:val="0"/>
      <w:marRight w:val="0"/>
      <w:marTop w:val="0"/>
      <w:marBottom w:val="0"/>
      <w:divBdr>
        <w:top w:val="none" w:sz="0" w:space="0" w:color="auto"/>
        <w:left w:val="none" w:sz="0" w:space="0" w:color="auto"/>
        <w:bottom w:val="none" w:sz="0" w:space="0" w:color="auto"/>
        <w:right w:val="none" w:sz="0" w:space="0" w:color="auto"/>
      </w:divBdr>
    </w:div>
    <w:div w:id="1933971438">
      <w:bodyDiv w:val="1"/>
      <w:marLeft w:val="0"/>
      <w:marRight w:val="0"/>
      <w:marTop w:val="0"/>
      <w:marBottom w:val="0"/>
      <w:divBdr>
        <w:top w:val="none" w:sz="0" w:space="0" w:color="auto"/>
        <w:left w:val="none" w:sz="0" w:space="0" w:color="auto"/>
        <w:bottom w:val="none" w:sz="0" w:space="0" w:color="auto"/>
        <w:right w:val="none" w:sz="0" w:space="0" w:color="auto"/>
      </w:divBdr>
    </w:div>
    <w:div w:id="1954094028">
      <w:bodyDiv w:val="1"/>
      <w:marLeft w:val="0"/>
      <w:marRight w:val="0"/>
      <w:marTop w:val="0"/>
      <w:marBottom w:val="0"/>
      <w:divBdr>
        <w:top w:val="none" w:sz="0" w:space="0" w:color="auto"/>
        <w:left w:val="none" w:sz="0" w:space="0" w:color="auto"/>
        <w:bottom w:val="none" w:sz="0" w:space="0" w:color="auto"/>
        <w:right w:val="none" w:sz="0" w:space="0" w:color="auto"/>
      </w:divBdr>
    </w:div>
    <w:div w:id="1995992145">
      <w:bodyDiv w:val="1"/>
      <w:marLeft w:val="0"/>
      <w:marRight w:val="0"/>
      <w:marTop w:val="0"/>
      <w:marBottom w:val="0"/>
      <w:divBdr>
        <w:top w:val="none" w:sz="0" w:space="0" w:color="auto"/>
        <w:left w:val="none" w:sz="0" w:space="0" w:color="auto"/>
        <w:bottom w:val="none" w:sz="0" w:space="0" w:color="auto"/>
        <w:right w:val="none" w:sz="0" w:space="0" w:color="auto"/>
      </w:divBdr>
    </w:div>
    <w:div w:id="2026520851">
      <w:bodyDiv w:val="1"/>
      <w:marLeft w:val="0"/>
      <w:marRight w:val="0"/>
      <w:marTop w:val="0"/>
      <w:marBottom w:val="0"/>
      <w:divBdr>
        <w:top w:val="none" w:sz="0" w:space="0" w:color="auto"/>
        <w:left w:val="none" w:sz="0" w:space="0" w:color="auto"/>
        <w:bottom w:val="none" w:sz="0" w:space="0" w:color="auto"/>
        <w:right w:val="none" w:sz="0" w:space="0" w:color="auto"/>
      </w:divBdr>
    </w:div>
    <w:div w:id="2052530685">
      <w:bodyDiv w:val="1"/>
      <w:marLeft w:val="0"/>
      <w:marRight w:val="0"/>
      <w:marTop w:val="0"/>
      <w:marBottom w:val="0"/>
      <w:divBdr>
        <w:top w:val="none" w:sz="0" w:space="0" w:color="auto"/>
        <w:left w:val="none" w:sz="0" w:space="0" w:color="auto"/>
        <w:bottom w:val="none" w:sz="0" w:space="0" w:color="auto"/>
        <w:right w:val="none" w:sz="0" w:space="0" w:color="auto"/>
      </w:divBdr>
    </w:div>
    <w:div w:id="2084376659">
      <w:bodyDiv w:val="1"/>
      <w:marLeft w:val="0"/>
      <w:marRight w:val="0"/>
      <w:marTop w:val="0"/>
      <w:marBottom w:val="0"/>
      <w:divBdr>
        <w:top w:val="none" w:sz="0" w:space="0" w:color="auto"/>
        <w:left w:val="none" w:sz="0" w:space="0" w:color="auto"/>
        <w:bottom w:val="none" w:sz="0" w:space="0" w:color="auto"/>
        <w:right w:val="none" w:sz="0" w:space="0" w:color="auto"/>
      </w:divBdr>
    </w:div>
    <w:div w:id="2105297966">
      <w:bodyDiv w:val="1"/>
      <w:marLeft w:val="0"/>
      <w:marRight w:val="0"/>
      <w:marTop w:val="0"/>
      <w:marBottom w:val="0"/>
      <w:divBdr>
        <w:top w:val="none" w:sz="0" w:space="0" w:color="auto"/>
        <w:left w:val="none" w:sz="0" w:space="0" w:color="auto"/>
        <w:bottom w:val="none" w:sz="0" w:space="0" w:color="auto"/>
        <w:right w:val="none" w:sz="0" w:space="0" w:color="auto"/>
      </w:divBdr>
    </w:div>
    <w:div w:id="2105953104">
      <w:bodyDiv w:val="1"/>
      <w:marLeft w:val="0"/>
      <w:marRight w:val="0"/>
      <w:marTop w:val="0"/>
      <w:marBottom w:val="0"/>
      <w:divBdr>
        <w:top w:val="none" w:sz="0" w:space="0" w:color="auto"/>
        <w:left w:val="none" w:sz="0" w:space="0" w:color="auto"/>
        <w:bottom w:val="none" w:sz="0" w:space="0" w:color="auto"/>
        <w:right w:val="none" w:sz="0" w:space="0" w:color="auto"/>
      </w:divBdr>
    </w:div>
    <w:div w:id="2137671552">
      <w:bodyDiv w:val="1"/>
      <w:marLeft w:val="0"/>
      <w:marRight w:val="0"/>
      <w:marTop w:val="0"/>
      <w:marBottom w:val="0"/>
      <w:divBdr>
        <w:top w:val="none" w:sz="0" w:space="0" w:color="auto"/>
        <w:left w:val="none" w:sz="0" w:space="0" w:color="auto"/>
        <w:bottom w:val="none" w:sz="0" w:space="0" w:color="auto"/>
        <w:right w:val="none" w:sz="0" w:space="0" w:color="auto"/>
      </w:divBdr>
      <w:divsChild>
        <w:div w:id="995720037">
          <w:marLeft w:val="0"/>
          <w:marRight w:val="0"/>
          <w:marTop w:val="0"/>
          <w:marBottom w:val="0"/>
          <w:divBdr>
            <w:top w:val="none" w:sz="0" w:space="0" w:color="auto"/>
            <w:left w:val="none" w:sz="0" w:space="0" w:color="auto"/>
            <w:bottom w:val="none" w:sz="0" w:space="0" w:color="auto"/>
            <w:right w:val="none" w:sz="0" w:space="0" w:color="auto"/>
          </w:divBdr>
        </w:div>
      </w:divsChild>
    </w:div>
    <w:div w:id="214342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jam.jutfoundation.org.tw/online-activity"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footer" Target="footer1.xml"/><Relationship Id="rId8" Type="http://schemas.openxmlformats.org/officeDocument/2006/relationships/hyperlink" Target="https://reurl.cc/K90gXj" TargetMode="External"/><Relationship Id="rId51" Type="http://schemas.openxmlformats.org/officeDocument/2006/relationships/image" Target="media/image42.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4D43-8559-461B-906B-D85938FE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16</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Ryu Lee</cp:lastModifiedBy>
  <cp:revision>126</cp:revision>
  <cp:lastPrinted>2025-08-08T01:58:00Z</cp:lastPrinted>
  <dcterms:created xsi:type="dcterms:W3CDTF">2025-03-04T06:21:00Z</dcterms:created>
  <dcterms:modified xsi:type="dcterms:W3CDTF">2025-08-18T02:15:00Z</dcterms:modified>
</cp:coreProperties>
</file>