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3D2" w:rsidRPr="00723F84" w:rsidRDefault="005D63D2" w:rsidP="005D63D2">
      <w:pPr>
        <w:spacing w:line="360" w:lineRule="exact"/>
        <w:rPr>
          <w:rFonts w:ascii="微軟正黑體" w:eastAsia="微軟正黑體" w:hAnsi="微軟正黑體"/>
          <w:b/>
          <w:sz w:val="28"/>
          <w:szCs w:val="28"/>
        </w:rPr>
      </w:pPr>
      <w:r w:rsidRPr="00DC5869">
        <w:rPr>
          <w:rFonts w:ascii="微軟正黑體" w:eastAsia="微軟正黑體" w:hAnsi="微軟正黑體"/>
          <w:noProof/>
          <w:sz w:val="22"/>
        </w:rPr>
        <w:drawing>
          <wp:anchor distT="0" distB="0" distL="114300" distR="114300" simplePos="0" relativeHeight="251659264" behindDoc="0" locked="0" layoutInCell="1" allowOverlap="1" wp14:anchorId="5ECD21D0" wp14:editId="7E970FF6">
            <wp:simplePos x="0" y="0"/>
            <wp:positionH relativeFrom="column">
              <wp:posOffset>-18415</wp:posOffset>
            </wp:positionH>
            <wp:positionV relativeFrom="paragraph">
              <wp:posOffset>-147320</wp:posOffset>
            </wp:positionV>
            <wp:extent cx="2562225" cy="3646805"/>
            <wp:effectExtent l="0" t="0" r="9525" b="0"/>
            <wp:wrapSquare wrapText="bothSides"/>
            <wp:docPr id="10" name="圖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64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微軟正黑體" w:eastAsia="微軟正黑體" w:hAnsi="微軟正黑體" w:hint="eastAsia"/>
          <w:b/>
          <w:sz w:val="28"/>
          <w:szCs w:val="28"/>
        </w:rPr>
        <w:t>《</w:t>
      </w:r>
      <w:proofErr w:type="gramEnd"/>
      <w:r>
        <w:rPr>
          <w:rFonts w:ascii="微軟正黑體" w:eastAsia="微軟正黑體" w:hAnsi="微軟正黑體" w:hint="eastAsia"/>
          <w:b/>
          <w:sz w:val="28"/>
          <w:szCs w:val="28"/>
        </w:rPr>
        <w:t>HOME</w:t>
      </w:r>
      <w:r w:rsidR="00E70EA0">
        <w:rPr>
          <w:rFonts w:ascii="微軟正黑體" w:eastAsia="微軟正黑體" w:hAnsi="微軟正黑體" w:hint="eastAsia"/>
          <w:b/>
          <w:sz w:val="28"/>
          <w:szCs w:val="28"/>
        </w:rPr>
        <w:t xml:space="preserve"> </w:t>
      </w:r>
      <w:r>
        <w:rPr>
          <w:rFonts w:ascii="微軟正黑體" w:eastAsia="微軟正黑體" w:hAnsi="微軟正黑體" w:hint="eastAsia"/>
          <w:b/>
          <w:sz w:val="28"/>
          <w:szCs w:val="28"/>
        </w:rPr>
        <w:t>2025：想家計畫</w:t>
      </w:r>
      <w:proofErr w:type="gramStart"/>
      <w:r>
        <w:rPr>
          <w:rFonts w:ascii="微軟正黑體" w:eastAsia="微軟正黑體" w:hAnsi="微軟正黑體" w:hint="eastAsia"/>
          <w:b/>
          <w:sz w:val="28"/>
          <w:szCs w:val="28"/>
        </w:rPr>
        <w:t>》</w:t>
      </w:r>
      <w:proofErr w:type="gramEnd"/>
    </w:p>
    <w:p w:rsidR="005D63D2" w:rsidRDefault="005D63D2" w:rsidP="005D63D2">
      <w:pPr>
        <w:spacing w:line="360" w:lineRule="exact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>2016.10.22-2017.01.15</w:t>
      </w:r>
    </w:p>
    <w:p w:rsidR="007072A8" w:rsidRDefault="007072A8" w:rsidP="005D63D2">
      <w:pPr>
        <w:spacing w:line="360" w:lineRule="exact"/>
        <w:rPr>
          <w:rFonts w:ascii="微軟正黑體" w:eastAsia="微軟正黑體" w:hAnsi="微軟正黑體"/>
          <w:sz w:val="22"/>
        </w:rPr>
      </w:pPr>
    </w:p>
    <w:p w:rsidR="007072A8" w:rsidRDefault="007072A8" w:rsidP="00156451">
      <w:pPr>
        <w:spacing w:line="360" w:lineRule="exact"/>
        <w:rPr>
          <w:rFonts w:ascii="微軟正黑體" w:eastAsia="微軟正黑體" w:hAnsi="微軟正黑體"/>
          <w:sz w:val="26"/>
          <w:szCs w:val="26"/>
        </w:rPr>
      </w:pPr>
      <w:r w:rsidRPr="007072A8">
        <w:rPr>
          <w:rFonts w:ascii="微軟正黑體" w:eastAsia="微軟正黑體" w:hAnsi="微軟正黑體" w:hint="eastAsia"/>
          <w:sz w:val="26"/>
          <w:szCs w:val="26"/>
        </w:rPr>
        <w:t>忠泰集團30週年</w:t>
      </w:r>
    </w:p>
    <w:p w:rsidR="007072A8" w:rsidRDefault="007072A8" w:rsidP="00156451">
      <w:pPr>
        <w:spacing w:line="360" w:lineRule="exact"/>
        <w:rPr>
          <w:rFonts w:ascii="微軟正黑體" w:eastAsia="微軟正黑體" w:hAnsi="微軟正黑體"/>
          <w:sz w:val="26"/>
          <w:szCs w:val="26"/>
        </w:rPr>
      </w:pPr>
      <w:proofErr w:type="gramStart"/>
      <w:r w:rsidRPr="007072A8">
        <w:rPr>
          <w:rFonts w:ascii="微軟正黑體" w:eastAsia="微軟正黑體" w:hAnsi="微軟正黑體" w:hint="eastAsia"/>
          <w:sz w:val="26"/>
          <w:szCs w:val="26"/>
        </w:rPr>
        <w:t>暨忠泰</w:t>
      </w:r>
      <w:proofErr w:type="gramEnd"/>
      <w:r w:rsidRPr="007072A8">
        <w:rPr>
          <w:rFonts w:ascii="微軟正黑體" w:eastAsia="微軟正黑體" w:hAnsi="微軟正黑體" w:hint="eastAsia"/>
          <w:sz w:val="26"/>
          <w:szCs w:val="26"/>
        </w:rPr>
        <w:t>美術館開幕典禮與記者會</w:t>
      </w:r>
    </w:p>
    <w:p w:rsidR="00156451" w:rsidRDefault="005D63D2" w:rsidP="00156451">
      <w:pPr>
        <w:spacing w:line="360" w:lineRule="exact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6"/>
          <w:szCs w:val="26"/>
        </w:rPr>
        <w:t>會後</w:t>
      </w:r>
      <w:r w:rsidR="00156451" w:rsidRPr="00156451">
        <w:rPr>
          <w:rFonts w:ascii="微軟正黑體" w:eastAsia="微軟正黑體" w:hAnsi="微軟正黑體" w:hint="eastAsia"/>
          <w:sz w:val="26"/>
          <w:szCs w:val="26"/>
        </w:rPr>
        <w:t>新聞稿</w:t>
      </w:r>
    </w:p>
    <w:p w:rsidR="005D63D2" w:rsidRDefault="005D63D2" w:rsidP="008B5EC5">
      <w:pPr>
        <w:spacing w:line="360" w:lineRule="exact"/>
        <w:rPr>
          <w:rFonts w:ascii="微軟正黑體" w:eastAsia="微軟正黑體" w:hAnsi="微軟正黑體"/>
          <w:color w:val="595959" w:themeColor="text1" w:themeTint="A6"/>
          <w:sz w:val="22"/>
        </w:rPr>
      </w:pPr>
    </w:p>
    <w:p w:rsidR="006E6F30" w:rsidRPr="00275CAB" w:rsidRDefault="00821AEF" w:rsidP="008B5EC5">
      <w:pPr>
        <w:spacing w:line="360" w:lineRule="exact"/>
        <w:rPr>
          <w:rFonts w:ascii="微軟正黑體" w:eastAsia="微軟正黑體" w:hAnsi="微軟正黑體"/>
          <w:b/>
          <w:color w:val="595959" w:themeColor="text1" w:themeTint="A6"/>
          <w:sz w:val="22"/>
        </w:rPr>
      </w:pPr>
      <w:r w:rsidRPr="00275CAB">
        <w:rPr>
          <w:rFonts w:ascii="微軟正黑體" w:eastAsia="微軟正黑體" w:hAnsi="微軟正黑體" w:hint="eastAsia"/>
          <w:b/>
        </w:rPr>
        <w:t>預見</w:t>
      </w:r>
      <w:r w:rsidR="00225715" w:rsidRPr="00275CAB">
        <w:rPr>
          <w:rFonts w:ascii="微軟正黑體" w:eastAsia="微軟正黑體" w:hAnsi="微軟正黑體" w:hint="eastAsia"/>
          <w:b/>
        </w:rPr>
        <w:t>未來</w:t>
      </w:r>
      <w:r w:rsidRPr="00275CAB">
        <w:rPr>
          <w:rFonts w:ascii="微軟正黑體" w:eastAsia="微軟正黑體" w:hAnsi="微軟正黑體" w:hint="eastAsia"/>
          <w:b/>
        </w:rPr>
        <w:t>，開啟家的定義</w:t>
      </w:r>
    </w:p>
    <w:p w:rsidR="002242DB" w:rsidRDefault="005D63D2" w:rsidP="005D63D2">
      <w:pPr>
        <w:spacing w:line="360" w:lineRule="exact"/>
        <w:rPr>
          <w:rFonts w:ascii="微軟正黑體" w:eastAsia="微軟正黑體" w:hAnsi="微軟正黑體"/>
        </w:rPr>
      </w:pPr>
      <w:proofErr w:type="gramStart"/>
      <w:r w:rsidRPr="005D63D2">
        <w:rPr>
          <w:rFonts w:ascii="微軟正黑體" w:eastAsia="微軟正黑體" w:hAnsi="微軟正黑體" w:hint="eastAsia"/>
        </w:rPr>
        <w:t>欣逢忠泰</w:t>
      </w:r>
      <w:proofErr w:type="gramEnd"/>
      <w:r w:rsidRPr="005D63D2">
        <w:rPr>
          <w:rFonts w:ascii="微軟正黑體" w:eastAsia="微軟正黑體" w:hAnsi="微軟正黑體" w:hint="eastAsia"/>
        </w:rPr>
        <w:t>集團30週年、</w:t>
      </w:r>
      <w:r>
        <w:rPr>
          <w:rFonts w:ascii="微軟正黑體" w:eastAsia="微軟正黑體" w:hAnsi="微軟正黑體" w:hint="eastAsia"/>
        </w:rPr>
        <w:t>忠泰建築文化藝術基金會10周年，</w:t>
      </w:r>
      <w:r w:rsidR="002242DB">
        <w:rPr>
          <w:rFonts w:ascii="微軟正黑體" w:eastAsia="微軟正黑體" w:hAnsi="微軟正黑體" w:hint="eastAsia"/>
        </w:rPr>
        <w:t>由日本知名建築師青木</w:t>
      </w:r>
      <w:proofErr w:type="gramStart"/>
      <w:r w:rsidR="002242DB">
        <w:rPr>
          <w:rFonts w:ascii="微軟正黑體" w:eastAsia="微軟正黑體" w:hAnsi="微軟正黑體" w:hint="eastAsia"/>
        </w:rPr>
        <w:t>淳</w:t>
      </w:r>
      <w:proofErr w:type="gramEnd"/>
      <w:r w:rsidR="002242DB">
        <w:rPr>
          <w:rFonts w:ascii="微軟正黑體" w:eastAsia="微軟正黑體" w:hAnsi="微軟正黑體" w:hint="eastAsia"/>
        </w:rPr>
        <w:t>、平面設計師菊地</w:t>
      </w:r>
      <w:proofErr w:type="gramStart"/>
      <w:r w:rsidR="002242DB">
        <w:rPr>
          <w:rFonts w:ascii="微軟正黑體" w:eastAsia="微軟正黑體" w:hAnsi="微軟正黑體" w:hint="eastAsia"/>
        </w:rPr>
        <w:t>敦</w:t>
      </w:r>
      <w:proofErr w:type="gramEnd"/>
      <w:r w:rsidR="002242DB">
        <w:rPr>
          <w:rFonts w:ascii="微軟正黑體" w:eastAsia="微軟正黑體" w:hAnsi="微軟正黑體" w:hint="eastAsia"/>
        </w:rPr>
        <w:t>己連手打造的「</w:t>
      </w:r>
      <w:r w:rsidRPr="005D63D2">
        <w:rPr>
          <w:rFonts w:ascii="微軟正黑體" w:eastAsia="微軟正黑體" w:hAnsi="微軟正黑體" w:hint="eastAsia"/>
        </w:rPr>
        <w:t>忠泰美術館</w:t>
      </w:r>
      <w:r w:rsidR="002242DB">
        <w:rPr>
          <w:rFonts w:ascii="微軟正黑體" w:eastAsia="微軟正黑體" w:hAnsi="微軟正黑體" w:hint="eastAsia"/>
        </w:rPr>
        <w:t>」</w:t>
      </w:r>
      <w:r>
        <w:rPr>
          <w:rFonts w:ascii="微軟正黑體" w:eastAsia="微軟正黑體" w:hAnsi="微軟正黑體" w:hint="eastAsia"/>
        </w:rPr>
        <w:t>將於10月22日開幕，</w:t>
      </w:r>
      <w:proofErr w:type="gramStart"/>
      <w:r>
        <w:rPr>
          <w:rFonts w:ascii="微軟正黑體" w:eastAsia="微軟正黑體" w:hAnsi="微軟正黑體" w:hint="eastAsia"/>
        </w:rPr>
        <w:t>開館首展</w:t>
      </w:r>
      <w:r w:rsidR="002242DB" w:rsidRPr="002242DB">
        <w:rPr>
          <w:rFonts w:ascii="微軟正黑體" w:eastAsia="微軟正黑體" w:hAnsi="微軟正黑體" w:hint="eastAsia"/>
        </w:rPr>
        <w:t>《</w:t>
      </w:r>
      <w:proofErr w:type="gramEnd"/>
      <w:r w:rsidR="002242DB" w:rsidRPr="002242DB">
        <w:rPr>
          <w:rFonts w:ascii="微軟正黑體" w:eastAsia="微軟正黑體" w:hAnsi="微軟正黑體" w:hint="eastAsia"/>
        </w:rPr>
        <w:t>HOME</w:t>
      </w:r>
      <w:r w:rsidR="00E70EA0">
        <w:rPr>
          <w:rFonts w:ascii="微軟正黑體" w:eastAsia="微軟正黑體" w:hAnsi="微軟正黑體" w:hint="eastAsia"/>
        </w:rPr>
        <w:t xml:space="preserve"> </w:t>
      </w:r>
      <w:r w:rsidR="002242DB" w:rsidRPr="002242DB">
        <w:rPr>
          <w:rFonts w:ascii="微軟正黑體" w:eastAsia="微軟正黑體" w:hAnsi="微軟正黑體" w:hint="eastAsia"/>
        </w:rPr>
        <w:t>2025：想家計畫</w:t>
      </w:r>
      <w:proofErr w:type="gramStart"/>
      <w:r w:rsidR="002242DB" w:rsidRPr="002242DB">
        <w:rPr>
          <w:rFonts w:ascii="微軟正黑體" w:eastAsia="微軟正黑體" w:hAnsi="微軟正黑體" w:hint="eastAsia"/>
        </w:rPr>
        <w:t>》</w:t>
      </w:r>
      <w:proofErr w:type="gramEnd"/>
      <w:r w:rsidRPr="00156451">
        <w:rPr>
          <w:rFonts w:ascii="微軟正黑體" w:eastAsia="微軟正黑體" w:hAnsi="微軟正黑體" w:hint="eastAsia"/>
        </w:rPr>
        <w:t>邀集阮慶岳、詹偉雄、謝宗哲三位專家共組策展團隊，媒合</w:t>
      </w:r>
      <w:r>
        <w:rPr>
          <w:rFonts w:ascii="微軟正黑體" w:eastAsia="微軟正黑體" w:hAnsi="微軟正黑體" w:hint="eastAsia"/>
        </w:rPr>
        <w:t>海內外共</w:t>
      </w:r>
      <w:r w:rsidRPr="00156451">
        <w:rPr>
          <w:rFonts w:ascii="微軟正黑體" w:eastAsia="微軟正黑體" w:hAnsi="微軟正黑體" w:hint="eastAsia"/>
        </w:rPr>
        <w:t>29組建築／設計專家及20家台灣中堅企業，</w:t>
      </w:r>
      <w:r w:rsidR="002242DB">
        <w:rPr>
          <w:rFonts w:ascii="微軟正黑體" w:eastAsia="微軟正黑體" w:hAnsi="微軟正黑體" w:hint="eastAsia"/>
        </w:rPr>
        <w:t>一起打造</w:t>
      </w:r>
      <w:r w:rsidR="002242DB" w:rsidRPr="002242DB">
        <w:rPr>
          <w:rFonts w:ascii="微軟正黑體" w:eastAsia="微軟正黑體" w:hAnsi="微軟正黑體" w:hint="eastAsia"/>
        </w:rPr>
        <w:t>出30件</w:t>
      </w:r>
      <w:r w:rsidR="002242DB">
        <w:rPr>
          <w:rFonts w:ascii="微軟正黑體" w:eastAsia="微軟正黑體" w:hAnsi="微軟正黑體" w:hint="eastAsia"/>
        </w:rPr>
        <w:t>未來</w:t>
      </w:r>
      <w:r w:rsidR="002242DB" w:rsidRPr="002242DB">
        <w:rPr>
          <w:rFonts w:ascii="微軟正黑體" w:eastAsia="微軟正黑體" w:hAnsi="微軟正黑體" w:hint="eastAsia"/>
        </w:rPr>
        <w:t>「家的生活樣貌提案。」</w:t>
      </w:r>
    </w:p>
    <w:p w:rsidR="004F6242" w:rsidRDefault="004F6242" w:rsidP="004F6242">
      <w:pPr>
        <w:spacing w:line="360" w:lineRule="exact"/>
        <w:rPr>
          <w:rFonts w:ascii="微軟正黑體" w:eastAsia="微軟正黑體" w:hAnsi="微軟正黑體"/>
        </w:rPr>
      </w:pPr>
    </w:p>
    <w:p w:rsidR="007072A8" w:rsidRDefault="004F6242" w:rsidP="004F6242">
      <w:pPr>
        <w:spacing w:line="360" w:lineRule="exact"/>
        <w:rPr>
          <w:rFonts w:ascii="微軟正黑體" w:eastAsia="微軟正黑體" w:hAnsi="微軟正黑體"/>
        </w:rPr>
      </w:pPr>
      <w:r w:rsidRPr="004F6242">
        <w:rPr>
          <w:rFonts w:ascii="微軟正黑體" w:eastAsia="微軟正黑體" w:hAnsi="微軟正黑體" w:hint="eastAsia"/>
        </w:rPr>
        <w:t>忠泰集團30</w:t>
      </w:r>
      <w:proofErr w:type="gramStart"/>
      <w:r w:rsidRPr="004F6242">
        <w:rPr>
          <w:rFonts w:ascii="微軟正黑體" w:eastAsia="微軟正黑體" w:hAnsi="微軟正黑體" w:hint="eastAsia"/>
        </w:rPr>
        <w:t>週年暨忠泰</w:t>
      </w:r>
      <w:proofErr w:type="gramEnd"/>
      <w:r w:rsidRPr="004F6242">
        <w:rPr>
          <w:rFonts w:ascii="微軟正黑體" w:eastAsia="微軟正黑體" w:hAnsi="微軟正黑體" w:hint="eastAsia"/>
        </w:rPr>
        <w:t>美術館開幕典禮與記者會</w:t>
      </w:r>
      <w:r w:rsidR="003153D3">
        <w:rPr>
          <w:rFonts w:ascii="微軟正黑體" w:eastAsia="微軟正黑體" w:hAnsi="微軟正黑體" w:hint="eastAsia"/>
        </w:rPr>
        <w:t>中</w:t>
      </w:r>
      <w:r>
        <w:rPr>
          <w:rFonts w:ascii="微軟正黑體" w:eastAsia="微軟正黑體" w:hAnsi="微軟正黑體" w:hint="eastAsia"/>
        </w:rPr>
        <w:t>，首先</w:t>
      </w:r>
      <w:proofErr w:type="gramStart"/>
      <w:r>
        <w:rPr>
          <w:rFonts w:ascii="微軟正黑體" w:eastAsia="微軟正黑體" w:hAnsi="微軟正黑體" w:hint="eastAsia"/>
        </w:rPr>
        <w:t>由</w:t>
      </w:r>
      <w:r w:rsidRPr="004F6242">
        <w:rPr>
          <w:rFonts w:ascii="微軟正黑體" w:eastAsia="微軟正黑體" w:hAnsi="微軟正黑體" w:hint="eastAsia"/>
        </w:rPr>
        <w:t>莫比</w:t>
      </w:r>
      <w:proofErr w:type="gramEnd"/>
      <w:r w:rsidRPr="004F6242">
        <w:rPr>
          <w:rFonts w:ascii="微軟正黑體" w:eastAsia="微軟正黑體" w:hAnsi="微軟正黑體" w:hint="eastAsia"/>
        </w:rPr>
        <w:t>斯圓環創作公社</w:t>
      </w:r>
      <w:r>
        <w:rPr>
          <w:rFonts w:ascii="微軟正黑體" w:eastAsia="微軟正黑體" w:hAnsi="微軟正黑體" w:hint="eastAsia"/>
        </w:rPr>
        <w:t>以詩意、磅礡的擊鼓演出為記者會揭幕，現場貴賓與媒體皆深刻感受</w:t>
      </w:r>
      <w:proofErr w:type="gramStart"/>
      <w:r>
        <w:rPr>
          <w:rFonts w:ascii="微軟正黑體" w:eastAsia="微軟正黑體" w:hAnsi="微軟正黑體" w:hint="eastAsia"/>
        </w:rPr>
        <w:t>到莫比斯</w:t>
      </w:r>
      <w:proofErr w:type="gramEnd"/>
      <w:r>
        <w:rPr>
          <w:rFonts w:ascii="微軟正黑體" w:eastAsia="微軟正黑體" w:hAnsi="微軟正黑體" w:hint="eastAsia"/>
        </w:rPr>
        <w:t>融合古今、撼動人心的表演張力</w:t>
      </w:r>
      <w:r w:rsidR="00AB7B0B">
        <w:rPr>
          <w:rFonts w:ascii="微軟正黑體" w:eastAsia="微軟正黑體" w:hAnsi="微軟正黑體" w:hint="eastAsia"/>
        </w:rPr>
        <w:t>；</w:t>
      </w:r>
      <w:r w:rsidR="00E35470">
        <w:rPr>
          <w:rFonts w:ascii="微軟正黑體" w:eastAsia="微軟正黑體" w:hAnsi="微軟正黑體" w:hint="eastAsia"/>
        </w:rPr>
        <w:t>忠泰集團董事長李忠義於記者會表示：「</w:t>
      </w:r>
      <w:r w:rsidR="007072A8" w:rsidRPr="007072A8">
        <w:rPr>
          <w:rFonts w:ascii="微軟正黑體" w:eastAsia="微軟正黑體" w:hAnsi="微軟正黑體" w:hint="eastAsia"/>
        </w:rPr>
        <w:t>忠泰集團成立30年以來，從初十年建立品質、塑造形象，中間十年推動建築與藝術</w:t>
      </w:r>
      <w:r w:rsidR="007072A8">
        <w:rPr>
          <w:rFonts w:ascii="微軟正黑體" w:eastAsia="微軟正黑體" w:hAnsi="微軟正黑體" w:hint="eastAsia"/>
        </w:rPr>
        <w:t>的結合，到近十年推動社會公益的發展歷程，始終堅持做出最好的建築，若將城市視作畫布，</w:t>
      </w:r>
      <w:r w:rsidR="00E35470">
        <w:rPr>
          <w:rFonts w:ascii="微軟正黑體" w:eastAsia="微軟正黑體" w:hAnsi="微軟正黑體" w:hint="eastAsia"/>
        </w:rPr>
        <w:t>建築物即是一件巨型藝術品，</w:t>
      </w:r>
      <w:r w:rsidR="007072A8">
        <w:rPr>
          <w:rFonts w:ascii="微軟正黑體" w:eastAsia="微軟正黑體" w:hAnsi="微軟正黑體" w:hint="eastAsia"/>
        </w:rPr>
        <w:t>而建築師就是創作這件作品的藝術家。」</w:t>
      </w:r>
    </w:p>
    <w:p w:rsidR="007072A8" w:rsidRDefault="007072A8" w:rsidP="004F6242">
      <w:pPr>
        <w:spacing w:line="360" w:lineRule="exact"/>
        <w:rPr>
          <w:rFonts w:ascii="微軟正黑體" w:eastAsia="微軟正黑體" w:hAnsi="微軟正黑體"/>
        </w:rPr>
      </w:pPr>
    </w:p>
    <w:p w:rsidR="002D4FC5" w:rsidRDefault="002D4FC5" w:rsidP="002D4FC5">
      <w:pPr>
        <w:spacing w:line="36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忠泰基金會執行長 李彥良</w:t>
      </w:r>
      <w:r w:rsidR="003153D3">
        <w:rPr>
          <w:rFonts w:ascii="微軟正黑體" w:eastAsia="微軟正黑體" w:hAnsi="微軟正黑體" w:hint="eastAsia"/>
        </w:rPr>
        <w:t>更</w:t>
      </w:r>
      <w:r>
        <w:rPr>
          <w:rFonts w:ascii="微軟正黑體" w:eastAsia="微軟正黑體" w:hAnsi="微軟正黑體" w:hint="eastAsia"/>
        </w:rPr>
        <w:t>表示，</w:t>
      </w:r>
      <w:r w:rsidRPr="002D4FC5">
        <w:rPr>
          <w:rFonts w:ascii="微軟正黑體" w:eastAsia="微軟正黑體" w:hAnsi="微軟正黑體" w:hint="eastAsia"/>
        </w:rPr>
        <w:t>坐落台北都會中心的忠泰美術館，為台灣首座聚焦「未來」與「城市」議題的美術館，更是忠泰基金會設立10週年、忠泰建設成立30</w:t>
      </w:r>
      <w:r>
        <w:rPr>
          <w:rFonts w:ascii="微軟正黑體" w:eastAsia="微軟正黑體" w:hAnsi="微軟正黑體" w:hint="eastAsia"/>
        </w:rPr>
        <w:t>週年，在台灣建築文化推廣之路的重要里程碑，</w:t>
      </w:r>
      <w:r w:rsidRPr="002D4FC5">
        <w:rPr>
          <w:rFonts w:ascii="微軟正黑體" w:eastAsia="微軟正黑體" w:hAnsi="微軟正黑體" w:hint="eastAsia"/>
        </w:rPr>
        <w:t>期許忠泰美術館能延續忠泰基金會「A better tomorrow 」信念，成為台北建築與文化藝術新地標，肩負企業社會責任，成為回應21世紀社會需求的新形態智庫、觸媒與平台，透過各式展覽、計劃帶動城市文化活力。</w:t>
      </w:r>
      <w:r w:rsidR="007072A8">
        <w:rPr>
          <w:rFonts w:ascii="微軟正黑體" w:eastAsia="微軟正黑體" w:hAnsi="微軟正黑體" w:hint="eastAsia"/>
        </w:rPr>
        <w:t>忠泰美術館空間設計師青木</w:t>
      </w:r>
      <w:proofErr w:type="gramStart"/>
      <w:r w:rsidR="007072A8">
        <w:rPr>
          <w:rFonts w:ascii="微軟正黑體" w:eastAsia="微軟正黑體" w:hAnsi="微軟正黑體" w:hint="eastAsia"/>
        </w:rPr>
        <w:t>淳</w:t>
      </w:r>
      <w:proofErr w:type="gramEnd"/>
      <w:r w:rsidR="007072A8">
        <w:rPr>
          <w:rFonts w:ascii="微軟正黑體" w:eastAsia="微軟正黑體" w:hAnsi="微軟正黑體" w:hint="eastAsia"/>
        </w:rPr>
        <w:t>在記者會中表示，與忠泰集團合作近12年的光陰</w:t>
      </w:r>
      <w:proofErr w:type="gramStart"/>
      <w:r w:rsidR="00A56AF0">
        <w:rPr>
          <w:rFonts w:ascii="微軟正黑體" w:eastAsia="微軟正黑體" w:hAnsi="微軟正黑體" w:hint="eastAsia"/>
        </w:rPr>
        <w:t>之間</w:t>
      </w:r>
      <w:r w:rsidR="007072A8">
        <w:rPr>
          <w:rFonts w:ascii="微軟正黑體" w:eastAsia="微軟正黑體" w:hAnsi="微軟正黑體" w:hint="eastAsia"/>
        </w:rPr>
        <w:t>，</w:t>
      </w:r>
      <w:proofErr w:type="gramEnd"/>
      <w:r w:rsidR="007072A8">
        <w:rPr>
          <w:rFonts w:ascii="微軟正黑體" w:eastAsia="微軟正黑體" w:hAnsi="微軟正黑體" w:hint="eastAsia"/>
        </w:rPr>
        <w:t>非常</w:t>
      </w:r>
      <w:r w:rsidR="00A56AF0">
        <w:rPr>
          <w:rFonts w:ascii="微軟正黑體" w:eastAsia="微軟正黑體" w:hAnsi="微軟正黑體" w:hint="eastAsia"/>
        </w:rPr>
        <w:t>敬佩</w:t>
      </w:r>
      <w:r w:rsidR="007072A8">
        <w:rPr>
          <w:rFonts w:ascii="微軟正黑體" w:eastAsia="微軟正黑體" w:hAnsi="微軟正黑體" w:hint="eastAsia"/>
        </w:rPr>
        <w:t>忠泰集團</w:t>
      </w:r>
      <w:r w:rsidR="00A56AF0">
        <w:rPr>
          <w:rFonts w:ascii="微軟正黑體" w:eastAsia="微軟正黑體" w:hAnsi="微軟正黑體" w:hint="eastAsia"/>
        </w:rPr>
        <w:t>、忠泰建築文化藝術基金會致力</w:t>
      </w:r>
      <w:r w:rsidR="007072A8">
        <w:rPr>
          <w:rFonts w:ascii="微軟正黑體" w:eastAsia="微軟正黑體" w:hAnsi="微軟正黑體" w:hint="eastAsia"/>
        </w:rPr>
        <w:t>推廣</w:t>
      </w:r>
      <w:r w:rsidR="00A56AF0">
        <w:rPr>
          <w:rFonts w:ascii="微軟正黑體" w:eastAsia="微軟正黑體" w:hAnsi="微軟正黑體" w:hint="eastAsia"/>
        </w:rPr>
        <w:t>社會美學的價值觀，</w:t>
      </w:r>
      <w:r>
        <w:rPr>
          <w:rFonts w:ascii="微軟正黑體" w:eastAsia="微軟正黑體" w:hAnsi="微軟正黑體" w:hint="eastAsia"/>
        </w:rPr>
        <w:t>同時也</w:t>
      </w:r>
      <w:r w:rsidR="00A56AF0">
        <w:rPr>
          <w:rFonts w:ascii="微軟正黑體" w:eastAsia="微軟正黑體" w:hAnsi="微軟正黑體" w:hint="eastAsia"/>
        </w:rPr>
        <w:t>非常期待忠泰美術館的落成</w:t>
      </w:r>
      <w:r>
        <w:rPr>
          <w:rFonts w:ascii="微軟正黑體" w:eastAsia="微軟正黑體" w:hAnsi="微軟正黑體" w:hint="eastAsia"/>
        </w:rPr>
        <w:t>與未來；忠泰美術館識別系統設計師 菊地</w:t>
      </w:r>
      <w:proofErr w:type="gramStart"/>
      <w:r>
        <w:rPr>
          <w:rFonts w:ascii="微軟正黑體" w:eastAsia="微軟正黑體" w:hAnsi="微軟正黑體" w:hint="eastAsia"/>
        </w:rPr>
        <w:t>敦</w:t>
      </w:r>
      <w:proofErr w:type="gramEnd"/>
      <w:r>
        <w:rPr>
          <w:rFonts w:ascii="微軟正黑體" w:eastAsia="微軟正黑體" w:hAnsi="微軟正黑體" w:hint="eastAsia"/>
        </w:rPr>
        <w:t>己更表示忠泰美術館是他海外首件美術館識別系統設計成果，設計忠泰美術館標誌時更參考書法</w:t>
      </w:r>
      <w:proofErr w:type="gramStart"/>
      <w:r>
        <w:rPr>
          <w:rFonts w:ascii="微軟正黑體" w:eastAsia="微軟正黑體" w:hAnsi="微軟正黑體" w:hint="eastAsia"/>
        </w:rPr>
        <w:t>線條與律動感</w:t>
      </w:r>
      <w:proofErr w:type="gramEnd"/>
      <w:r>
        <w:rPr>
          <w:rFonts w:ascii="微軟正黑體" w:eastAsia="微軟正黑體" w:hAnsi="微軟正黑體" w:hint="eastAsia"/>
        </w:rPr>
        <w:t>，希望創造融合東方元素的成品。</w:t>
      </w:r>
    </w:p>
    <w:p w:rsidR="002D4FC5" w:rsidRDefault="002D4FC5" w:rsidP="004F6242">
      <w:pPr>
        <w:spacing w:line="360" w:lineRule="exact"/>
        <w:rPr>
          <w:rFonts w:ascii="微軟正黑體" w:eastAsia="微軟正黑體" w:hAnsi="微軟正黑體"/>
        </w:rPr>
      </w:pPr>
    </w:p>
    <w:p w:rsidR="002D4FC5" w:rsidRDefault="002D4FC5" w:rsidP="004F6242">
      <w:pPr>
        <w:spacing w:line="36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記者會後，策展人阮慶岳</w:t>
      </w:r>
      <w:r w:rsidR="003153D3">
        <w:rPr>
          <w:rFonts w:ascii="微軟正黑體" w:eastAsia="微軟正黑體" w:hAnsi="微軟正黑體" w:hint="eastAsia"/>
        </w:rPr>
        <w:t>更為與</w:t>
      </w:r>
      <w:r>
        <w:rPr>
          <w:rFonts w:ascii="微軟正黑體" w:eastAsia="微軟正黑體" w:hAnsi="微軟正黑體" w:hint="eastAsia"/>
        </w:rPr>
        <w:t>會貴賓導</w:t>
      </w:r>
      <w:proofErr w:type="gramStart"/>
      <w:r>
        <w:rPr>
          <w:rFonts w:ascii="微軟正黑體" w:eastAsia="微軟正黑體" w:hAnsi="微軟正黑體" w:hint="eastAsia"/>
        </w:rPr>
        <w:t>覽</w:t>
      </w:r>
      <w:proofErr w:type="gramEnd"/>
      <w:r>
        <w:rPr>
          <w:rFonts w:ascii="微軟正黑體" w:eastAsia="微軟正黑體" w:hAnsi="微軟正黑體" w:hint="eastAsia"/>
        </w:rPr>
        <w:t>展覽，過程中更提及</w:t>
      </w:r>
      <w:proofErr w:type="gramStart"/>
      <w:r w:rsidRPr="00343AB1">
        <w:rPr>
          <w:rFonts w:ascii="微軟正黑體" w:eastAsia="微軟正黑體" w:hAnsi="微軟正黑體" w:hint="eastAsia"/>
        </w:rPr>
        <w:t>《</w:t>
      </w:r>
      <w:proofErr w:type="gramEnd"/>
      <w:r w:rsidRPr="00343AB1">
        <w:rPr>
          <w:rFonts w:ascii="微軟正黑體" w:eastAsia="微軟正黑體" w:hAnsi="微軟正黑體" w:hint="eastAsia"/>
        </w:rPr>
        <w:t>HOME</w:t>
      </w:r>
      <w:r w:rsidR="00D23177">
        <w:rPr>
          <w:rFonts w:ascii="微軟正黑體" w:eastAsia="微軟正黑體" w:hAnsi="微軟正黑體" w:hint="eastAsia"/>
        </w:rPr>
        <w:t xml:space="preserve"> </w:t>
      </w:r>
      <w:r w:rsidRPr="00343AB1">
        <w:rPr>
          <w:rFonts w:ascii="微軟正黑體" w:eastAsia="微軟正黑體" w:hAnsi="微軟正黑體" w:hint="eastAsia"/>
        </w:rPr>
        <w:t>2025：想家計畫</w:t>
      </w:r>
      <w:proofErr w:type="gramStart"/>
      <w:r w:rsidRPr="00343AB1">
        <w:rPr>
          <w:rFonts w:ascii="微軟正黑體" w:eastAsia="微軟正黑體" w:hAnsi="微軟正黑體" w:hint="eastAsia"/>
        </w:rPr>
        <w:t>》</w:t>
      </w:r>
      <w:proofErr w:type="gramEnd"/>
      <w:r>
        <w:rPr>
          <w:rFonts w:ascii="微軟正黑體" w:eastAsia="微軟正黑體" w:hAnsi="微軟正黑體" w:hint="eastAsia"/>
        </w:rPr>
        <w:t>將與國立台北科技大學、</w:t>
      </w:r>
      <w:proofErr w:type="gramStart"/>
      <w:r>
        <w:rPr>
          <w:rFonts w:ascii="微軟正黑體" w:eastAsia="微軟正黑體" w:hAnsi="微軟正黑體" w:hint="eastAsia"/>
        </w:rPr>
        <w:t>常民鋼構</w:t>
      </w:r>
      <w:proofErr w:type="gramEnd"/>
      <w:r>
        <w:rPr>
          <w:rFonts w:ascii="微軟正黑體" w:eastAsia="微軟正黑體" w:hAnsi="微軟正黑體" w:hint="eastAsia"/>
        </w:rPr>
        <w:t>一同籌辦《常民構築》</w:t>
      </w:r>
      <w:r w:rsidRPr="00343AB1">
        <w:rPr>
          <w:rFonts w:ascii="微軟正黑體" w:eastAsia="微軟正黑體" w:hAnsi="微軟正黑體" w:hint="eastAsia"/>
        </w:rPr>
        <w:t>工作營</w:t>
      </w:r>
      <w:r>
        <w:rPr>
          <w:rFonts w:ascii="微軟正黑體" w:eastAsia="微軟正黑體" w:hAnsi="微軟正黑體" w:hint="eastAsia"/>
        </w:rPr>
        <w:t>，邀請全民一同動手蓋自己的房子。</w:t>
      </w:r>
    </w:p>
    <w:p w:rsidR="003153D3" w:rsidRDefault="003153D3" w:rsidP="004F6242">
      <w:pPr>
        <w:spacing w:line="360" w:lineRule="exact"/>
        <w:rPr>
          <w:rFonts w:ascii="微軟正黑體" w:eastAsia="微軟正黑體" w:hAnsi="微軟正黑體"/>
        </w:rPr>
      </w:pPr>
    </w:p>
    <w:p w:rsidR="003153D3" w:rsidRDefault="008B3719" w:rsidP="0049333E">
      <w:pPr>
        <w:spacing w:line="360" w:lineRule="exact"/>
        <w:rPr>
          <w:rFonts w:ascii="微軟正黑體" w:eastAsia="微軟正黑體" w:hAnsi="微軟正黑體"/>
        </w:rPr>
      </w:pPr>
      <w:proofErr w:type="gramStart"/>
      <w:r w:rsidRPr="00156451">
        <w:rPr>
          <w:rFonts w:ascii="微軟正黑體" w:eastAsia="微軟正黑體" w:hAnsi="微軟正黑體" w:hint="eastAsia"/>
        </w:rPr>
        <w:lastRenderedPageBreak/>
        <w:t>《</w:t>
      </w:r>
      <w:proofErr w:type="gramEnd"/>
      <w:r w:rsidRPr="00156451">
        <w:rPr>
          <w:rFonts w:ascii="微軟正黑體" w:eastAsia="微軟正黑體" w:hAnsi="微軟正黑體" w:hint="eastAsia"/>
        </w:rPr>
        <w:t>HOME2025：想家計畫</w:t>
      </w:r>
      <w:proofErr w:type="gramStart"/>
      <w:r w:rsidRPr="00156451">
        <w:rPr>
          <w:rFonts w:ascii="微軟正黑體" w:eastAsia="微軟正黑體" w:hAnsi="微軟正黑體" w:hint="eastAsia"/>
        </w:rPr>
        <w:t>》</w:t>
      </w:r>
      <w:proofErr w:type="gramEnd"/>
      <w:r w:rsidRPr="00156451">
        <w:rPr>
          <w:rFonts w:ascii="微軟正黑體" w:eastAsia="微軟正黑體" w:hAnsi="微軟正黑體" w:hint="eastAsia"/>
        </w:rPr>
        <w:t>共</w:t>
      </w:r>
      <w:r w:rsidR="0049333E" w:rsidRPr="00156451">
        <w:rPr>
          <w:rFonts w:ascii="微軟正黑體" w:eastAsia="微軟正黑體" w:hAnsi="微軟正黑體" w:hint="eastAsia"/>
        </w:rPr>
        <w:t>從六</w:t>
      </w:r>
      <w:r w:rsidRPr="00156451">
        <w:rPr>
          <w:rFonts w:ascii="微軟正黑體" w:eastAsia="微軟正黑體" w:hAnsi="微軟正黑體" w:hint="eastAsia"/>
        </w:rPr>
        <w:t>大</w:t>
      </w:r>
      <w:r w:rsidR="0049333E" w:rsidRPr="00156451">
        <w:rPr>
          <w:rFonts w:ascii="微軟正黑體" w:eastAsia="微軟正黑體" w:hAnsi="微軟正黑體" w:hint="eastAsia"/>
        </w:rPr>
        <w:t>主題切入</w:t>
      </w:r>
      <w:proofErr w:type="gramStart"/>
      <w:r w:rsidR="0049333E" w:rsidRPr="00156451">
        <w:rPr>
          <w:rFonts w:ascii="微軟正黑體" w:eastAsia="微軟正黑體" w:hAnsi="微軟正黑體" w:hint="eastAsia"/>
        </w:rPr>
        <w:t>──</w:t>
      </w:r>
      <w:proofErr w:type="gramEnd"/>
      <w:r w:rsidR="0049333E" w:rsidRPr="00156451">
        <w:rPr>
          <w:rFonts w:ascii="微軟正黑體" w:eastAsia="微軟正黑體" w:hAnsi="微軟正黑體" w:hint="eastAsia"/>
        </w:rPr>
        <w:t>「島嶼居，家的在地性」、「天地棲，家的永續經營」、「共生寓，家的互動」、「</w:t>
      </w:r>
      <w:proofErr w:type="gramStart"/>
      <w:r w:rsidR="0049333E" w:rsidRPr="00156451">
        <w:rPr>
          <w:rFonts w:ascii="微軟正黑體" w:eastAsia="微軟正黑體" w:hAnsi="微軟正黑體" w:hint="eastAsia"/>
        </w:rPr>
        <w:t>變形宿</w:t>
      </w:r>
      <w:proofErr w:type="gramEnd"/>
      <w:r w:rsidR="0049333E" w:rsidRPr="00156451">
        <w:rPr>
          <w:rFonts w:ascii="微軟正黑體" w:eastAsia="微軟正黑體" w:hAnsi="微軟正黑體" w:hint="eastAsia"/>
        </w:rPr>
        <w:t>，家的新質感」、「智慧家，家的智能創建」、「感知域，家的冥想空間」</w:t>
      </w:r>
      <w:r w:rsidR="00A70166" w:rsidRPr="00156451">
        <w:rPr>
          <w:rFonts w:ascii="微軟正黑體" w:eastAsia="微軟正黑體" w:hAnsi="微軟正黑體" w:hint="eastAsia"/>
        </w:rPr>
        <w:t>；透過</w:t>
      </w:r>
      <w:r w:rsidR="0049333E" w:rsidRPr="00156451">
        <w:rPr>
          <w:rFonts w:ascii="微軟正黑體" w:eastAsia="微軟正黑體" w:hAnsi="微軟正黑體" w:hint="eastAsia"/>
        </w:rPr>
        <w:t>「家與個人」</w:t>
      </w:r>
      <w:r w:rsidR="00A70166" w:rsidRPr="00156451">
        <w:rPr>
          <w:rFonts w:ascii="微軟正黑體" w:eastAsia="微軟正黑體" w:hAnsi="微軟正黑體" w:hint="eastAsia"/>
        </w:rPr>
        <w:t>、「家與社會」及</w:t>
      </w:r>
      <w:r w:rsidR="0049333E" w:rsidRPr="00156451">
        <w:rPr>
          <w:rFonts w:ascii="微軟正黑體" w:eastAsia="微軟正黑體" w:hAnsi="微軟正黑體" w:hint="eastAsia"/>
        </w:rPr>
        <w:t>「家與環境」</w:t>
      </w:r>
      <w:r w:rsidR="00A70166" w:rsidRPr="00156451">
        <w:rPr>
          <w:rFonts w:ascii="微軟正黑體" w:eastAsia="微軟正黑體" w:hAnsi="微軟正黑體" w:hint="eastAsia"/>
        </w:rPr>
        <w:t>三大生活關係，探討家豐富且多層次的面向</w:t>
      </w:r>
      <w:r w:rsidR="0049333E" w:rsidRPr="00156451">
        <w:rPr>
          <w:rFonts w:ascii="微軟正黑體" w:eastAsia="微軟正黑體" w:hAnsi="微軟正黑體" w:hint="eastAsia"/>
        </w:rPr>
        <w:t>。</w:t>
      </w:r>
    </w:p>
    <w:p w:rsidR="003153D3" w:rsidRDefault="003153D3" w:rsidP="0049333E">
      <w:pPr>
        <w:spacing w:line="360" w:lineRule="exact"/>
        <w:rPr>
          <w:rFonts w:ascii="微軟正黑體" w:eastAsia="微軟正黑體" w:hAnsi="微軟正黑體"/>
        </w:rPr>
      </w:pPr>
    </w:p>
    <w:p w:rsidR="00DD0662" w:rsidRDefault="00A70166" w:rsidP="0049333E">
      <w:pPr>
        <w:spacing w:line="360" w:lineRule="exact"/>
        <w:rPr>
          <w:rFonts w:ascii="微軟正黑體" w:eastAsia="微軟正黑體" w:hAnsi="微軟正黑體"/>
        </w:rPr>
      </w:pPr>
      <w:r w:rsidRPr="00156451">
        <w:rPr>
          <w:rFonts w:ascii="微軟正黑體" w:eastAsia="微軟正黑體" w:hAnsi="微軟正黑體" w:hint="eastAsia"/>
        </w:rPr>
        <w:t>展覽內容共</w:t>
      </w:r>
      <w:r w:rsidR="0049333E" w:rsidRPr="00156451">
        <w:rPr>
          <w:rFonts w:ascii="微軟正黑體" w:eastAsia="微軟正黑體" w:hAnsi="微軟正黑體" w:hint="eastAsia"/>
        </w:rPr>
        <w:t>將30個提案實踐成為</w:t>
      </w:r>
      <w:r w:rsidRPr="00156451">
        <w:rPr>
          <w:rFonts w:ascii="微軟正黑體" w:eastAsia="微軟正黑體" w:hAnsi="微軟正黑體" w:hint="eastAsia"/>
        </w:rPr>
        <w:t>影像、具體模型及大型1：1建築裝置</w:t>
      </w:r>
      <w:r w:rsidR="0049333E" w:rsidRPr="00156451">
        <w:rPr>
          <w:rFonts w:ascii="微軟正黑體" w:eastAsia="微軟正黑體" w:hAnsi="微軟正黑體" w:hint="eastAsia"/>
        </w:rPr>
        <w:t>，集聚眾力共同完成一幅「可見的居住未來想像圖」，</w:t>
      </w:r>
      <w:r w:rsidR="003153D3">
        <w:rPr>
          <w:rFonts w:ascii="微軟正黑體" w:eastAsia="微軟正黑體" w:hAnsi="微軟正黑體" w:hint="eastAsia"/>
        </w:rPr>
        <w:t>10月22日起至明年01月15日，邀請全民與忠泰美術館</w:t>
      </w:r>
      <w:r w:rsidR="0049333E" w:rsidRPr="00156451">
        <w:rPr>
          <w:rFonts w:ascii="微軟正黑體" w:eastAsia="微軟正黑體" w:hAnsi="微軟正黑體" w:hint="eastAsia"/>
        </w:rPr>
        <w:t>一同探索未來，開啟「家」的定義！</w:t>
      </w:r>
    </w:p>
    <w:p w:rsidR="002E2D83" w:rsidRPr="00156451" w:rsidRDefault="002E2D83" w:rsidP="0049333E">
      <w:pPr>
        <w:spacing w:line="360" w:lineRule="exact"/>
        <w:rPr>
          <w:rFonts w:ascii="微軟正黑體" w:eastAsia="微軟正黑體" w:hAnsi="微軟正黑體"/>
        </w:rPr>
      </w:pPr>
    </w:p>
    <w:p w:rsidR="002C34BA" w:rsidRDefault="00225715" w:rsidP="008B5EC5">
      <w:pPr>
        <w:spacing w:line="360" w:lineRule="exact"/>
        <w:rPr>
          <w:rFonts w:ascii="微軟正黑體" w:eastAsia="微軟正黑體" w:hAnsi="微軟正黑體"/>
          <w:bdr w:val="single" w:sz="4" w:space="0" w:color="auto"/>
        </w:rPr>
      </w:pPr>
      <w:r w:rsidRPr="00156451">
        <w:rPr>
          <w:rFonts w:ascii="微軟正黑體" w:eastAsia="微軟正黑體" w:hAnsi="微軟正黑體" w:hint="eastAsia"/>
          <w:bdr w:val="single" w:sz="4" w:space="0" w:color="auto"/>
        </w:rPr>
        <w:t>參展團隊介紹</w:t>
      </w:r>
    </w:p>
    <w:p w:rsidR="00675E15" w:rsidRPr="00156451" w:rsidRDefault="00675E15" w:rsidP="008B5EC5">
      <w:pPr>
        <w:spacing w:line="360" w:lineRule="exact"/>
        <w:rPr>
          <w:rFonts w:ascii="微軟正黑體" w:eastAsia="微軟正黑體" w:hAnsi="微軟正黑體"/>
          <w:bdr w:val="single" w:sz="4" w:space="0" w:color="auto"/>
        </w:rPr>
      </w:pPr>
    </w:p>
    <w:p w:rsidR="00225715" w:rsidRPr="00156451" w:rsidRDefault="00225715" w:rsidP="00225715">
      <w:pPr>
        <w:spacing w:line="360" w:lineRule="exact"/>
        <w:rPr>
          <w:rFonts w:ascii="微軟正黑體" w:eastAsia="微軟正黑體" w:hAnsi="微軟正黑體"/>
          <w:b/>
        </w:rPr>
      </w:pPr>
      <w:r w:rsidRPr="00156451">
        <w:rPr>
          <w:rFonts w:ascii="微軟正黑體" w:eastAsia="微軟正黑體" w:hAnsi="微軟正黑體" w:hint="eastAsia"/>
          <w:b/>
        </w:rPr>
        <w:t>策展團隊</w:t>
      </w:r>
    </w:p>
    <w:p w:rsidR="00225715" w:rsidRPr="00156451" w:rsidRDefault="00225715" w:rsidP="00225715">
      <w:pPr>
        <w:spacing w:line="360" w:lineRule="exact"/>
        <w:rPr>
          <w:rFonts w:ascii="微軟正黑體" w:eastAsia="微軟正黑體" w:hAnsi="微軟正黑體"/>
        </w:rPr>
      </w:pPr>
      <w:r w:rsidRPr="00156451">
        <w:rPr>
          <w:rFonts w:ascii="微軟正黑體" w:eastAsia="微軟正黑體" w:hAnsi="微軟正黑體" w:hint="eastAsia"/>
        </w:rPr>
        <w:t>阮慶岳</w:t>
      </w:r>
      <w:proofErr w:type="gramStart"/>
      <w:r w:rsidRPr="00156451">
        <w:rPr>
          <w:rFonts w:ascii="微軟正黑體" w:eastAsia="微軟正黑體" w:hAnsi="微軟正黑體" w:hint="eastAsia"/>
        </w:rPr>
        <w:t>｜</w:t>
      </w:r>
      <w:proofErr w:type="gramEnd"/>
      <w:r w:rsidRPr="00156451">
        <w:rPr>
          <w:rFonts w:ascii="微軟正黑體" w:eastAsia="微軟正黑體" w:hAnsi="微軟正黑體" w:hint="eastAsia"/>
        </w:rPr>
        <w:t xml:space="preserve">策展人、建築與藝術評論家 </w:t>
      </w:r>
    </w:p>
    <w:p w:rsidR="00225715" w:rsidRPr="00156451" w:rsidRDefault="00225715" w:rsidP="00225715">
      <w:pPr>
        <w:spacing w:line="360" w:lineRule="exact"/>
        <w:rPr>
          <w:rFonts w:ascii="微軟正黑體" w:eastAsia="微軟正黑體" w:hAnsi="微軟正黑體"/>
        </w:rPr>
      </w:pPr>
      <w:r w:rsidRPr="00156451">
        <w:rPr>
          <w:rFonts w:ascii="微軟正黑體" w:eastAsia="微軟正黑體" w:hAnsi="微軟正黑體" w:hint="eastAsia"/>
        </w:rPr>
        <w:t>詹偉雄</w:t>
      </w:r>
      <w:proofErr w:type="gramStart"/>
      <w:r w:rsidRPr="00156451">
        <w:rPr>
          <w:rFonts w:ascii="微軟正黑體" w:eastAsia="微軟正黑體" w:hAnsi="微軟正黑體" w:hint="eastAsia"/>
        </w:rPr>
        <w:t>｜</w:t>
      </w:r>
      <w:proofErr w:type="gramEnd"/>
      <w:r w:rsidRPr="00156451">
        <w:rPr>
          <w:rFonts w:ascii="微軟正黑體" w:eastAsia="微軟正黑體" w:hAnsi="微軟正黑體" w:hint="eastAsia"/>
        </w:rPr>
        <w:t xml:space="preserve">出版人、生活美學家 </w:t>
      </w:r>
    </w:p>
    <w:p w:rsidR="00225715" w:rsidRPr="00156451" w:rsidRDefault="00225715" w:rsidP="00225715">
      <w:pPr>
        <w:spacing w:line="360" w:lineRule="exact"/>
        <w:rPr>
          <w:rFonts w:ascii="微軟正黑體" w:eastAsia="微軟正黑體" w:hAnsi="微軟正黑體"/>
        </w:rPr>
      </w:pPr>
      <w:r w:rsidRPr="00156451">
        <w:rPr>
          <w:rFonts w:ascii="微軟正黑體" w:eastAsia="微軟正黑體" w:hAnsi="微軟正黑體" w:hint="eastAsia"/>
        </w:rPr>
        <w:t>謝宗哲</w:t>
      </w:r>
      <w:proofErr w:type="gramStart"/>
      <w:r w:rsidRPr="00156451">
        <w:rPr>
          <w:rFonts w:ascii="微軟正黑體" w:eastAsia="微軟正黑體" w:hAnsi="微軟正黑體" w:hint="eastAsia"/>
        </w:rPr>
        <w:t>｜</w:t>
      </w:r>
      <w:proofErr w:type="gramEnd"/>
      <w:r w:rsidRPr="00156451">
        <w:rPr>
          <w:rFonts w:ascii="微軟正黑體" w:eastAsia="微軟正黑體" w:hAnsi="微軟正黑體" w:hint="eastAsia"/>
        </w:rPr>
        <w:t xml:space="preserve">建築學者、文化推廣工作者 </w:t>
      </w:r>
    </w:p>
    <w:p w:rsidR="00225715" w:rsidRPr="00156451" w:rsidRDefault="00225715" w:rsidP="00225715">
      <w:pPr>
        <w:spacing w:line="360" w:lineRule="exact"/>
        <w:rPr>
          <w:rFonts w:ascii="微軟正黑體" w:eastAsia="微軟正黑體" w:hAnsi="微軟正黑體"/>
          <w:bdr w:val="single" w:sz="4" w:space="0" w:color="auto"/>
        </w:rPr>
      </w:pPr>
    </w:p>
    <w:p w:rsidR="00225715" w:rsidRPr="00156451" w:rsidRDefault="00225715" w:rsidP="00225715">
      <w:pPr>
        <w:spacing w:line="360" w:lineRule="exact"/>
        <w:rPr>
          <w:rFonts w:ascii="微軟正黑體" w:eastAsia="微軟正黑體" w:hAnsi="微軟正黑體"/>
          <w:b/>
        </w:rPr>
      </w:pPr>
      <w:r w:rsidRPr="00156451">
        <w:rPr>
          <w:rFonts w:ascii="微軟正黑體" w:eastAsia="微軟正黑體" w:hAnsi="微軟正黑體" w:hint="eastAsia"/>
          <w:b/>
        </w:rPr>
        <w:t>參展建築師</w:t>
      </w:r>
    </w:p>
    <w:p w:rsidR="002E2D83" w:rsidRDefault="00225715" w:rsidP="00225715">
      <w:pPr>
        <w:spacing w:line="360" w:lineRule="exact"/>
        <w:rPr>
          <w:rFonts w:ascii="微軟正黑體" w:eastAsia="微軟正黑體" w:hAnsi="微軟正黑體"/>
        </w:rPr>
      </w:pPr>
      <w:r w:rsidRPr="00156451">
        <w:rPr>
          <w:rFonts w:ascii="微軟正黑體" w:eastAsia="微軟正黑體" w:hAnsi="微軟正黑體" w:hint="eastAsia"/>
        </w:rPr>
        <w:t>方尹萍、方瑋、王喆、平原英樹、辻真悟、吳聲明、邱文傑、邵唯晏、林建華、林聖峰</w:t>
      </w:r>
      <w:r w:rsidR="00A7505A">
        <w:rPr>
          <w:rFonts w:ascii="微軟正黑體" w:eastAsia="微軟正黑體" w:hAnsi="微軟正黑體" w:hint="eastAsia"/>
        </w:rPr>
        <w:t>、</w:t>
      </w:r>
    </w:p>
    <w:p w:rsidR="002E2D83" w:rsidRDefault="00225715" w:rsidP="00225715">
      <w:pPr>
        <w:spacing w:line="360" w:lineRule="exact"/>
        <w:rPr>
          <w:rFonts w:ascii="微軟正黑體" w:eastAsia="微軟正黑體" w:hAnsi="微軟正黑體"/>
        </w:rPr>
      </w:pPr>
      <w:r w:rsidRPr="00156451">
        <w:rPr>
          <w:rFonts w:ascii="微軟正黑體" w:eastAsia="微軟正黑體" w:hAnsi="微軟正黑體" w:hint="eastAsia"/>
        </w:rPr>
        <w:t>翁廷楷、陳宣誠、</w:t>
      </w:r>
      <w:proofErr w:type="gramStart"/>
      <w:r w:rsidRPr="00156451">
        <w:rPr>
          <w:rFonts w:ascii="微軟正黑體" w:eastAsia="微軟正黑體" w:hAnsi="微軟正黑體" w:hint="eastAsia"/>
        </w:rPr>
        <w:t>許棕宣</w:t>
      </w:r>
      <w:proofErr w:type="gramEnd"/>
      <w:r w:rsidRPr="00156451">
        <w:rPr>
          <w:rFonts w:ascii="微軟正黑體" w:eastAsia="微軟正黑體" w:hAnsi="微軟正黑體" w:hint="eastAsia"/>
        </w:rPr>
        <w:t>、彭文苑、曾志偉、曾柏庭、廖偉立、趙元鴻、劉國滄</w:t>
      </w:r>
      <w:r w:rsidR="00A7505A">
        <w:rPr>
          <w:rFonts w:ascii="微軟正黑體" w:eastAsia="微軟正黑體" w:hAnsi="微軟正黑體" w:hint="eastAsia"/>
        </w:rPr>
        <w:t>、</w:t>
      </w:r>
    </w:p>
    <w:p w:rsidR="002E2D83" w:rsidRDefault="00225715" w:rsidP="00225715">
      <w:pPr>
        <w:spacing w:line="360" w:lineRule="exact"/>
        <w:rPr>
          <w:rFonts w:ascii="微軟正黑體" w:eastAsia="微軟正黑體" w:hAnsi="微軟正黑體"/>
        </w:rPr>
      </w:pPr>
      <w:r w:rsidRPr="00156451">
        <w:rPr>
          <w:rFonts w:ascii="微軟正黑體" w:eastAsia="微軟正黑體" w:hAnsi="微軟正黑體" w:hint="eastAsia"/>
        </w:rPr>
        <w:t>王家祥</w:t>
      </w:r>
      <w:r w:rsidRPr="00156451">
        <w:rPr>
          <w:rFonts w:ascii="微軟正黑體" w:eastAsia="微軟正黑體" w:hAnsi="微軟正黑體"/>
        </w:rPr>
        <w:t>+</w:t>
      </w:r>
      <w:r w:rsidRPr="00156451">
        <w:rPr>
          <w:rFonts w:ascii="微軟正黑體" w:eastAsia="微軟正黑體" w:hAnsi="微軟正黑體" w:hint="eastAsia"/>
        </w:rPr>
        <w:t>蕭光廷、刘冠宏</w:t>
      </w:r>
      <w:r w:rsidRPr="00156451">
        <w:rPr>
          <w:rFonts w:ascii="微軟正黑體" w:eastAsia="微軟正黑體" w:hAnsi="微軟正黑體"/>
        </w:rPr>
        <w:t>+</w:t>
      </w:r>
      <w:r w:rsidRPr="00156451">
        <w:rPr>
          <w:rFonts w:ascii="微軟正黑體" w:eastAsia="微軟正黑體" w:hAnsi="微軟正黑體" w:hint="eastAsia"/>
        </w:rPr>
        <w:t>王治國、李啟誠</w:t>
      </w:r>
      <w:r w:rsidRPr="00156451">
        <w:rPr>
          <w:rFonts w:ascii="微軟正黑體" w:eastAsia="微軟正黑體" w:hAnsi="微軟正黑體"/>
        </w:rPr>
        <w:t>+</w:t>
      </w:r>
      <w:r w:rsidRPr="00156451">
        <w:rPr>
          <w:rFonts w:ascii="微軟正黑體" w:eastAsia="微軟正黑體" w:hAnsi="微軟正黑體" w:hint="eastAsia"/>
        </w:rPr>
        <w:t>蔡東和、陳右昇</w:t>
      </w:r>
      <w:r w:rsidRPr="00156451">
        <w:rPr>
          <w:rFonts w:ascii="微軟正黑體" w:eastAsia="微軟正黑體" w:hAnsi="微軟正黑體"/>
        </w:rPr>
        <w:t>+</w:t>
      </w:r>
      <w:r w:rsidRPr="00156451">
        <w:rPr>
          <w:rFonts w:ascii="微軟正黑體" w:eastAsia="微軟正黑體" w:hAnsi="微軟正黑體" w:hint="eastAsia"/>
        </w:rPr>
        <w:t>邱郁晨</w:t>
      </w:r>
      <w:r w:rsidR="002E2D83">
        <w:rPr>
          <w:rFonts w:ascii="微軟正黑體" w:eastAsia="微軟正黑體" w:hAnsi="微軟正黑體" w:hint="eastAsia"/>
        </w:rPr>
        <w:t>、</w:t>
      </w:r>
      <w:r w:rsidRPr="00156451">
        <w:rPr>
          <w:rFonts w:ascii="微軟正黑體" w:eastAsia="微軟正黑體" w:hAnsi="微軟正黑體" w:hint="eastAsia"/>
        </w:rPr>
        <w:t>郭旭原+</w:t>
      </w:r>
      <w:r w:rsidR="002E2D83">
        <w:rPr>
          <w:rFonts w:ascii="微軟正黑體" w:eastAsia="微軟正黑體" w:hAnsi="微軟正黑體" w:hint="eastAsia"/>
        </w:rPr>
        <w:t>黃惠美</w:t>
      </w:r>
    </w:p>
    <w:p w:rsidR="00225715" w:rsidRPr="00156451" w:rsidRDefault="00225715" w:rsidP="00225715">
      <w:pPr>
        <w:spacing w:line="360" w:lineRule="exact"/>
        <w:rPr>
          <w:rFonts w:ascii="微軟正黑體" w:eastAsia="微軟正黑體" w:hAnsi="微軟正黑體"/>
        </w:rPr>
      </w:pPr>
      <w:r w:rsidRPr="00156451">
        <w:rPr>
          <w:rFonts w:ascii="微軟正黑體" w:eastAsia="微軟正黑體" w:hAnsi="微軟正黑體" w:hint="eastAsia"/>
        </w:rPr>
        <w:t>陸希傑+何炯德、楊秀川+</w:t>
      </w:r>
      <w:proofErr w:type="gramStart"/>
      <w:r w:rsidRPr="00156451">
        <w:rPr>
          <w:rFonts w:ascii="微軟正黑體" w:eastAsia="微軟正黑體" w:hAnsi="微軟正黑體" w:hint="eastAsia"/>
        </w:rPr>
        <w:t>高雅楓、</w:t>
      </w:r>
      <w:proofErr w:type="gramEnd"/>
      <w:r w:rsidRPr="00156451">
        <w:rPr>
          <w:rFonts w:ascii="微軟正黑體" w:eastAsia="微軟正黑體" w:hAnsi="微軟正黑體" w:hint="eastAsia"/>
        </w:rPr>
        <w:t>戴嘉惠+林欣蘋</w:t>
      </w:r>
      <w:r w:rsidR="002E2D83">
        <w:rPr>
          <w:rFonts w:ascii="微軟正黑體" w:eastAsia="微軟正黑體" w:hAnsi="微軟正黑體" w:hint="eastAsia"/>
        </w:rPr>
        <w:t>、</w:t>
      </w:r>
      <w:r w:rsidRPr="00156451">
        <w:rPr>
          <w:rFonts w:ascii="微軟正黑體" w:eastAsia="微軟正黑體" w:hAnsi="微軟正黑體" w:hint="eastAsia"/>
        </w:rPr>
        <w:t>田中央工作群+劉崇聖+王士芳</w:t>
      </w:r>
    </w:p>
    <w:p w:rsidR="00225715" w:rsidRPr="00156451" w:rsidRDefault="00225715" w:rsidP="00225715">
      <w:pPr>
        <w:spacing w:line="360" w:lineRule="exact"/>
        <w:rPr>
          <w:rFonts w:ascii="微軟正黑體" w:eastAsia="微軟正黑體" w:hAnsi="微軟正黑體"/>
        </w:rPr>
      </w:pPr>
      <w:r w:rsidRPr="00156451">
        <w:rPr>
          <w:rFonts w:ascii="微軟正黑體" w:eastAsia="微軟正黑體" w:hAnsi="微軟正黑體" w:hint="eastAsia"/>
        </w:rPr>
        <w:t>曾瑋+林昭勳+許</w:t>
      </w:r>
      <w:proofErr w:type="gramStart"/>
      <w:r w:rsidRPr="00156451">
        <w:rPr>
          <w:rFonts w:ascii="微軟正黑體" w:eastAsia="微軟正黑體" w:hAnsi="微軟正黑體" w:hint="eastAsia"/>
        </w:rPr>
        <w:t>洺睿</w:t>
      </w:r>
      <w:proofErr w:type="gramEnd"/>
    </w:p>
    <w:p w:rsidR="00225715" w:rsidRPr="00156451" w:rsidRDefault="00225715" w:rsidP="00225715">
      <w:pPr>
        <w:spacing w:line="360" w:lineRule="exact"/>
        <w:rPr>
          <w:rFonts w:ascii="微軟正黑體" w:eastAsia="微軟正黑體" w:hAnsi="微軟正黑體"/>
          <w:bdr w:val="single" w:sz="4" w:space="0" w:color="auto"/>
        </w:rPr>
      </w:pPr>
    </w:p>
    <w:p w:rsidR="00225715" w:rsidRPr="00156451" w:rsidRDefault="00225715" w:rsidP="00225715">
      <w:pPr>
        <w:spacing w:line="360" w:lineRule="exact"/>
        <w:rPr>
          <w:rFonts w:ascii="微軟正黑體" w:eastAsia="微軟正黑體" w:hAnsi="微軟正黑體"/>
          <w:b/>
        </w:rPr>
      </w:pPr>
      <w:r w:rsidRPr="00156451">
        <w:rPr>
          <w:rFonts w:ascii="微軟正黑體" w:eastAsia="微軟正黑體" w:hAnsi="微軟正黑體" w:hint="eastAsia"/>
          <w:b/>
        </w:rPr>
        <w:t>參展企業</w:t>
      </w:r>
    </w:p>
    <w:p w:rsidR="00225715" w:rsidRPr="00156451" w:rsidRDefault="00225715" w:rsidP="00225715">
      <w:pPr>
        <w:spacing w:line="360" w:lineRule="exact"/>
        <w:rPr>
          <w:rFonts w:ascii="微軟正黑體" w:eastAsia="微軟正黑體" w:hAnsi="微軟正黑體"/>
        </w:rPr>
      </w:pPr>
      <w:r w:rsidRPr="00156451">
        <w:rPr>
          <w:rFonts w:ascii="微軟正黑體" w:eastAsia="微軟正黑體" w:hAnsi="微軟正黑體" w:hint="eastAsia"/>
        </w:rPr>
        <w:t>3M Taiwan、O plus Design、</w:t>
      </w:r>
      <w:proofErr w:type="spellStart"/>
      <w:r w:rsidRPr="00156451">
        <w:rPr>
          <w:rFonts w:ascii="微軟正黑體" w:eastAsia="微軟正黑體" w:hAnsi="微軟正黑體" w:hint="eastAsia"/>
        </w:rPr>
        <w:t>WoodTek</w:t>
      </w:r>
      <w:proofErr w:type="spellEnd"/>
      <w:r w:rsidRPr="00156451">
        <w:rPr>
          <w:rFonts w:ascii="微軟正黑體" w:eastAsia="微軟正黑體" w:hAnsi="微軟正黑體" w:hint="eastAsia"/>
        </w:rPr>
        <w:t xml:space="preserve"> 台灣森科、中保無限+、台灣大哥大</w:t>
      </w:r>
    </w:p>
    <w:p w:rsidR="00225715" w:rsidRPr="00156451" w:rsidRDefault="00225715" w:rsidP="00225715">
      <w:pPr>
        <w:spacing w:line="360" w:lineRule="exact"/>
        <w:rPr>
          <w:rFonts w:ascii="微軟正黑體" w:eastAsia="微軟正黑體" w:hAnsi="微軟正黑體"/>
        </w:rPr>
      </w:pPr>
      <w:proofErr w:type="gramStart"/>
      <w:r w:rsidRPr="00156451">
        <w:rPr>
          <w:rFonts w:ascii="微軟正黑體" w:eastAsia="微軟正黑體" w:hAnsi="微軟正黑體" w:hint="eastAsia"/>
        </w:rPr>
        <w:t>利永環球</w:t>
      </w:r>
      <w:proofErr w:type="gramEnd"/>
      <w:r w:rsidRPr="00156451">
        <w:rPr>
          <w:rFonts w:ascii="微軟正黑體" w:eastAsia="微軟正黑體" w:hAnsi="微軟正黑體" w:hint="eastAsia"/>
        </w:rPr>
        <w:t>科技、初鹿牧場、秀傳醫療體系、長虹建設、</w:t>
      </w:r>
      <w:proofErr w:type="gramStart"/>
      <w:r w:rsidRPr="00156451">
        <w:rPr>
          <w:rFonts w:ascii="微軟正黑體" w:eastAsia="微軟正黑體" w:hAnsi="微軟正黑體" w:hint="eastAsia"/>
        </w:rPr>
        <w:t>長傑營造</w:t>
      </w:r>
      <w:proofErr w:type="gramEnd"/>
      <w:r w:rsidRPr="00156451">
        <w:rPr>
          <w:rFonts w:ascii="微軟正黑體" w:eastAsia="微軟正黑體" w:hAnsi="微軟正黑體" w:hint="eastAsia"/>
        </w:rPr>
        <w:t>、</w:t>
      </w:r>
      <w:proofErr w:type="gramStart"/>
      <w:r w:rsidRPr="00156451">
        <w:rPr>
          <w:rFonts w:ascii="微軟正黑體" w:eastAsia="微軟正黑體" w:hAnsi="微軟正黑體" w:hint="eastAsia"/>
        </w:rPr>
        <w:t>佳龍科技</w:t>
      </w:r>
      <w:proofErr w:type="gramEnd"/>
    </w:p>
    <w:p w:rsidR="00225715" w:rsidRPr="00156451" w:rsidRDefault="00225715" w:rsidP="00225715">
      <w:pPr>
        <w:spacing w:line="360" w:lineRule="exact"/>
        <w:rPr>
          <w:rFonts w:ascii="微軟正黑體" w:eastAsia="微軟正黑體" w:hAnsi="微軟正黑體"/>
        </w:rPr>
      </w:pPr>
      <w:r w:rsidRPr="00156451">
        <w:rPr>
          <w:rFonts w:ascii="微軟正黑體" w:eastAsia="微軟正黑體" w:hAnsi="微軟正黑體" w:hint="eastAsia"/>
        </w:rPr>
        <w:t>春池玻璃、通用福祉、</w:t>
      </w:r>
      <w:proofErr w:type="gramStart"/>
      <w:r w:rsidRPr="00156451">
        <w:rPr>
          <w:rFonts w:ascii="微軟正黑體" w:eastAsia="微軟正黑體" w:hAnsi="微軟正黑體" w:hint="eastAsia"/>
        </w:rPr>
        <w:t>常民鋼構</w:t>
      </w:r>
      <w:proofErr w:type="gramEnd"/>
      <w:r w:rsidRPr="00156451">
        <w:rPr>
          <w:rFonts w:ascii="微軟正黑體" w:eastAsia="微軟正黑體" w:hAnsi="微軟正黑體" w:hint="eastAsia"/>
        </w:rPr>
        <w:t>、</w:t>
      </w:r>
      <w:proofErr w:type="gramStart"/>
      <w:r w:rsidRPr="00156451">
        <w:rPr>
          <w:rFonts w:ascii="微軟正黑體" w:eastAsia="微軟正黑體" w:hAnsi="微軟正黑體" w:hint="eastAsia"/>
        </w:rPr>
        <w:t>強安威勝</w:t>
      </w:r>
      <w:proofErr w:type="gramEnd"/>
      <w:r w:rsidRPr="00156451">
        <w:rPr>
          <w:rFonts w:ascii="微軟正黑體" w:eastAsia="微軟正黑體" w:hAnsi="微軟正黑體" w:hint="eastAsia"/>
        </w:rPr>
        <w:t>+構建築、國產建材實業</w:t>
      </w:r>
    </w:p>
    <w:p w:rsidR="00225715" w:rsidRPr="00156451" w:rsidRDefault="00225715" w:rsidP="00225715">
      <w:pPr>
        <w:spacing w:line="360" w:lineRule="exact"/>
        <w:rPr>
          <w:rFonts w:ascii="微軟正黑體" w:eastAsia="微軟正黑體" w:hAnsi="微軟正黑體"/>
        </w:rPr>
      </w:pPr>
      <w:r w:rsidRPr="00156451">
        <w:rPr>
          <w:rFonts w:ascii="微軟正黑體" w:eastAsia="微軟正黑體" w:hAnsi="微軟正黑體" w:hint="eastAsia"/>
        </w:rPr>
        <w:t>新光保全、新光紡織、</w:t>
      </w:r>
      <w:proofErr w:type="gramStart"/>
      <w:r w:rsidRPr="00156451">
        <w:rPr>
          <w:rFonts w:ascii="微軟正黑體" w:eastAsia="微軟正黑體" w:hAnsi="微軟正黑體" w:hint="eastAsia"/>
        </w:rPr>
        <w:t>新能光電</w:t>
      </w:r>
      <w:proofErr w:type="gramEnd"/>
      <w:r w:rsidRPr="00156451">
        <w:rPr>
          <w:rFonts w:ascii="微軟正黑體" w:eastAsia="微軟正黑體" w:hAnsi="微軟正黑體" w:hint="eastAsia"/>
        </w:rPr>
        <w:t>、樹德企業</w:t>
      </w:r>
      <w:bookmarkStart w:id="0" w:name="_GoBack"/>
      <w:bookmarkEnd w:id="0"/>
    </w:p>
    <w:p w:rsidR="00337D17" w:rsidRDefault="00337D17" w:rsidP="008B5EC5">
      <w:pPr>
        <w:spacing w:line="360" w:lineRule="exact"/>
        <w:rPr>
          <w:rFonts w:ascii="微軟正黑體" w:eastAsia="微軟正黑體" w:hAnsi="微軟正黑體"/>
          <w:sz w:val="22"/>
        </w:rPr>
      </w:pPr>
    </w:p>
    <w:p w:rsidR="0073309A" w:rsidRPr="00156451" w:rsidRDefault="00044DB3" w:rsidP="0073309A">
      <w:pPr>
        <w:spacing w:line="360" w:lineRule="exact"/>
        <w:rPr>
          <w:rFonts w:ascii="微軟正黑體" w:eastAsia="微軟正黑體" w:hAnsi="微軟正黑體"/>
          <w:szCs w:val="24"/>
          <w:bdr w:val="single" w:sz="4" w:space="0" w:color="auto"/>
        </w:rPr>
      </w:pPr>
      <w:proofErr w:type="gramStart"/>
      <w:r>
        <w:rPr>
          <w:rFonts w:ascii="微軟正黑體" w:eastAsia="微軟正黑體" w:hAnsi="微軟正黑體" w:hint="eastAsia"/>
          <w:szCs w:val="24"/>
          <w:bdr w:val="single" w:sz="4" w:space="0" w:color="auto"/>
        </w:rPr>
        <w:t>《</w:t>
      </w:r>
      <w:proofErr w:type="gramEnd"/>
      <w:r w:rsidR="0073309A" w:rsidRPr="00156451">
        <w:rPr>
          <w:rFonts w:ascii="微軟正黑體" w:eastAsia="微軟正黑體" w:hAnsi="微軟正黑體" w:hint="eastAsia"/>
          <w:szCs w:val="24"/>
          <w:bdr w:val="single" w:sz="4" w:space="0" w:color="auto"/>
        </w:rPr>
        <w:t>HOME</w:t>
      </w:r>
      <w:r w:rsidR="00E70EA0">
        <w:rPr>
          <w:rFonts w:ascii="微軟正黑體" w:eastAsia="微軟正黑體" w:hAnsi="微軟正黑體" w:hint="eastAsia"/>
          <w:szCs w:val="24"/>
          <w:bdr w:val="single" w:sz="4" w:space="0" w:color="auto"/>
        </w:rPr>
        <w:t xml:space="preserve"> </w:t>
      </w:r>
      <w:r w:rsidR="0073309A" w:rsidRPr="00156451">
        <w:rPr>
          <w:rFonts w:ascii="微軟正黑體" w:eastAsia="微軟正黑體" w:hAnsi="微軟正黑體" w:hint="eastAsia"/>
          <w:szCs w:val="24"/>
          <w:bdr w:val="single" w:sz="4" w:space="0" w:color="auto"/>
        </w:rPr>
        <w:t>2025：想家計畫</w:t>
      </w:r>
      <w:proofErr w:type="gramStart"/>
      <w:r>
        <w:rPr>
          <w:rFonts w:ascii="微軟正黑體" w:eastAsia="微軟正黑體" w:hAnsi="微軟正黑體" w:hint="eastAsia"/>
          <w:szCs w:val="24"/>
          <w:bdr w:val="single" w:sz="4" w:space="0" w:color="auto"/>
        </w:rPr>
        <w:t>》</w:t>
      </w:r>
      <w:proofErr w:type="gramEnd"/>
      <w:r w:rsidR="0073309A" w:rsidRPr="00156451">
        <w:rPr>
          <w:rFonts w:ascii="微軟正黑體" w:eastAsia="微軟正黑體" w:hAnsi="微軟正黑體" w:hint="eastAsia"/>
          <w:szCs w:val="24"/>
          <w:bdr w:val="single" w:sz="4" w:space="0" w:color="auto"/>
        </w:rPr>
        <w:t>基本展訊</w:t>
      </w:r>
    </w:p>
    <w:p w:rsidR="0073309A" w:rsidRPr="00156451" w:rsidRDefault="0073309A" w:rsidP="0073309A">
      <w:pPr>
        <w:spacing w:line="360" w:lineRule="exact"/>
        <w:rPr>
          <w:rFonts w:ascii="微軟正黑體" w:eastAsia="微軟正黑體" w:hAnsi="微軟正黑體"/>
          <w:szCs w:val="24"/>
        </w:rPr>
      </w:pPr>
      <w:r w:rsidRPr="00156451">
        <w:rPr>
          <w:rFonts w:ascii="微軟正黑體" w:eastAsia="微軟正黑體" w:hAnsi="微軟正黑體" w:hint="eastAsia"/>
          <w:szCs w:val="24"/>
        </w:rPr>
        <w:t>展覽時間：2016年10月22日(六) - 2017年1月15日(日)，10:00-18:00</w:t>
      </w:r>
      <w:r w:rsidRPr="00156451">
        <w:rPr>
          <w:rFonts w:ascii="微軟正黑體" w:eastAsia="微軟正黑體" w:hAnsi="微軟正黑體" w:hint="eastAsia"/>
          <w:szCs w:val="24"/>
        </w:rPr>
        <w:br/>
        <w:t xml:space="preserve">          週一休館 (遇國定假日照常開館)</w:t>
      </w:r>
    </w:p>
    <w:p w:rsidR="0073309A" w:rsidRPr="00156451" w:rsidRDefault="0073309A" w:rsidP="0073309A">
      <w:pPr>
        <w:spacing w:line="360" w:lineRule="exact"/>
        <w:rPr>
          <w:rFonts w:ascii="微軟正黑體" w:eastAsia="微軟正黑體" w:hAnsi="微軟正黑體"/>
          <w:szCs w:val="24"/>
        </w:rPr>
      </w:pPr>
      <w:r w:rsidRPr="00156451">
        <w:rPr>
          <w:rFonts w:ascii="微軟正黑體" w:eastAsia="微軟正黑體" w:hAnsi="微軟正黑體" w:hint="eastAsia"/>
          <w:szCs w:val="24"/>
        </w:rPr>
        <w:t>展覽地點：忠泰美術館及周邊公園戶外區域(臺北市大安區市民大道三段178號)</w:t>
      </w:r>
      <w:r w:rsidRPr="00156451">
        <w:rPr>
          <w:rFonts w:ascii="微軟正黑體" w:eastAsia="微軟正黑體" w:hAnsi="微軟正黑體" w:hint="eastAsia"/>
          <w:szCs w:val="24"/>
        </w:rPr>
        <w:br/>
        <w:t xml:space="preserve">          捷運忠孝新生站(4號出口)或忠孝復興站(1號出口)步行約10分鐘</w:t>
      </w:r>
    </w:p>
    <w:p w:rsidR="008A3356" w:rsidRDefault="008A3356" w:rsidP="0073309A">
      <w:pPr>
        <w:spacing w:line="360" w:lineRule="exact"/>
        <w:rPr>
          <w:rFonts w:ascii="微軟正黑體" w:eastAsia="微軟正黑體" w:hAnsi="微軟正黑體"/>
          <w:szCs w:val="24"/>
        </w:rPr>
      </w:pPr>
      <w:proofErr w:type="gramStart"/>
      <w:r w:rsidRPr="00156451">
        <w:rPr>
          <w:rFonts w:ascii="微軟正黑體" w:eastAsia="微軟正黑體" w:hAnsi="微軟正黑體" w:hint="eastAsia"/>
          <w:szCs w:val="24"/>
        </w:rPr>
        <w:t>展覽官網</w:t>
      </w:r>
      <w:proofErr w:type="gramEnd"/>
      <w:r w:rsidRPr="00156451">
        <w:rPr>
          <w:rFonts w:ascii="微軟正黑體" w:eastAsia="微軟正黑體" w:hAnsi="微軟正黑體" w:hint="eastAsia"/>
          <w:szCs w:val="24"/>
        </w:rPr>
        <w:t>：</w:t>
      </w:r>
      <w:hyperlink r:id="rId9" w:history="1">
        <w:r w:rsidR="00494E33" w:rsidRPr="00011C73">
          <w:rPr>
            <w:rStyle w:val="aa"/>
            <w:rFonts w:ascii="微軟正黑體" w:eastAsia="微軟正黑體" w:hAnsi="微軟正黑體"/>
            <w:szCs w:val="24"/>
          </w:rPr>
          <w:t>www.home2025.org.tw</w:t>
        </w:r>
      </w:hyperlink>
    </w:p>
    <w:p w:rsidR="00757DCC" w:rsidRPr="00675E15" w:rsidRDefault="00675E15" w:rsidP="0002256B">
      <w:pPr>
        <w:spacing w:line="360" w:lineRule="exact"/>
        <w:rPr>
          <w:rFonts w:ascii="微軟正黑體" w:eastAsia="微軟正黑體" w:hAnsi="微軟正黑體"/>
          <w:b/>
          <w:color w:val="00B0F0"/>
          <w:szCs w:val="24"/>
        </w:rPr>
      </w:pPr>
      <w:r w:rsidRPr="00675E15">
        <w:rPr>
          <w:rFonts w:ascii="微軟正黑體" w:eastAsia="微軟正黑體" w:hAnsi="微軟正黑體" w:hint="eastAsia"/>
          <w:b/>
          <w:szCs w:val="24"/>
          <w:highlight w:val="yellow"/>
        </w:rPr>
        <w:t>媒體資料：</w:t>
      </w:r>
      <w:hyperlink r:id="rId10" w:history="1">
        <w:r w:rsidRPr="00675E15">
          <w:rPr>
            <w:rStyle w:val="aa"/>
            <w:rFonts w:ascii="微軟正黑體" w:eastAsia="微軟正黑體" w:hAnsi="微軟正黑體"/>
            <w:b/>
            <w:szCs w:val="24"/>
            <w:highlight w:val="yellow"/>
          </w:rPr>
          <w:t>https://goo.gl/wr6AG3</w:t>
        </w:r>
      </w:hyperlink>
    </w:p>
    <w:p w:rsidR="002E2D83" w:rsidRPr="002D4FC5" w:rsidRDefault="002E2D83" w:rsidP="002D4FC5">
      <w:pPr>
        <w:spacing w:line="360" w:lineRule="exact"/>
        <w:rPr>
          <w:rFonts w:ascii="微軟正黑體" w:eastAsia="微軟正黑體" w:hAnsi="微軟正黑體"/>
          <w:b/>
          <w:szCs w:val="24"/>
          <w:shd w:val="pct15" w:color="auto" w:fill="FFFFFF"/>
        </w:rPr>
      </w:pPr>
    </w:p>
    <w:sectPr w:rsidR="002E2D83" w:rsidRPr="002D4FC5" w:rsidSect="002E2D83">
      <w:headerReference w:type="default" r:id="rId11"/>
      <w:footerReference w:type="default" r:id="rId12"/>
      <w:pgSz w:w="11906" w:h="16838"/>
      <w:pgMar w:top="851" w:right="1134" w:bottom="851" w:left="1134" w:header="851" w:footer="5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396" w:rsidRDefault="00487396" w:rsidP="00723F84">
      <w:r>
        <w:separator/>
      </w:r>
    </w:p>
  </w:endnote>
  <w:endnote w:type="continuationSeparator" w:id="0">
    <w:p w:rsidR="00487396" w:rsidRDefault="00487396" w:rsidP="00723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356" w:rsidRDefault="008A3356" w:rsidP="008A3356">
    <w:pPr>
      <w:spacing w:line="360" w:lineRule="exact"/>
      <w:rPr>
        <w:rFonts w:ascii="微軟正黑體" w:eastAsia="微軟正黑體" w:hAnsi="微軟正黑體"/>
        <w:b/>
        <w:color w:val="00B0F0"/>
        <w:sz w:val="22"/>
      </w:rPr>
    </w:pPr>
    <w:r w:rsidRPr="00F22E56">
      <w:rPr>
        <w:rFonts w:ascii="微軟正黑體" w:eastAsia="微軟正黑體" w:hAnsi="微軟正黑體" w:hint="eastAsia"/>
        <w:b/>
        <w:color w:val="00B0F0"/>
        <w:sz w:val="22"/>
      </w:rPr>
      <w:t>新聞連絡人：</w:t>
    </w:r>
  </w:p>
  <w:p w:rsidR="008A3356" w:rsidRDefault="008A3356" w:rsidP="008A3356">
    <w:pPr>
      <w:spacing w:line="360" w:lineRule="exact"/>
      <w:rPr>
        <w:rFonts w:ascii="微軟正黑體" w:eastAsia="微軟正黑體" w:hAnsi="微軟正黑體"/>
        <w:b/>
        <w:color w:val="00B0F0"/>
        <w:sz w:val="22"/>
      </w:rPr>
    </w:pPr>
    <w:r w:rsidRPr="00F22E56">
      <w:rPr>
        <w:rFonts w:ascii="微軟正黑體" w:eastAsia="微軟正黑體" w:hAnsi="微軟正黑體" w:hint="eastAsia"/>
        <w:b/>
        <w:color w:val="00B0F0"/>
        <w:sz w:val="22"/>
      </w:rPr>
      <w:t xml:space="preserve">忠泰建築文化藝術基金會 </w:t>
    </w:r>
    <w:r>
      <w:rPr>
        <w:rFonts w:ascii="微軟正黑體" w:eastAsia="微軟正黑體" w:hAnsi="微軟正黑體" w:hint="eastAsia"/>
        <w:b/>
        <w:color w:val="00B0F0"/>
        <w:sz w:val="22"/>
      </w:rPr>
      <w:t>林冠宏</w:t>
    </w:r>
    <w:r w:rsidRPr="00F22E56">
      <w:rPr>
        <w:rFonts w:ascii="微軟正黑體" w:eastAsia="微軟正黑體" w:hAnsi="微軟正黑體" w:hint="eastAsia"/>
        <w:b/>
        <w:color w:val="00B0F0"/>
        <w:sz w:val="22"/>
      </w:rPr>
      <w:t>/02-</w:t>
    </w:r>
    <w:r w:rsidR="008A7ED5">
      <w:rPr>
        <w:rFonts w:ascii="微軟正黑體" w:eastAsia="微軟正黑體" w:hAnsi="微軟正黑體" w:hint="eastAsia"/>
        <w:b/>
        <w:color w:val="00B0F0"/>
        <w:sz w:val="22"/>
      </w:rPr>
      <w:t>8772-6787</w:t>
    </w:r>
    <w:r w:rsidRPr="00F22E56">
      <w:rPr>
        <w:rFonts w:ascii="微軟正黑體" w:eastAsia="微軟正黑體" w:hAnsi="微軟正黑體" w:hint="eastAsia"/>
        <w:b/>
        <w:color w:val="00B0F0"/>
        <w:sz w:val="22"/>
      </w:rPr>
      <w:t>＃</w:t>
    </w:r>
    <w:r w:rsidR="008A7ED5">
      <w:rPr>
        <w:rFonts w:ascii="微軟正黑體" w:eastAsia="微軟正黑體" w:hAnsi="微軟正黑體" w:hint="eastAsia"/>
        <w:b/>
        <w:color w:val="00B0F0"/>
        <w:sz w:val="22"/>
      </w:rPr>
      <w:t>35</w:t>
    </w:r>
    <w:r>
      <w:rPr>
        <w:rFonts w:ascii="微軟正黑體" w:eastAsia="微軟正黑體" w:hAnsi="微軟正黑體" w:hint="eastAsia"/>
        <w:b/>
        <w:color w:val="00B0F0"/>
        <w:sz w:val="22"/>
      </w:rPr>
      <w:t>22</w:t>
    </w:r>
    <w:r w:rsidRPr="00F22E56">
      <w:rPr>
        <w:rFonts w:ascii="微軟正黑體" w:eastAsia="微軟正黑體" w:hAnsi="微軟正黑體" w:hint="eastAsia"/>
        <w:b/>
        <w:color w:val="00B0F0"/>
        <w:sz w:val="22"/>
      </w:rPr>
      <w:t>、098</w:t>
    </w:r>
    <w:r>
      <w:rPr>
        <w:rFonts w:ascii="微軟正黑體" w:eastAsia="微軟正黑體" w:hAnsi="微軟正黑體" w:hint="eastAsia"/>
        <w:b/>
        <w:color w:val="00B0F0"/>
        <w:sz w:val="22"/>
      </w:rPr>
      <w:t>9</w:t>
    </w:r>
    <w:r w:rsidRPr="00F22E56">
      <w:rPr>
        <w:rFonts w:ascii="微軟正黑體" w:eastAsia="微軟正黑體" w:hAnsi="微軟正黑體" w:hint="eastAsia"/>
        <w:b/>
        <w:color w:val="00B0F0"/>
        <w:sz w:val="22"/>
      </w:rPr>
      <w:t>-</w:t>
    </w:r>
    <w:r>
      <w:rPr>
        <w:rFonts w:ascii="微軟正黑體" w:eastAsia="微軟正黑體" w:hAnsi="微軟正黑體" w:hint="eastAsia"/>
        <w:b/>
        <w:color w:val="00B0F0"/>
        <w:sz w:val="22"/>
      </w:rPr>
      <w:t>288</w:t>
    </w:r>
    <w:r w:rsidRPr="00F22E56">
      <w:rPr>
        <w:rFonts w:ascii="微軟正黑體" w:eastAsia="微軟正黑體" w:hAnsi="微軟正黑體" w:hint="eastAsia"/>
        <w:b/>
        <w:color w:val="00B0F0"/>
        <w:sz w:val="22"/>
      </w:rPr>
      <w:t>-</w:t>
    </w:r>
    <w:r>
      <w:rPr>
        <w:rFonts w:ascii="微軟正黑體" w:eastAsia="微軟正黑體" w:hAnsi="微軟正黑體" w:hint="eastAsia"/>
        <w:b/>
        <w:color w:val="00B0F0"/>
        <w:sz w:val="22"/>
      </w:rPr>
      <w:t>963</w:t>
    </w:r>
    <w:r w:rsidRPr="00F22E56">
      <w:rPr>
        <w:rFonts w:ascii="微軟正黑體" w:eastAsia="微軟正黑體" w:hAnsi="微軟正黑體" w:hint="eastAsia"/>
        <w:b/>
        <w:color w:val="00B0F0"/>
        <w:sz w:val="22"/>
      </w:rPr>
      <w:t xml:space="preserve">    </w:t>
    </w:r>
    <w:r w:rsidRPr="000F45F0">
      <w:rPr>
        <w:rFonts w:ascii="微軟正黑體" w:eastAsia="微軟正黑體" w:hAnsi="微軟正黑體"/>
        <w:b/>
        <w:color w:val="00B0F0"/>
        <w:sz w:val="22"/>
      </w:rPr>
      <w:t>xiaomiclin@jutfoundation.org.tw</w:t>
    </w:r>
  </w:p>
  <w:p w:rsidR="008A3356" w:rsidRPr="008A3356" w:rsidRDefault="008A335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396" w:rsidRDefault="00487396" w:rsidP="00723F84">
      <w:r>
        <w:separator/>
      </w:r>
    </w:p>
  </w:footnote>
  <w:footnote w:type="continuationSeparator" w:id="0">
    <w:p w:rsidR="00487396" w:rsidRDefault="00487396" w:rsidP="00723F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2D83" w:rsidRDefault="002E2D83">
    <w:pPr>
      <w:pStyle w:val="a6"/>
      <w:rPr>
        <w:rFonts w:ascii="微軟正黑體" w:eastAsia="微軟正黑體" w:hAnsi="微軟正黑體"/>
      </w:rPr>
    </w:pPr>
    <w:r w:rsidRPr="00723F84">
      <w:rPr>
        <w:rFonts w:ascii="微軟正黑體" w:eastAsia="微軟正黑體" w:hAnsi="微軟正黑體"/>
        <w:noProof/>
      </w:rPr>
      <w:drawing>
        <wp:anchor distT="0" distB="0" distL="114300" distR="114300" simplePos="0" relativeHeight="251662336" behindDoc="0" locked="0" layoutInCell="1" allowOverlap="1" wp14:anchorId="672BA11D" wp14:editId="0FD0CEC6">
          <wp:simplePos x="0" y="0"/>
          <wp:positionH relativeFrom="column">
            <wp:posOffset>4433570</wp:posOffset>
          </wp:positionH>
          <wp:positionV relativeFrom="paragraph">
            <wp:posOffset>-65405</wp:posOffset>
          </wp:positionV>
          <wp:extent cx="1691005" cy="409575"/>
          <wp:effectExtent l="0" t="0" r="4445" b="952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\\192.168.33.99\03專案資料庫\34-新富市場\022行銷宣傳\LOGO設計\新富LOGO_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91005" cy="40957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3356">
      <w:rPr>
        <w:rFonts w:ascii="微軟正黑體" w:eastAsia="微軟正黑體" w:hAnsi="微軟正黑體"/>
      </w:rPr>
      <w:t xml:space="preserve"> </w:t>
    </w:r>
  </w:p>
  <w:p w:rsidR="00723F84" w:rsidRPr="00A63960" w:rsidRDefault="002E2D83">
    <w:pPr>
      <w:pStyle w:val="a6"/>
      <w:rPr>
        <w:rFonts w:ascii="微軟正黑體" w:eastAsia="微軟正黑體" w:hAnsi="微軟正黑體"/>
      </w:rPr>
    </w:pPr>
    <w:r>
      <w:rPr>
        <w:rFonts w:ascii="微軟正黑體" w:eastAsia="微軟正黑體" w:hAnsi="微軟正黑體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0CBFFF" wp14:editId="222E5CED">
              <wp:simplePos x="0" y="0"/>
              <wp:positionH relativeFrom="column">
                <wp:posOffset>-18341</wp:posOffset>
              </wp:positionH>
              <wp:positionV relativeFrom="paragraph">
                <wp:posOffset>122407</wp:posOffset>
              </wp:positionV>
              <wp:extent cx="6378988" cy="0"/>
              <wp:effectExtent l="0" t="0" r="22225" b="19050"/>
              <wp:wrapNone/>
              <wp:docPr id="5" name="直線接點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8988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直線接點 5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45pt,9.65pt" to="500.8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" strokecolor="black [3213]"/>
          </w:pict>
        </mc:Fallback>
      </mc:AlternateContent>
    </w:r>
  </w:p>
  <w:p w:rsidR="00D03947" w:rsidRPr="00723F84" w:rsidRDefault="003C7B50" w:rsidP="00156451">
    <w:pPr>
      <w:pStyle w:val="a6"/>
      <w:jc w:val="right"/>
      <w:rPr>
        <w:rFonts w:ascii="Times New Roman" w:eastAsia="微軟正黑體" w:hAnsi="Times New Roman" w:cs="Times New Roman"/>
      </w:rPr>
    </w:pPr>
    <w:r>
      <w:rPr>
        <w:rFonts w:ascii="Times New Roman" w:eastAsia="微軟正黑體" w:hAnsi="Times New Roman" w:cs="Times New Roman" w:hint="eastAsia"/>
      </w:rPr>
      <w:t>發稿日期：</w:t>
    </w:r>
    <w:r w:rsidR="00156451">
      <w:rPr>
        <w:rFonts w:ascii="Times New Roman" w:eastAsia="微軟正黑體" w:hAnsi="Times New Roman" w:cs="Times New Roman"/>
      </w:rPr>
      <w:t>201</w:t>
    </w:r>
    <w:r w:rsidR="00156451">
      <w:rPr>
        <w:rFonts w:ascii="Times New Roman" w:eastAsia="微軟正黑體" w:hAnsi="Times New Roman" w:cs="Times New Roman" w:hint="eastAsia"/>
      </w:rPr>
      <w:t>6.10.1</w:t>
    </w:r>
    <w:r w:rsidR="009A70B2">
      <w:rPr>
        <w:rFonts w:ascii="Times New Roman" w:eastAsia="微軟正黑體" w:hAnsi="Times New Roman" w:cs="Times New Roman" w:hint="eastAsia"/>
      </w:rPr>
      <w:t>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C16F08"/>
    <w:multiLevelType w:val="hybridMultilevel"/>
    <w:tmpl w:val="9224F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4BA"/>
    <w:rsid w:val="0002256B"/>
    <w:rsid w:val="0004031C"/>
    <w:rsid w:val="00044DB3"/>
    <w:rsid w:val="00046527"/>
    <w:rsid w:val="000479B8"/>
    <w:rsid w:val="00053235"/>
    <w:rsid w:val="00063866"/>
    <w:rsid w:val="00064658"/>
    <w:rsid w:val="00091B9E"/>
    <w:rsid w:val="000F45F0"/>
    <w:rsid w:val="00156451"/>
    <w:rsid w:val="00183D83"/>
    <w:rsid w:val="001E06DF"/>
    <w:rsid w:val="00201330"/>
    <w:rsid w:val="00203A7E"/>
    <w:rsid w:val="0021198D"/>
    <w:rsid w:val="002242DB"/>
    <w:rsid w:val="00225715"/>
    <w:rsid w:val="00275CAB"/>
    <w:rsid w:val="002C34BA"/>
    <w:rsid w:val="002D4FC5"/>
    <w:rsid w:val="002E2D83"/>
    <w:rsid w:val="0030147D"/>
    <w:rsid w:val="003153D3"/>
    <w:rsid w:val="003312F4"/>
    <w:rsid w:val="00337D17"/>
    <w:rsid w:val="00343AB1"/>
    <w:rsid w:val="003C7B50"/>
    <w:rsid w:val="004039BB"/>
    <w:rsid w:val="00424EDF"/>
    <w:rsid w:val="00453850"/>
    <w:rsid w:val="004733ED"/>
    <w:rsid w:val="00487396"/>
    <w:rsid w:val="0049333E"/>
    <w:rsid w:val="00494E33"/>
    <w:rsid w:val="004A2B37"/>
    <w:rsid w:val="004F6242"/>
    <w:rsid w:val="004F6566"/>
    <w:rsid w:val="00505EE2"/>
    <w:rsid w:val="0051384A"/>
    <w:rsid w:val="0058243F"/>
    <w:rsid w:val="005C7622"/>
    <w:rsid w:val="005D63D2"/>
    <w:rsid w:val="00662AB4"/>
    <w:rsid w:val="00675E15"/>
    <w:rsid w:val="006E2701"/>
    <w:rsid w:val="006E6F30"/>
    <w:rsid w:val="006F4C3C"/>
    <w:rsid w:val="007072A8"/>
    <w:rsid w:val="00723F84"/>
    <w:rsid w:val="0073309A"/>
    <w:rsid w:val="00757DCC"/>
    <w:rsid w:val="00771CE1"/>
    <w:rsid w:val="007E4D33"/>
    <w:rsid w:val="00821AEF"/>
    <w:rsid w:val="008457E6"/>
    <w:rsid w:val="008A3356"/>
    <w:rsid w:val="008A7ED5"/>
    <w:rsid w:val="008B2772"/>
    <w:rsid w:val="008B3719"/>
    <w:rsid w:val="008B5EC5"/>
    <w:rsid w:val="008D7976"/>
    <w:rsid w:val="00922D6F"/>
    <w:rsid w:val="00965AE1"/>
    <w:rsid w:val="009A27A3"/>
    <w:rsid w:val="009A3EF1"/>
    <w:rsid w:val="009A70B2"/>
    <w:rsid w:val="009C6094"/>
    <w:rsid w:val="009D78B2"/>
    <w:rsid w:val="00A45899"/>
    <w:rsid w:val="00A56AF0"/>
    <w:rsid w:val="00A63960"/>
    <w:rsid w:val="00A70166"/>
    <w:rsid w:val="00A7505A"/>
    <w:rsid w:val="00A93662"/>
    <w:rsid w:val="00AB7B0B"/>
    <w:rsid w:val="00B53951"/>
    <w:rsid w:val="00BB1ED1"/>
    <w:rsid w:val="00BC2C00"/>
    <w:rsid w:val="00BC5DC6"/>
    <w:rsid w:val="00C01358"/>
    <w:rsid w:val="00C832BA"/>
    <w:rsid w:val="00C87AF4"/>
    <w:rsid w:val="00CB4653"/>
    <w:rsid w:val="00D03947"/>
    <w:rsid w:val="00D2215E"/>
    <w:rsid w:val="00D23177"/>
    <w:rsid w:val="00D24BAF"/>
    <w:rsid w:val="00D97CD4"/>
    <w:rsid w:val="00DA1736"/>
    <w:rsid w:val="00DC5869"/>
    <w:rsid w:val="00DD0662"/>
    <w:rsid w:val="00DD4BAB"/>
    <w:rsid w:val="00E35470"/>
    <w:rsid w:val="00E35543"/>
    <w:rsid w:val="00E36C89"/>
    <w:rsid w:val="00E42F8F"/>
    <w:rsid w:val="00E70EA0"/>
    <w:rsid w:val="00E7797F"/>
    <w:rsid w:val="00E94FF5"/>
    <w:rsid w:val="00ED52FC"/>
    <w:rsid w:val="00F83434"/>
    <w:rsid w:val="00F95294"/>
    <w:rsid w:val="00FD6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4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C34B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8B5E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23F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23F8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23F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23F84"/>
    <w:rPr>
      <w:sz w:val="20"/>
      <w:szCs w:val="20"/>
    </w:rPr>
  </w:style>
  <w:style w:type="character" w:styleId="aa">
    <w:name w:val="Hyperlink"/>
    <w:basedOn w:val="a0"/>
    <w:uiPriority w:val="99"/>
    <w:unhideWhenUsed/>
    <w:rsid w:val="009C6094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2E2D83"/>
    <w:pPr>
      <w:ind w:leftChars="200" w:left="480"/>
    </w:pPr>
  </w:style>
  <w:style w:type="character" w:styleId="ac">
    <w:name w:val="annotation reference"/>
    <w:basedOn w:val="a0"/>
    <w:uiPriority w:val="99"/>
    <w:semiHidden/>
    <w:unhideWhenUsed/>
    <w:rsid w:val="00AB7B0B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AB7B0B"/>
  </w:style>
  <w:style w:type="character" w:customStyle="1" w:styleId="ae">
    <w:name w:val="註解文字 字元"/>
    <w:basedOn w:val="a0"/>
    <w:link w:val="ad"/>
    <w:uiPriority w:val="99"/>
    <w:semiHidden/>
    <w:rsid w:val="00AB7B0B"/>
  </w:style>
  <w:style w:type="paragraph" w:styleId="af">
    <w:name w:val="annotation subject"/>
    <w:basedOn w:val="ad"/>
    <w:next w:val="ad"/>
    <w:link w:val="af0"/>
    <w:uiPriority w:val="99"/>
    <w:semiHidden/>
    <w:unhideWhenUsed/>
    <w:rsid w:val="00AB7B0B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AB7B0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4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C34B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8B5E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23F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23F8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23F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23F84"/>
    <w:rPr>
      <w:sz w:val="20"/>
      <w:szCs w:val="20"/>
    </w:rPr>
  </w:style>
  <w:style w:type="character" w:styleId="aa">
    <w:name w:val="Hyperlink"/>
    <w:basedOn w:val="a0"/>
    <w:uiPriority w:val="99"/>
    <w:unhideWhenUsed/>
    <w:rsid w:val="009C6094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2E2D83"/>
    <w:pPr>
      <w:ind w:leftChars="200" w:left="480"/>
    </w:pPr>
  </w:style>
  <w:style w:type="character" w:styleId="ac">
    <w:name w:val="annotation reference"/>
    <w:basedOn w:val="a0"/>
    <w:uiPriority w:val="99"/>
    <w:semiHidden/>
    <w:unhideWhenUsed/>
    <w:rsid w:val="00AB7B0B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AB7B0B"/>
  </w:style>
  <w:style w:type="character" w:customStyle="1" w:styleId="ae">
    <w:name w:val="註解文字 字元"/>
    <w:basedOn w:val="a0"/>
    <w:link w:val="ad"/>
    <w:uiPriority w:val="99"/>
    <w:semiHidden/>
    <w:rsid w:val="00AB7B0B"/>
  </w:style>
  <w:style w:type="paragraph" w:styleId="af">
    <w:name w:val="annotation subject"/>
    <w:basedOn w:val="ad"/>
    <w:next w:val="ad"/>
    <w:link w:val="af0"/>
    <w:uiPriority w:val="99"/>
    <w:semiHidden/>
    <w:unhideWhenUsed/>
    <w:rsid w:val="00AB7B0B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AB7B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goo.gl/wr6AG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ome2025.org.tw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277</Words>
  <Characters>1583</Characters>
  <Application>Microsoft Office Word</Application>
  <DocSecurity>0</DocSecurity>
  <Lines>13</Lines>
  <Paragraphs>3</Paragraphs>
  <ScaleCrop>false</ScaleCrop>
  <Company/>
  <LinksUpToDate>false</LinksUpToDate>
  <CharactersWithSpaces>1857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小mic</cp:lastModifiedBy>
  <cp:revision>7</cp:revision>
  <cp:lastPrinted>2016-10-19T10:39:00Z</cp:lastPrinted>
  <dcterms:created xsi:type="dcterms:W3CDTF">2016-10-19T10:38:00Z</dcterms:created>
  <dcterms:modified xsi:type="dcterms:W3CDTF">2016-11-10T02:28:00Z</dcterms:modified>
</cp:coreProperties>
</file>