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D6" w:rsidRDefault="00846709" w:rsidP="004225D6">
      <w:pPr>
        <w:spacing w:line="400" w:lineRule="exact"/>
        <w:rPr>
          <w:rFonts w:ascii="微軟正黑體" w:eastAsia="微軟正黑體" w:hAnsi="微軟正黑體"/>
          <w:sz w:val="22"/>
        </w:rPr>
      </w:pPr>
      <w:r w:rsidRPr="006E2FE2"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5715</wp:posOffset>
            </wp:positionV>
            <wp:extent cx="6015355" cy="2255520"/>
            <wp:effectExtent l="0" t="0" r="444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xist-plac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D6" w:rsidRPr="004973AB" w:rsidRDefault="005D452F" w:rsidP="004225D6">
      <w:pPr>
        <w:spacing w:line="4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忠泰美術館首檔當代藝術展「不存在的地方」，正式</w:t>
      </w:r>
      <w:r w:rsidR="004225D6" w:rsidRPr="004973AB">
        <w:rPr>
          <w:rFonts w:ascii="微軟正黑體" w:eastAsia="微軟正黑體" w:hAnsi="微軟正黑體" w:hint="eastAsia"/>
          <w:b/>
          <w:szCs w:val="24"/>
        </w:rPr>
        <w:t>開幕！</w:t>
      </w:r>
    </w:p>
    <w:p w:rsidR="004225D6" w:rsidRPr="002430DB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 w:rsidRPr="00D13D70">
        <w:rPr>
          <w:rFonts w:ascii="微軟正黑體" w:eastAsia="微軟正黑體" w:hAnsi="微軟正黑體" w:hint="eastAsia"/>
          <w:sz w:val="22"/>
        </w:rPr>
        <w:t>忠泰美術館「不存在的地方」展覽，於4月7日晚間</w:t>
      </w:r>
      <w:r w:rsidR="00DB77B0">
        <w:rPr>
          <w:rFonts w:ascii="微軟正黑體" w:eastAsia="微軟正黑體" w:hAnsi="微軟正黑體" w:hint="eastAsia"/>
          <w:sz w:val="22"/>
        </w:rPr>
        <w:t>舉辦貴賓開幕活動，</w:t>
      </w:r>
      <w:r w:rsidR="00023B3F">
        <w:rPr>
          <w:rFonts w:ascii="微軟正黑體" w:eastAsia="微軟正黑體" w:hAnsi="微軟正黑體" w:hint="eastAsia"/>
          <w:sz w:val="22"/>
        </w:rPr>
        <w:t>盛大</w:t>
      </w:r>
      <w:r w:rsidRPr="00D13D70">
        <w:rPr>
          <w:rFonts w:ascii="微軟正黑體" w:eastAsia="微軟正黑體" w:hAnsi="微軟正黑體" w:hint="eastAsia"/>
          <w:sz w:val="22"/>
        </w:rPr>
        <w:t>開幕！不同於</w:t>
      </w:r>
      <w:r w:rsidR="0000780B">
        <w:rPr>
          <w:rFonts w:ascii="微軟正黑體" w:eastAsia="微軟正黑體" w:hAnsi="微軟正黑體" w:hint="eastAsia"/>
          <w:sz w:val="22"/>
        </w:rPr>
        <w:t>開館</w:t>
      </w:r>
      <w:r w:rsidRPr="00D13D70">
        <w:rPr>
          <w:rFonts w:ascii="微軟正黑體" w:eastAsia="微軟正黑體" w:hAnsi="微軟正黑體" w:hint="eastAsia"/>
          <w:sz w:val="22"/>
        </w:rPr>
        <w:t>首展「HOME 2025：想家計畫」</w:t>
      </w:r>
      <w:r>
        <w:rPr>
          <w:rFonts w:ascii="微軟正黑體" w:eastAsia="微軟正黑體" w:hAnsi="微軟正黑體" w:hint="eastAsia"/>
          <w:sz w:val="22"/>
        </w:rPr>
        <w:t>作品類型</w:t>
      </w:r>
      <w:r w:rsidRPr="00D13D70">
        <w:rPr>
          <w:rFonts w:ascii="微軟正黑體" w:eastAsia="微軟正黑體" w:hAnsi="微軟正黑體" w:hint="eastAsia"/>
          <w:sz w:val="22"/>
        </w:rPr>
        <w:t>偏向建築</w:t>
      </w:r>
      <w:r>
        <w:rPr>
          <w:rFonts w:ascii="微軟正黑體" w:eastAsia="微軟正黑體" w:hAnsi="微軟正黑體" w:hint="eastAsia"/>
          <w:sz w:val="22"/>
        </w:rPr>
        <w:t>與實際生活體驗</w:t>
      </w:r>
      <w:r w:rsidRPr="00D13D70">
        <w:rPr>
          <w:rFonts w:ascii="微軟正黑體" w:eastAsia="微軟正黑體" w:hAnsi="微軟正黑體" w:hint="eastAsia"/>
          <w:sz w:val="22"/>
        </w:rPr>
        <w:t>，「不存在的地方」為忠泰美術館</w:t>
      </w:r>
      <w:r>
        <w:rPr>
          <w:rFonts w:ascii="微軟正黑體" w:eastAsia="微軟正黑體" w:hAnsi="微軟正黑體" w:hint="eastAsia"/>
          <w:sz w:val="22"/>
        </w:rPr>
        <w:t>首次以當代藝術為</w:t>
      </w:r>
      <w:r w:rsidR="00DB77B0">
        <w:rPr>
          <w:rFonts w:ascii="微軟正黑體" w:eastAsia="微軟正黑體" w:hAnsi="微軟正黑體" w:hint="eastAsia"/>
          <w:sz w:val="22"/>
        </w:rPr>
        <w:t>範疇</w:t>
      </w:r>
      <w:r>
        <w:rPr>
          <w:rFonts w:ascii="微軟正黑體" w:eastAsia="微軟正黑體" w:hAnsi="微軟正黑體" w:hint="eastAsia"/>
          <w:sz w:val="22"/>
        </w:rPr>
        <w:t>的展覽</w:t>
      </w:r>
      <w:r w:rsidRPr="00D13D70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由胡朝聖策展，邀請來自6國11位藝術家，帶來</w:t>
      </w:r>
      <w:r w:rsidRPr="006E2FE2">
        <w:rPr>
          <w:rFonts w:ascii="微軟正黑體" w:eastAsia="微軟正黑體" w:hAnsi="微軟正黑體" w:hint="eastAsia"/>
          <w:sz w:val="22"/>
        </w:rPr>
        <w:t>1</w:t>
      </w:r>
      <w:r>
        <w:rPr>
          <w:rFonts w:ascii="微軟正黑體" w:eastAsia="微軟正黑體" w:hAnsi="微軟正黑體" w:hint="eastAsia"/>
          <w:sz w:val="22"/>
        </w:rPr>
        <w:t>8</w:t>
      </w:r>
      <w:r w:rsidRPr="006E2FE2">
        <w:rPr>
          <w:rFonts w:ascii="微軟正黑體" w:eastAsia="微軟正黑體" w:hAnsi="微軟正黑體" w:hint="eastAsia"/>
          <w:sz w:val="22"/>
        </w:rPr>
        <w:t>件包含錄像、裝置、平面等作品</w:t>
      </w:r>
      <w:r>
        <w:rPr>
          <w:rFonts w:ascii="微軟正黑體" w:eastAsia="微軟正黑體" w:hAnsi="微軟正黑體" w:hint="eastAsia"/>
          <w:sz w:val="22"/>
        </w:rPr>
        <w:t>展</w:t>
      </w:r>
      <w:r w:rsidR="00DB77B0">
        <w:rPr>
          <w:rFonts w:ascii="微軟正黑體" w:eastAsia="微軟正黑體" w:hAnsi="微軟正黑體" w:hint="eastAsia"/>
          <w:sz w:val="22"/>
        </w:rPr>
        <w:t>出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4225D6" w:rsidRDefault="004225D6" w:rsidP="004225D6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</w:p>
    <w:p w:rsidR="004225D6" w:rsidRPr="00EA7080" w:rsidRDefault="004973AB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開幕活動</w:t>
      </w:r>
      <w:r w:rsidR="004225D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上，</w:t>
      </w:r>
      <w:r w:rsidR="004225D6" w:rsidRPr="00EA7080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忠泰基金會執行長李彥良提到：「</w:t>
      </w:r>
      <w:r w:rsidR="00B54DBF">
        <w:rPr>
          <w:rFonts w:ascii="微軟正黑體" w:eastAsia="微軟正黑體" w:hAnsi="微軟正黑體" w:hint="eastAsia"/>
          <w:kern w:val="0"/>
          <w:sz w:val="22"/>
        </w:rPr>
        <w:t>忠泰集團成立基金會十年以來，一直以城市中游移式的方式，嘗試更多實驗型的藝術計畫。</w:t>
      </w:r>
      <w:r w:rsidR="00B54DBF" w:rsidRPr="00B54DBF">
        <w:rPr>
          <w:rFonts w:ascii="微軟正黑體" w:eastAsia="微軟正黑體" w:hAnsi="微軟正黑體" w:hint="eastAsia"/>
          <w:kern w:val="0"/>
          <w:sz w:val="22"/>
        </w:rPr>
        <w:t>於去年10月成立忠泰美術館，本館聚焦於</w:t>
      </w:r>
      <w:r w:rsidR="001F05E6">
        <w:rPr>
          <w:rFonts w:ascii="微軟正黑體" w:eastAsia="微軟正黑體" w:hAnsi="微軟正黑體" w:hint="eastAsia"/>
          <w:kern w:val="0"/>
          <w:sz w:val="22"/>
        </w:rPr>
        <w:t>『城市』、『未來』</w:t>
      </w:r>
      <w:r w:rsidR="00B54DBF" w:rsidRPr="00B54DBF">
        <w:rPr>
          <w:rFonts w:ascii="微軟正黑體" w:eastAsia="微軟正黑體" w:hAnsi="微軟正黑體" w:hint="eastAsia"/>
          <w:kern w:val="0"/>
          <w:sz w:val="22"/>
        </w:rPr>
        <w:t>議題，</w:t>
      </w:r>
      <w:r w:rsidR="00B54DBF" w:rsidRPr="001F05E6">
        <w:rPr>
          <w:rStyle w:val="af2"/>
          <w:rFonts w:ascii="微軟正黑體" w:eastAsia="微軟正黑體" w:hAnsi="微軟正黑體" w:cs="Arial" w:hint="eastAsia"/>
          <w:i w:val="0"/>
          <w:kern w:val="0"/>
          <w:sz w:val="22"/>
          <w:shd w:val="clear" w:color="auto" w:fill="FFFFFF"/>
        </w:rPr>
        <w:t>希望</w:t>
      </w:r>
      <w:r w:rsidR="00B54DBF" w:rsidRPr="00B54DBF">
        <w:rPr>
          <w:rFonts w:ascii="微軟正黑體" w:eastAsia="微軟正黑體" w:hAnsi="微軟正黑體" w:hint="eastAsia"/>
          <w:kern w:val="0"/>
          <w:sz w:val="22"/>
        </w:rPr>
        <w:t>藉由「不存在的地方」展覽</w:t>
      </w:r>
      <w:r w:rsidR="00067465">
        <w:rPr>
          <w:rFonts w:ascii="微軟正黑體" w:eastAsia="微軟正黑體" w:hAnsi="微軟正黑體" w:hint="eastAsia"/>
          <w:kern w:val="0"/>
          <w:sz w:val="22"/>
        </w:rPr>
        <w:t>在社會與藝術</w:t>
      </w:r>
      <w:r w:rsidR="00B54DBF" w:rsidRPr="00B54DBF">
        <w:rPr>
          <w:rFonts w:ascii="微軟正黑體" w:eastAsia="微軟正黑體" w:hAnsi="微軟正黑體" w:hint="eastAsia"/>
          <w:kern w:val="0"/>
          <w:sz w:val="22"/>
        </w:rPr>
        <w:t>間，開創一個場域，透過作品中各種充滿想像的視角與呈現，我們得以回望彼此的生命議題，激盪新的思考，為這座城市開拓更多想像。</w:t>
      </w:r>
      <w:r w:rsidR="004225D6" w:rsidRPr="00EA7080">
        <w:rPr>
          <w:rFonts w:ascii="微軟正黑體" w:eastAsia="微軟正黑體" w:hAnsi="微軟正黑體" w:hint="eastAsia"/>
          <w:sz w:val="22"/>
        </w:rPr>
        <w:t>」</w:t>
      </w:r>
    </w:p>
    <w:p w:rsidR="004225D6" w:rsidRDefault="004225D6" w:rsidP="004225D6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 xml:space="preserve"> 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同時，</w:t>
      </w:r>
      <w:r w:rsidRPr="006E2FE2">
        <w:rPr>
          <w:rFonts w:ascii="微軟正黑體" w:eastAsia="微軟正黑體" w:hAnsi="微軟正黑體" w:hint="eastAsia"/>
          <w:sz w:val="22"/>
        </w:rPr>
        <w:t>策展人胡朝聖</w:t>
      </w:r>
      <w:r w:rsidR="00AA7244">
        <w:rPr>
          <w:rFonts w:ascii="微軟正黑體" w:eastAsia="微軟正黑體" w:hAnsi="微軟正黑體" w:hint="eastAsia"/>
          <w:sz w:val="22"/>
        </w:rPr>
        <w:t>並從藝術做為人類文明的靈感啟發這樣的角度，為</w:t>
      </w:r>
      <w:r>
        <w:rPr>
          <w:rFonts w:ascii="微軟正黑體" w:eastAsia="微軟正黑體" w:hAnsi="微軟正黑體" w:hint="eastAsia"/>
          <w:sz w:val="22"/>
        </w:rPr>
        <w:t>展覽提出說明：「</w:t>
      </w:r>
      <w:r w:rsidRPr="006E2FE2">
        <w:rPr>
          <w:rFonts w:ascii="微軟正黑體" w:eastAsia="微軟正黑體" w:hAnsi="微軟正黑體" w:hint="eastAsia"/>
          <w:sz w:val="22"/>
        </w:rPr>
        <w:t>藝術創作者每一次的創作過程，都像是經歷一場史無前例的壯遊、生老病死的宿命輪迴。每位藝術家就像是人類心靈地圖上一座座獨特存在的島嶼，透過一次次獨一無二的創作歷程，在觀眾面前展示奇幻、神秘的生命風景。而觀者則透過藝術作品，開啟沉睡已久的感官天眼，進入藝術家所創造的精神空間，踏上一場心靈探索的旅程。</w:t>
      </w:r>
      <w:r>
        <w:rPr>
          <w:rFonts w:ascii="微軟正黑體" w:eastAsia="微軟正黑體" w:hAnsi="微軟正黑體" w:hint="eastAsia"/>
          <w:sz w:val="22"/>
        </w:rPr>
        <w:t>」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Default="00AA7244" w:rsidP="004225D6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</w:rPr>
        <w:t>開幕活動</w:t>
      </w:r>
      <w:r w:rsidR="004225D6" w:rsidRPr="00D13D70">
        <w:rPr>
          <w:rFonts w:ascii="微軟正黑體" w:eastAsia="微軟正黑體" w:hAnsi="微軟正黑體" w:hint="eastAsia"/>
          <w:sz w:val="22"/>
        </w:rPr>
        <w:t>當</w:t>
      </w:r>
      <w:r w:rsidR="004225D6">
        <w:rPr>
          <w:rFonts w:ascii="微軟正黑體" w:eastAsia="微軟正黑體" w:hAnsi="微軟正黑體" w:hint="eastAsia"/>
          <w:sz w:val="22"/>
        </w:rPr>
        <w:t>晚，除</w:t>
      </w:r>
      <w:r w:rsidR="004225D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參展藝術家</w:t>
      </w:r>
      <w:r w:rsidR="004225D6" w:rsidRPr="00D13D70">
        <w:rPr>
          <w:rFonts w:ascii="微軟正黑體" w:eastAsia="微軟正黑體" w:hAnsi="微軟正黑體" w:hint="eastAsia"/>
          <w:sz w:val="22"/>
        </w:rPr>
        <w:t xml:space="preserve">崔廣宇、廖昭豪、蘇匯宇、鈴木貴彥（Takahiko Suzuki）、林德羅‧厄利什（Leandro </w:t>
      </w:r>
      <w:proofErr w:type="spellStart"/>
      <w:r w:rsidR="004225D6" w:rsidRPr="00D13D70">
        <w:rPr>
          <w:rFonts w:ascii="微軟正黑體" w:eastAsia="微軟正黑體" w:hAnsi="微軟正黑體" w:hint="eastAsia"/>
          <w:sz w:val="22"/>
        </w:rPr>
        <w:t>Erlich</w:t>
      </w:r>
      <w:proofErr w:type="spellEnd"/>
      <w:r w:rsidR="004225D6" w:rsidRPr="00D13D70">
        <w:rPr>
          <w:rFonts w:ascii="微軟正黑體" w:eastAsia="微軟正黑體" w:hAnsi="微軟正黑體" w:hint="eastAsia"/>
          <w:sz w:val="22"/>
        </w:rPr>
        <w:t>）</w:t>
      </w:r>
      <w:r w:rsidR="004225D6">
        <w:rPr>
          <w:rFonts w:ascii="微軟正黑體" w:eastAsia="微軟正黑體" w:hAnsi="微軟正黑體" w:hint="eastAsia"/>
          <w:sz w:val="22"/>
        </w:rPr>
        <w:t>出席外，亦</w:t>
      </w:r>
      <w:r w:rsidR="004225D6" w:rsidRPr="00D13D70">
        <w:rPr>
          <w:rFonts w:ascii="微軟正黑體" w:eastAsia="微軟正黑體" w:hAnsi="微軟正黑體" w:hint="eastAsia"/>
          <w:sz w:val="22"/>
        </w:rPr>
        <w:t>吸引</w:t>
      </w:r>
      <w:r w:rsidR="004225D6">
        <w:rPr>
          <w:rFonts w:ascii="微軟正黑體" w:eastAsia="微軟正黑體" w:hAnsi="微軟正黑體" w:hint="eastAsia"/>
          <w:sz w:val="22"/>
        </w:rPr>
        <w:t>超過百位</w:t>
      </w:r>
      <w:r w:rsidR="004225D6" w:rsidRPr="00D13D70">
        <w:rPr>
          <w:rFonts w:ascii="微軟正黑體" w:eastAsia="微軟正黑體" w:hAnsi="微軟正黑體" w:hint="eastAsia"/>
          <w:sz w:val="22"/>
        </w:rPr>
        <w:t>藝文界貴賓</w:t>
      </w:r>
      <w:r w:rsidR="004225D6">
        <w:rPr>
          <w:rFonts w:ascii="微軟正黑體" w:eastAsia="微軟正黑體" w:hAnsi="微軟正黑體" w:hint="eastAsia"/>
          <w:sz w:val="22"/>
        </w:rPr>
        <w:t>蒞臨</w:t>
      </w:r>
      <w:r w:rsidR="004225D6" w:rsidRPr="00D13D70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其中</w:t>
      </w:r>
      <w:r w:rsidR="004225D6" w:rsidRPr="00D13D70">
        <w:rPr>
          <w:rFonts w:ascii="微軟正黑體" w:eastAsia="微軟正黑體" w:hAnsi="微軟正黑體" w:hint="eastAsia"/>
          <w:sz w:val="22"/>
        </w:rPr>
        <w:t>包括</w:t>
      </w:r>
      <w:r w:rsidR="005D452F">
        <w:rPr>
          <w:rFonts w:ascii="微軟正黑體" w:eastAsia="微軟正黑體" w:hAnsi="微軟正黑體" w:hint="eastAsia"/>
          <w:sz w:val="22"/>
        </w:rPr>
        <w:t>國家文化藝術基金會執行長彭俊亨、</w:t>
      </w:r>
      <w:r w:rsidR="004225D6" w:rsidRPr="00D13D70">
        <w:rPr>
          <w:rFonts w:ascii="微軟正黑體" w:eastAsia="微軟正黑體" w:hAnsi="微軟正黑體" w:hint="eastAsia"/>
          <w:sz w:val="22"/>
        </w:rPr>
        <w:t>臺北市立美術館館長林平、台北當代藝術館館長潘小雪、</w:t>
      </w:r>
      <w:r w:rsidR="004225D6" w:rsidRPr="00D13D70">
        <w:rPr>
          <w:rFonts w:ascii="微軟正黑體" w:eastAsia="微軟正黑體" w:hAnsi="微軟正黑體" w:cs="Arial"/>
          <w:sz w:val="22"/>
          <w:shd w:val="clear" w:color="auto" w:fill="FFFFFF"/>
        </w:rPr>
        <w:t>台灣視覺藝術協會</w:t>
      </w:r>
      <w:r w:rsidR="004225D6" w:rsidRPr="00D13D70">
        <w:rPr>
          <w:rFonts w:ascii="微軟正黑體" w:eastAsia="微軟正黑體" w:hAnsi="微軟正黑體" w:cs="Arial" w:hint="eastAsia"/>
          <w:sz w:val="22"/>
          <w:shd w:val="clear" w:color="auto" w:fill="FFFFFF"/>
        </w:rPr>
        <w:t>（</w:t>
      </w:r>
      <w:r w:rsidR="004225D6" w:rsidRPr="00D13D70"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  <w:t>視盟</w:t>
      </w:r>
      <w:r w:rsidR="004225D6" w:rsidRPr="00D13D70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）</w:t>
      </w:r>
      <w:r w:rsidR="005D452F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理事長</w:t>
      </w:r>
      <w:r w:rsidR="004225D6" w:rsidRPr="00D13D70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陳文祥、前臺北市文化局長／東吳大學社會學系副教授劉維公、</w:t>
      </w:r>
      <w:r w:rsidR="008315E3" w:rsidRPr="008315E3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輔仁大學博物館學研究所助理教授</w:t>
      </w:r>
      <w:r w:rsidR="004225D6" w:rsidRPr="00D13D70">
        <w:rPr>
          <w:rFonts w:ascii="微軟正黑體" w:eastAsia="微軟正黑體" w:hAnsi="微軟正黑體" w:cs="Arial" w:hint="eastAsia"/>
          <w:sz w:val="22"/>
          <w:shd w:val="clear" w:color="auto" w:fill="FFFFFF"/>
        </w:rPr>
        <w:t>蘇瑤華</w:t>
      </w:r>
      <w:r w:rsidR="004225D6">
        <w:rPr>
          <w:rFonts w:ascii="微軟正黑體" w:eastAsia="微軟正黑體" w:hAnsi="微軟正黑體" w:cs="Arial" w:hint="eastAsia"/>
          <w:sz w:val="22"/>
          <w:shd w:val="clear" w:color="auto" w:fill="FFFFFF"/>
        </w:rPr>
        <w:t>、交通大學建築研究所所長龔書章</w:t>
      </w:r>
      <w:r w:rsidR="004225D6" w:rsidRPr="00D13D70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等</w:t>
      </w:r>
      <w:r w:rsidR="004225D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。</w:t>
      </w:r>
    </w:p>
    <w:p w:rsidR="00067465" w:rsidRDefault="00067465" w:rsidP="004225D6">
      <w:pPr>
        <w:spacing w:line="400" w:lineRule="exact"/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</w:pPr>
      <w:bookmarkStart w:id="0" w:name="_GoBack"/>
      <w:bookmarkEnd w:id="0"/>
    </w:p>
    <w:p w:rsidR="004225D6" w:rsidRPr="0010483B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>這一次，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忠泰美術館</w:t>
      </w:r>
      <w:r>
        <w:rPr>
          <w:rFonts w:ascii="微軟正黑體" w:eastAsia="微軟正黑體" w:hAnsi="微軟正黑體" w:hint="eastAsia"/>
          <w:kern w:val="0"/>
          <w:sz w:val="22"/>
        </w:rPr>
        <w:t>轉化成一個神秘且充滿想像的魔幻場域</w:t>
      </w:r>
      <w:r>
        <w:rPr>
          <w:rFonts w:ascii="微軟正黑體" w:eastAsia="微軟正黑體" w:hAnsi="微軟正黑體"/>
          <w:kern w:val="0"/>
          <w:sz w:val="22"/>
        </w:rPr>
        <w:t>—</w:t>
      </w:r>
      <w:r>
        <w:rPr>
          <w:rFonts w:ascii="微軟正黑體" w:eastAsia="微軟正黑體" w:hAnsi="微軟正黑體" w:hint="eastAsia"/>
          <w:kern w:val="0"/>
          <w:sz w:val="22"/>
        </w:rPr>
        <w:t>觀眾游移在廖昭豪置於空間中突兀巨大的</w:t>
      </w:r>
      <w:r w:rsidRPr="006E2FE2">
        <w:rPr>
          <w:rFonts w:ascii="微軟正黑體" w:eastAsia="微軟正黑體" w:hAnsi="微軟正黑體" w:hint="eastAsia"/>
          <w:sz w:val="22"/>
        </w:rPr>
        <w:t>〈</w:t>
      </w:r>
      <w:r>
        <w:rPr>
          <w:rFonts w:ascii="微軟正黑體" w:eastAsia="微軟正黑體" w:hAnsi="微軟正黑體" w:hint="eastAsia"/>
          <w:kern w:val="0"/>
          <w:sz w:val="22"/>
        </w:rPr>
        <w:t>消波塊</w:t>
      </w:r>
      <w:r w:rsidRPr="006E2FE2">
        <w:rPr>
          <w:rFonts w:ascii="微軟正黑體" w:eastAsia="微軟正黑體" w:hAnsi="微軟正黑體" w:hint="eastAsia"/>
          <w:sz w:val="22"/>
        </w:rPr>
        <w:t>〉</w:t>
      </w:r>
      <w:r>
        <w:rPr>
          <w:rFonts w:ascii="微軟正黑體" w:eastAsia="微軟正黑體" w:hAnsi="微軟正黑體" w:hint="eastAsia"/>
          <w:sz w:val="22"/>
        </w:rPr>
        <w:t>間；</w:t>
      </w:r>
      <w:r>
        <w:rPr>
          <w:rFonts w:ascii="微軟正黑體" w:eastAsia="微軟正黑體" w:hAnsi="微軟正黑體" w:hint="eastAsia"/>
          <w:kern w:val="0"/>
          <w:sz w:val="22"/>
        </w:rPr>
        <w:t>驚嘆於</w:t>
      </w:r>
      <w:r w:rsidRPr="006E2FE2">
        <w:rPr>
          <w:rFonts w:ascii="微軟正黑體" w:eastAsia="微軟正黑體" w:hAnsi="微軟正黑體" w:hint="eastAsia"/>
          <w:sz w:val="22"/>
        </w:rPr>
        <w:t xml:space="preserve">林德羅‧厄利什（Leandro </w:t>
      </w:r>
      <w:proofErr w:type="spellStart"/>
      <w:r w:rsidRPr="006E2FE2">
        <w:rPr>
          <w:rFonts w:ascii="微軟正黑體" w:eastAsia="微軟正黑體" w:hAnsi="微軟正黑體" w:hint="eastAsia"/>
          <w:sz w:val="22"/>
        </w:rPr>
        <w:t>Erlich</w:t>
      </w:r>
      <w:proofErr w:type="spellEnd"/>
      <w:r>
        <w:rPr>
          <w:rFonts w:ascii="微軟正黑體" w:eastAsia="微軟正黑體" w:hAnsi="微軟正黑體" w:hint="eastAsia"/>
          <w:sz w:val="22"/>
        </w:rPr>
        <w:t>）裝置作品</w:t>
      </w:r>
      <w:r w:rsidRPr="006E2FE2">
        <w:rPr>
          <w:rFonts w:ascii="微軟正黑體" w:eastAsia="微軟正黑體" w:hAnsi="微軟正黑體" w:hint="eastAsia"/>
          <w:sz w:val="22"/>
        </w:rPr>
        <w:t>〈電梯迷宮〉（</w:t>
      </w:r>
      <w:r w:rsidRPr="006E2FE2">
        <w:rPr>
          <w:rFonts w:ascii="微軟正黑體" w:eastAsia="微軟正黑體" w:hAnsi="微軟正黑體"/>
          <w:sz w:val="22"/>
        </w:rPr>
        <w:t>Elevator Maze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所創造的視覺錯視；震撼於</w:t>
      </w:r>
      <w:r w:rsidRPr="006E2FE2">
        <w:rPr>
          <w:rFonts w:ascii="微軟正黑體" w:eastAsia="微軟正黑體" w:hAnsi="微軟正黑體" w:hint="eastAsia"/>
          <w:sz w:val="22"/>
        </w:rPr>
        <w:t xml:space="preserve">格雷戈里‧克魯森（Gregory </w:t>
      </w:r>
      <w:proofErr w:type="spellStart"/>
      <w:r w:rsidRPr="006E2FE2">
        <w:rPr>
          <w:rFonts w:ascii="微軟正黑體" w:eastAsia="微軟正黑體" w:hAnsi="微軟正黑體" w:hint="eastAsia"/>
          <w:sz w:val="22"/>
        </w:rPr>
        <w:t>Crewdson</w:t>
      </w:r>
      <w:proofErr w:type="spellEnd"/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的</w:t>
      </w:r>
      <w:r w:rsidRPr="006E2FE2">
        <w:rPr>
          <w:rFonts w:ascii="微軟正黑體" w:eastAsia="微軟正黑體" w:hAnsi="微軟正黑體" w:hint="eastAsia"/>
          <w:sz w:val="22"/>
        </w:rPr>
        <w:t>〈無題（父親），冬〉（</w:t>
      </w:r>
      <w:r w:rsidRPr="006E2FE2">
        <w:rPr>
          <w:rFonts w:ascii="微軟正黑體" w:eastAsia="微軟正黑體" w:hAnsi="微軟正黑體"/>
          <w:sz w:val="22"/>
        </w:rPr>
        <w:t>Untitled (</w:t>
      </w:r>
      <w:r w:rsidRPr="006E2FE2">
        <w:rPr>
          <w:rFonts w:ascii="微軟正黑體" w:eastAsia="微軟正黑體" w:hAnsi="微軟正黑體" w:hint="eastAsia"/>
          <w:sz w:val="22"/>
        </w:rPr>
        <w:t xml:space="preserve">The </w:t>
      </w:r>
      <w:r w:rsidRPr="006E2FE2">
        <w:rPr>
          <w:rFonts w:ascii="微軟正黑體" w:eastAsia="微軟正黑體" w:hAnsi="微軟正黑體"/>
          <w:sz w:val="22"/>
        </w:rPr>
        <w:t>Father) – Winter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、與</w:t>
      </w:r>
      <w:r w:rsidRPr="006E2FE2">
        <w:rPr>
          <w:rFonts w:ascii="微軟正黑體" w:eastAsia="微軟正黑體" w:hAnsi="微軟正黑體" w:hint="eastAsia"/>
          <w:sz w:val="22"/>
        </w:rPr>
        <w:t>袁廣鳴</w:t>
      </w:r>
      <w:r>
        <w:rPr>
          <w:rFonts w:ascii="微軟正黑體" w:eastAsia="微軟正黑體" w:hAnsi="微軟正黑體" w:hint="eastAsia"/>
          <w:sz w:val="22"/>
        </w:rPr>
        <w:t>大尺度攝影</w:t>
      </w:r>
      <w:r w:rsidRPr="006E2FE2">
        <w:rPr>
          <w:rFonts w:ascii="微軟正黑體" w:eastAsia="微軟正黑體" w:hAnsi="微軟正黑體" w:hint="eastAsia"/>
          <w:sz w:val="22"/>
        </w:rPr>
        <w:t>作</w:t>
      </w:r>
      <w:r>
        <w:rPr>
          <w:rFonts w:ascii="微軟正黑體" w:eastAsia="微軟正黑體" w:hAnsi="微軟正黑體" w:hint="eastAsia"/>
          <w:sz w:val="22"/>
        </w:rPr>
        <w:t>品</w:t>
      </w:r>
      <w:r w:rsidRPr="006E2FE2">
        <w:rPr>
          <w:rFonts w:ascii="微軟正黑體" w:eastAsia="微軟正黑體" w:hAnsi="微軟正黑體" w:hint="eastAsia"/>
          <w:sz w:val="22"/>
        </w:rPr>
        <w:t>〈城市失格─西門町白日、城市失格─西門町夜晚〉</w:t>
      </w:r>
      <w:r>
        <w:rPr>
          <w:rFonts w:ascii="微軟正黑體" w:eastAsia="微軟正黑體" w:hAnsi="微軟正黑體" w:hint="eastAsia"/>
          <w:sz w:val="22"/>
        </w:rPr>
        <w:t>；帶觀者跨越有形</w:t>
      </w:r>
      <w:r w:rsidR="005D452F">
        <w:rPr>
          <w:rFonts w:ascii="微軟正黑體" w:eastAsia="微軟正黑體" w:hAnsi="微軟正黑體" w:hint="eastAsia"/>
          <w:sz w:val="22"/>
        </w:rPr>
        <w:t>與</w:t>
      </w:r>
      <w:r>
        <w:rPr>
          <w:rFonts w:ascii="微軟正黑體" w:eastAsia="微軟正黑體" w:hAnsi="微軟正黑體" w:hint="eastAsia"/>
          <w:sz w:val="22"/>
        </w:rPr>
        <w:t>無形、真實</w:t>
      </w:r>
      <w:r w:rsidR="005D452F">
        <w:rPr>
          <w:rFonts w:ascii="微軟正黑體" w:eastAsia="微軟正黑體" w:hAnsi="微軟正黑體" w:hint="eastAsia"/>
          <w:sz w:val="22"/>
        </w:rPr>
        <w:t>與</w:t>
      </w:r>
      <w:r>
        <w:rPr>
          <w:rFonts w:ascii="微軟正黑體" w:eastAsia="微軟正黑體" w:hAnsi="微軟正黑體" w:hint="eastAsia"/>
          <w:sz w:val="22"/>
        </w:rPr>
        <w:t>虛幻界線的鄭先喻</w:t>
      </w:r>
      <w:r w:rsidRPr="006E2FE2">
        <w:rPr>
          <w:rFonts w:ascii="微軟正黑體" w:eastAsia="微軟正黑體" w:hAnsi="微軟正黑體" w:hint="eastAsia"/>
          <w:sz w:val="22"/>
        </w:rPr>
        <w:t>〈</w:t>
      </w:r>
      <w:r>
        <w:rPr>
          <w:rFonts w:ascii="微軟正黑體" w:eastAsia="微軟正黑體" w:hAnsi="微軟正黑體" w:hint="eastAsia"/>
          <w:sz w:val="22"/>
        </w:rPr>
        <w:t>沙箱</w:t>
      </w:r>
      <w:r w:rsidRPr="006E2FE2">
        <w:rPr>
          <w:rFonts w:ascii="微軟正黑體" w:eastAsia="微軟正黑體" w:hAnsi="微軟正黑體" w:hint="eastAsia"/>
          <w:sz w:val="22"/>
        </w:rPr>
        <w:t>〉</w:t>
      </w:r>
      <w:r>
        <w:rPr>
          <w:rFonts w:ascii="微軟正黑體" w:eastAsia="微軟正黑體" w:hAnsi="微軟正黑體" w:hint="eastAsia"/>
          <w:sz w:val="22"/>
        </w:rPr>
        <w:t>、陶亞倫</w:t>
      </w:r>
      <w:r w:rsidRPr="006E2FE2">
        <w:rPr>
          <w:rFonts w:ascii="微軟正黑體" w:eastAsia="微軟正黑體" w:hAnsi="微軟正黑體" w:hint="eastAsia"/>
          <w:sz w:val="22"/>
        </w:rPr>
        <w:t>〈鏡中鏡外〉</w:t>
      </w:r>
      <w:r>
        <w:rPr>
          <w:rFonts w:ascii="微軟正黑體" w:eastAsia="微軟正黑體" w:hAnsi="微軟正黑體" w:hint="eastAsia"/>
          <w:sz w:val="22"/>
        </w:rPr>
        <w:t>、</w:t>
      </w:r>
      <w:r w:rsidRPr="006E2FE2">
        <w:rPr>
          <w:rFonts w:ascii="微軟正黑體" w:eastAsia="微軟正黑體" w:hAnsi="微軟正黑體" w:hint="eastAsia"/>
          <w:sz w:val="22"/>
        </w:rPr>
        <w:t>蘇匯宇〈使蒂諾斯家庭實境秀：午夜時段〉</w:t>
      </w:r>
      <w:r>
        <w:rPr>
          <w:rFonts w:ascii="微軟正黑體" w:eastAsia="微軟正黑體" w:hAnsi="微軟正黑體" w:hint="eastAsia"/>
          <w:sz w:val="22"/>
        </w:rPr>
        <w:t>；優雅展現極限美感的</w:t>
      </w:r>
      <w:r w:rsidRPr="006E2FE2">
        <w:rPr>
          <w:rFonts w:ascii="微軟正黑體" w:eastAsia="微軟正黑體" w:hAnsi="微軟正黑體" w:hint="eastAsia"/>
          <w:sz w:val="22"/>
        </w:rPr>
        <w:t>尚恩‧格萊德維爾（Shaun Gladwell）的錄像作品〈滑板手與低限主義〉（</w:t>
      </w:r>
      <w:r w:rsidRPr="006E2FE2">
        <w:rPr>
          <w:rFonts w:ascii="微軟正黑體" w:eastAsia="微軟正黑體" w:hAnsi="微軟正黑體"/>
          <w:sz w:val="22"/>
        </w:rPr>
        <w:t>Skateboarders vs. Minimalism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；視覺風格誇張荒誕的</w:t>
      </w:r>
      <w:r w:rsidRPr="006E2FE2">
        <w:rPr>
          <w:rFonts w:ascii="微軟正黑體" w:eastAsia="微軟正黑體" w:hAnsi="微軟正黑體"/>
          <w:sz w:val="22"/>
        </w:rPr>
        <w:t>瑞秋</w:t>
      </w:r>
      <w:r w:rsidRPr="006E2FE2">
        <w:rPr>
          <w:rFonts w:ascii="微軟正黑體" w:eastAsia="微軟正黑體" w:hAnsi="微軟正黑體" w:hint="eastAsia"/>
          <w:sz w:val="22"/>
        </w:rPr>
        <w:t>‧</w:t>
      </w:r>
      <w:r w:rsidRPr="006E2FE2">
        <w:rPr>
          <w:rFonts w:ascii="微軟正黑體" w:eastAsia="微軟正黑體" w:hAnsi="微軟正黑體"/>
          <w:sz w:val="22"/>
        </w:rPr>
        <w:t>麥克林</w:t>
      </w:r>
      <w:r w:rsidRPr="006E2FE2">
        <w:rPr>
          <w:rFonts w:ascii="微軟正黑體" w:eastAsia="微軟正黑體" w:hAnsi="微軟正黑體" w:hint="eastAsia"/>
          <w:sz w:val="22"/>
        </w:rPr>
        <w:t>（</w:t>
      </w:r>
      <w:r w:rsidRPr="006E2FE2">
        <w:rPr>
          <w:rFonts w:ascii="微軟正黑體" w:eastAsia="微軟正黑體" w:hAnsi="微軟正黑體"/>
          <w:sz w:val="22"/>
        </w:rPr>
        <w:t>Rachel Maclean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的</w:t>
      </w:r>
      <w:r w:rsidRPr="006E2FE2">
        <w:rPr>
          <w:rFonts w:ascii="微軟正黑體" w:eastAsia="微軟正黑體" w:hAnsi="微軟正黑體" w:hint="eastAsia"/>
          <w:sz w:val="22"/>
        </w:rPr>
        <w:t>〈先生，可否請…〉（Please, Sir...）</w:t>
      </w:r>
      <w:r>
        <w:rPr>
          <w:rFonts w:ascii="微軟正黑體" w:eastAsia="微軟正黑體" w:hAnsi="微軟正黑體" w:hint="eastAsia"/>
          <w:sz w:val="22"/>
        </w:rPr>
        <w:t>；以及崔廣宇的</w:t>
      </w:r>
      <w:r w:rsidRPr="006E2FE2">
        <w:rPr>
          <w:rFonts w:ascii="微軟正黑體" w:eastAsia="微軟正黑體" w:hAnsi="微軟正黑體" w:hint="eastAsia"/>
          <w:sz w:val="22"/>
        </w:rPr>
        <w:t>〈模仿〉、〈彈簧木實驗〉</w:t>
      </w:r>
      <w:r>
        <w:rPr>
          <w:rFonts w:ascii="微軟正黑體" w:eastAsia="微軟正黑體" w:hAnsi="微軟正黑體" w:hint="eastAsia"/>
          <w:sz w:val="22"/>
        </w:rPr>
        <w:t>、鈴木貴彥</w:t>
      </w:r>
      <w:r w:rsidRPr="006E2FE2">
        <w:rPr>
          <w:rFonts w:ascii="微軟正黑體" w:eastAsia="微軟正黑體" w:hAnsi="微軟正黑體" w:hint="eastAsia"/>
          <w:sz w:val="22"/>
        </w:rPr>
        <w:t>（</w:t>
      </w:r>
      <w:r w:rsidRPr="006E2FE2">
        <w:rPr>
          <w:rFonts w:ascii="微軟正黑體" w:eastAsia="微軟正黑體" w:hAnsi="微軟正黑體"/>
          <w:sz w:val="22"/>
        </w:rPr>
        <w:t>Takahiko Suzuki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的</w:t>
      </w:r>
      <w:r w:rsidR="005D452F" w:rsidRPr="006E2FE2">
        <w:rPr>
          <w:rFonts w:ascii="微軟正黑體" w:eastAsia="微軟正黑體" w:hAnsi="微軟正黑體" w:hint="eastAsia"/>
          <w:sz w:val="22"/>
        </w:rPr>
        <w:t>〈</w:t>
      </w:r>
      <w:r w:rsidRPr="006E2FE2">
        <w:rPr>
          <w:rFonts w:ascii="微軟正黑體" w:eastAsia="微軟正黑體" w:hAnsi="微軟正黑體" w:hint="eastAsia"/>
          <w:sz w:val="22"/>
        </w:rPr>
        <w:t>檳榔攤系列</w:t>
      </w:r>
      <w:r w:rsidR="005D452F" w:rsidRPr="006E2FE2">
        <w:rPr>
          <w:rFonts w:ascii="微軟正黑體" w:eastAsia="微軟正黑體" w:hAnsi="微軟正黑體" w:hint="eastAsia"/>
          <w:sz w:val="22"/>
        </w:rPr>
        <w:t>〉</w:t>
      </w:r>
      <w:r w:rsidRPr="006E2FE2">
        <w:rPr>
          <w:rFonts w:ascii="微軟正黑體" w:eastAsia="微軟正黑體" w:hAnsi="微軟正黑體" w:hint="eastAsia"/>
          <w:sz w:val="22"/>
        </w:rPr>
        <w:t>（Betel Nut Kiosk Series）</w:t>
      </w:r>
      <w:r>
        <w:rPr>
          <w:rFonts w:ascii="微軟正黑體" w:eastAsia="微軟正黑體" w:hAnsi="微軟正黑體"/>
          <w:kern w:val="0"/>
          <w:sz w:val="22"/>
        </w:rPr>
        <w:t>—</w:t>
      </w:r>
      <w:r>
        <w:rPr>
          <w:rFonts w:ascii="微軟正黑體" w:eastAsia="微軟正黑體" w:hAnsi="微軟正黑體" w:hint="eastAsia"/>
          <w:kern w:val="0"/>
          <w:sz w:val="22"/>
        </w:rPr>
        <w:t>透過視覺、聽覺、觸覺的激盪，期許每一位來到美術館的觀眾，都能透過這些作品，尋思一個屬於自己對於世界的理解或想望！</w:t>
      </w:r>
    </w:p>
    <w:p w:rsidR="004225D6" w:rsidRDefault="004225D6" w:rsidP="004225D6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</w:p>
    <w:p w:rsidR="004225D6" w:rsidRPr="004973AB" w:rsidRDefault="004225D6" w:rsidP="004225D6">
      <w:pPr>
        <w:spacing w:line="400" w:lineRule="exact"/>
        <w:rPr>
          <w:rStyle w:val="af2"/>
          <w:rFonts w:ascii="微軟正黑體" w:eastAsia="微軟正黑體" w:hAnsi="微軟正黑體" w:cs="Arial"/>
          <w:b/>
          <w:i w:val="0"/>
          <w:iCs w:val="0"/>
          <w:szCs w:val="24"/>
          <w:shd w:val="clear" w:color="auto" w:fill="FFFFFF"/>
        </w:rPr>
      </w:pPr>
      <w:r w:rsidRPr="004973AB">
        <w:rPr>
          <w:rStyle w:val="af2"/>
          <w:rFonts w:ascii="微軟正黑體" w:eastAsia="微軟正黑體" w:hAnsi="微軟正黑體" w:cs="Arial" w:hint="eastAsia"/>
          <w:b/>
          <w:i w:val="0"/>
          <w:iCs w:val="0"/>
          <w:szCs w:val="24"/>
          <w:shd w:val="clear" w:color="auto" w:fill="FFFFFF"/>
        </w:rPr>
        <w:t>開展首日</w:t>
      </w:r>
      <w:r w:rsidR="000B6CC3" w:rsidRPr="004973AB">
        <w:rPr>
          <w:rStyle w:val="af2"/>
          <w:rFonts w:ascii="微軟正黑體" w:eastAsia="微軟正黑體" w:hAnsi="微軟正黑體" w:cs="Arial"/>
          <w:b/>
          <w:i w:val="0"/>
          <w:iCs w:val="0"/>
          <w:szCs w:val="24"/>
          <w:shd w:val="clear" w:color="auto" w:fill="FFFFFF"/>
        </w:rPr>
        <w:t>—</w:t>
      </w:r>
      <w:r w:rsidRPr="004973AB">
        <w:rPr>
          <w:rFonts w:ascii="微軟正黑體" w:eastAsia="微軟正黑體" w:hAnsi="微軟正黑體" w:hint="eastAsia"/>
          <w:b/>
          <w:szCs w:val="24"/>
        </w:rPr>
        <w:t>林德羅‧厄利什</w:t>
      </w:r>
      <w:r w:rsidRPr="004973AB">
        <w:rPr>
          <w:rStyle w:val="af2"/>
          <w:rFonts w:ascii="微軟正黑體" w:eastAsia="微軟正黑體" w:hAnsi="微軟正黑體" w:cs="Arial" w:hint="eastAsia"/>
          <w:b/>
          <w:i w:val="0"/>
          <w:iCs w:val="0"/>
          <w:szCs w:val="24"/>
          <w:shd w:val="clear" w:color="auto" w:fill="FFFFFF"/>
        </w:rPr>
        <w:t>專題講座，重量登場</w:t>
      </w:r>
    </w:p>
    <w:p w:rsidR="004225D6" w:rsidRDefault="004225D6" w:rsidP="004225D6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</w:p>
    <w:p w:rsidR="004225D6" w:rsidRPr="000B6CC3" w:rsidRDefault="004225D6" w:rsidP="004225D6">
      <w:pPr>
        <w:spacing w:line="400" w:lineRule="exact"/>
        <w:rPr>
          <w:rFonts w:ascii="微軟正黑體" w:eastAsia="微軟正黑體" w:hAnsi="微軟正黑體" w:cs="Arial"/>
          <w:sz w:val="22"/>
          <w:shd w:val="clear" w:color="auto" w:fill="FFFFFF"/>
        </w:rPr>
      </w:pP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展覽正式對外開放首日（4月8日），則以一場重量級藝術家的專題講座</w:t>
      </w:r>
      <w:r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  <w:t>—</w:t>
      </w:r>
      <w:r w:rsidR="005D452F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「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 xml:space="preserve">進入Leandro </w:t>
      </w:r>
      <w:proofErr w:type="spellStart"/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Erlich</w:t>
      </w:r>
      <w:proofErr w:type="spellEnd"/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的錯置世界</w:t>
      </w:r>
      <w:r w:rsidR="005D452F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」</w:t>
      </w:r>
      <w:r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  <w:t>—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為展覽揭開序幕！</w:t>
      </w:r>
      <w:r w:rsidR="000B6CC3">
        <w:rPr>
          <w:rFonts w:ascii="微軟正黑體" w:eastAsia="微軟正黑體" w:hAnsi="微軟正黑體" w:hint="eastAsia"/>
          <w:sz w:val="22"/>
        </w:rPr>
        <w:t>擅長將人們日常熟悉</w:t>
      </w:r>
      <w:r>
        <w:rPr>
          <w:rFonts w:ascii="微軟正黑體" w:eastAsia="微軟正黑體" w:hAnsi="微軟正黑體" w:hint="eastAsia"/>
          <w:sz w:val="22"/>
        </w:rPr>
        <w:t>場景，重新建構</w:t>
      </w:r>
      <w:r w:rsidR="005D452F">
        <w:rPr>
          <w:rFonts w:ascii="微軟正黑體" w:eastAsia="微軟正黑體" w:hAnsi="微軟正黑體" w:hint="eastAsia"/>
          <w:sz w:val="22"/>
        </w:rPr>
        <w:t>成</w:t>
      </w:r>
      <w:r>
        <w:rPr>
          <w:rFonts w:ascii="微軟正黑體" w:eastAsia="微軟正黑體" w:hAnsi="微軟正黑體" w:hint="eastAsia"/>
          <w:sz w:val="22"/>
        </w:rPr>
        <w:t>顛覆我們認知</w:t>
      </w:r>
      <w:r w:rsidR="000B6CC3">
        <w:rPr>
          <w:rFonts w:ascii="微軟正黑體" w:eastAsia="微軟正黑體" w:hAnsi="微軟正黑體" w:hint="eastAsia"/>
          <w:sz w:val="22"/>
        </w:rPr>
        <w:t>之</w:t>
      </w:r>
      <w:r>
        <w:rPr>
          <w:rFonts w:ascii="微軟正黑體" w:eastAsia="微軟正黑體" w:hAnsi="微軟正黑體" w:hint="eastAsia"/>
          <w:sz w:val="22"/>
        </w:rPr>
        <w:t>迷幻空間的國際</w:t>
      </w:r>
      <w:r w:rsidRPr="000B6CC3">
        <w:rPr>
          <w:rFonts w:ascii="微軟正黑體" w:eastAsia="微軟正黑體" w:hAnsi="微軟正黑體" w:hint="eastAsia"/>
          <w:sz w:val="22"/>
        </w:rPr>
        <w:t>知名觀念藝術家林德羅‧厄利什，親自剖析跨越20</w:t>
      </w:r>
      <w:r w:rsidR="000B6CC3" w:rsidRPr="000B6CC3">
        <w:rPr>
          <w:rFonts w:ascii="微軟正黑體" w:eastAsia="微軟正黑體" w:hAnsi="微軟正黑體" w:hint="eastAsia"/>
          <w:sz w:val="22"/>
        </w:rPr>
        <w:t>年創作生涯</w:t>
      </w:r>
      <w:r w:rsidRPr="000B6CC3">
        <w:rPr>
          <w:rFonts w:ascii="微軟正黑體" w:eastAsia="微軟正黑體" w:hAnsi="微軟正黑體" w:hint="eastAsia"/>
          <w:sz w:val="22"/>
        </w:rPr>
        <w:t>的重要代表作品，以及作品背後的想法與初衷。</w:t>
      </w:r>
    </w:p>
    <w:p w:rsidR="004225D6" w:rsidRPr="000B6CC3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 w:rsidRPr="000B6CC3">
        <w:rPr>
          <w:rFonts w:ascii="微軟正黑體" w:eastAsia="微軟正黑體" w:hAnsi="微軟正黑體"/>
          <w:sz w:val="22"/>
        </w:rPr>
        <w:t xml:space="preserve"> </w:t>
      </w:r>
    </w:p>
    <w:p w:rsidR="004225D6" w:rsidRDefault="00AA7244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講座中，</w:t>
      </w:r>
      <w:r w:rsidR="004225D6">
        <w:rPr>
          <w:rFonts w:ascii="微軟正黑體" w:eastAsia="微軟正黑體" w:hAnsi="微軟正黑體" w:hint="eastAsia"/>
          <w:sz w:val="22"/>
        </w:rPr>
        <w:t>林德羅提到：「人類演化的重要知覺是觀察與思考，在科技進步的現在，我們透過各種電影或影像，看到許多不可思議的畫面，長久下來，人們對於眼睛所見、何謂真實何謂虛擬的界線，已越來越模糊，也慢慢停止思考這些現象是如何發生。」因此</w:t>
      </w:r>
      <w:r w:rsidR="005D452F">
        <w:rPr>
          <w:rFonts w:ascii="微軟正黑體" w:eastAsia="微軟正黑體" w:hAnsi="微軟正黑體" w:hint="eastAsia"/>
          <w:sz w:val="22"/>
        </w:rPr>
        <w:t>，他希望透過這些非高科技的、隨手可得的簡單裝置，挑戰觀者的既定感</w:t>
      </w:r>
      <w:r w:rsidR="004225D6">
        <w:rPr>
          <w:rFonts w:ascii="微軟正黑體" w:eastAsia="微軟正黑體" w:hAnsi="微軟正黑體" w:hint="eastAsia"/>
          <w:sz w:val="22"/>
        </w:rPr>
        <w:t>知，「無論是這次展出的</w:t>
      </w:r>
      <w:r w:rsidR="004225D6" w:rsidRPr="006E2FE2">
        <w:rPr>
          <w:rFonts w:ascii="微軟正黑體" w:eastAsia="微軟正黑體" w:hAnsi="微軟正黑體" w:hint="eastAsia"/>
          <w:sz w:val="22"/>
        </w:rPr>
        <w:t>〈電梯迷宮〉</w:t>
      </w:r>
      <w:r w:rsidR="004225D6">
        <w:rPr>
          <w:rFonts w:ascii="微軟正黑體" w:eastAsia="微軟正黑體" w:hAnsi="微軟正黑體" w:hint="eastAsia"/>
          <w:sz w:val="22"/>
        </w:rPr>
        <w:t>、還是大家熟悉的</w:t>
      </w:r>
      <w:r w:rsidR="004225D6" w:rsidRPr="006E2FE2">
        <w:rPr>
          <w:rFonts w:ascii="微軟正黑體" w:eastAsia="微軟正黑體" w:hAnsi="微軟正黑體" w:hint="eastAsia"/>
          <w:sz w:val="22"/>
        </w:rPr>
        <w:t>〈</w:t>
      </w:r>
      <w:r w:rsidR="004225D6">
        <w:rPr>
          <w:rFonts w:ascii="微軟正黑體" w:eastAsia="微軟正黑體" w:hAnsi="微軟正黑體" w:hint="eastAsia"/>
          <w:sz w:val="22"/>
        </w:rPr>
        <w:t>泳池</w:t>
      </w:r>
      <w:r w:rsidR="004225D6" w:rsidRPr="006E2FE2">
        <w:rPr>
          <w:rFonts w:ascii="微軟正黑體" w:eastAsia="微軟正黑體" w:hAnsi="微軟正黑體" w:hint="eastAsia"/>
          <w:sz w:val="22"/>
        </w:rPr>
        <w:t>〉</w:t>
      </w:r>
      <w:r w:rsidR="004225D6">
        <w:rPr>
          <w:rFonts w:ascii="微軟正黑體" w:eastAsia="微軟正黑體" w:hAnsi="微軟正黑體" w:hint="eastAsia"/>
          <w:sz w:val="22"/>
        </w:rPr>
        <w:t>，造成視覺錯視的感受也許只有幾秒，但每個觀眾在經驗這些作品後，產生對人、與環境、空間的感受與重新詮釋，是這些作品最重</w:t>
      </w:r>
      <w:r w:rsidR="005D452F">
        <w:rPr>
          <w:rFonts w:ascii="微軟正黑體" w:eastAsia="微軟正黑體" w:hAnsi="微軟正黑體" w:hint="eastAsia"/>
          <w:sz w:val="22"/>
        </w:rPr>
        <w:t>要的價值。藉由挑戰常規的感</w:t>
      </w:r>
      <w:r w:rsidR="004225D6">
        <w:rPr>
          <w:rFonts w:ascii="微軟正黑體" w:eastAsia="微軟正黑體" w:hAnsi="微軟正黑體" w:hint="eastAsia"/>
          <w:sz w:val="22"/>
        </w:rPr>
        <w:t>知，刺激我們去思考，這些知覺或觀念或事物</w:t>
      </w:r>
      <w:r w:rsidR="004225D6">
        <w:rPr>
          <w:rFonts w:ascii="微軟正黑體" w:eastAsia="微軟正黑體" w:hAnsi="微軟正黑體"/>
          <w:sz w:val="22"/>
        </w:rPr>
        <w:t>…</w:t>
      </w:r>
      <w:r w:rsidR="004225D6">
        <w:rPr>
          <w:rFonts w:ascii="微軟正黑體" w:eastAsia="微軟正黑體" w:hAnsi="微軟正黑體" w:hint="eastAsia"/>
          <w:sz w:val="22"/>
        </w:rPr>
        <w:t>是否有其他可能性</w:t>
      </w:r>
      <w:r w:rsidR="000B6CC3">
        <w:rPr>
          <w:rFonts w:ascii="微軟正黑體" w:eastAsia="微軟正黑體" w:hAnsi="微軟正黑體" w:hint="eastAsia"/>
          <w:sz w:val="22"/>
        </w:rPr>
        <w:t>。</w:t>
      </w:r>
      <w:r w:rsidR="004225D6">
        <w:rPr>
          <w:rFonts w:ascii="微軟正黑體" w:eastAsia="微軟正黑體" w:hAnsi="微軟正黑體" w:hint="eastAsia"/>
          <w:sz w:val="22"/>
        </w:rPr>
        <w:t>」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同時，觀眾與作品、或觀眾與觀眾間的「互動」，也是林德羅作品中重要的概念。林德羅許多裝置或公共藝術的作品，在展出時，常會吸引觀眾做出各種有趣的姿勢並拍照記錄，甚至觀眾與觀眾間也會互相較量誰最有創意！</w:t>
      </w:r>
      <w:r w:rsidR="000B6CC3">
        <w:rPr>
          <w:rFonts w:ascii="微軟正黑體" w:eastAsia="微軟正黑體" w:hAnsi="微軟正黑體" w:hint="eastAsia"/>
          <w:sz w:val="22"/>
        </w:rPr>
        <w:t>林德羅說</w:t>
      </w:r>
      <w:r w:rsidR="006A4A9F">
        <w:rPr>
          <w:rFonts w:ascii="微軟正黑體" w:eastAsia="微軟正黑體" w:hAnsi="微軟正黑體" w:hint="eastAsia"/>
          <w:sz w:val="22"/>
        </w:rPr>
        <w:t>：</w:t>
      </w:r>
      <w:r w:rsidR="000B6CC3">
        <w:rPr>
          <w:rFonts w:ascii="微軟正黑體" w:eastAsia="微軟正黑體" w:hAnsi="微軟正黑體" w:hint="eastAsia"/>
          <w:sz w:val="22"/>
        </w:rPr>
        <w:t>「一般的『公共空間』，大多是具有某種功能的，人們為了一個目的來到這裡，然後離開，</w:t>
      </w:r>
      <w:r w:rsidR="005D452F">
        <w:rPr>
          <w:rFonts w:ascii="微軟正黑體" w:eastAsia="微軟正黑體" w:hAnsi="微軟正黑體" w:hint="eastAsia"/>
          <w:sz w:val="22"/>
        </w:rPr>
        <w:t>但</w:t>
      </w:r>
      <w:r w:rsidR="000B6CC3">
        <w:rPr>
          <w:rFonts w:ascii="微軟正黑體" w:eastAsia="微軟正黑體" w:hAnsi="微軟正黑體" w:hint="eastAsia"/>
          <w:sz w:val="22"/>
        </w:rPr>
        <w:t>過程中，我們並不會與同在這個空間的人，有任何交流與互動。」林德羅希望透過他的作品，為陌生人創造</w:t>
      </w:r>
      <w:r>
        <w:rPr>
          <w:rFonts w:ascii="微軟正黑體" w:eastAsia="微軟正黑體" w:hAnsi="微軟正黑體" w:hint="eastAsia"/>
          <w:sz w:val="22"/>
        </w:rPr>
        <w:t>一個</w:t>
      </w:r>
      <w:r w:rsidR="005D452F">
        <w:rPr>
          <w:rFonts w:ascii="微軟正黑體" w:eastAsia="微軟正黑體" w:hAnsi="微軟正黑體" w:hint="eastAsia"/>
          <w:sz w:val="22"/>
        </w:rPr>
        <w:t>機會</w:t>
      </w:r>
      <w:r>
        <w:rPr>
          <w:rFonts w:ascii="微軟正黑體" w:eastAsia="微軟正黑體" w:hAnsi="微軟正黑體" w:hint="eastAsia"/>
          <w:sz w:val="22"/>
        </w:rPr>
        <w:t>，讓他們交流、互動，共同分享一個經驗。</w:t>
      </w:r>
      <w:r w:rsidR="000B6CC3">
        <w:rPr>
          <w:rFonts w:ascii="微軟正黑體" w:eastAsia="微軟正黑體" w:hAnsi="微軟正黑體" w:hint="eastAsia"/>
          <w:sz w:val="22"/>
        </w:rPr>
        <w:t>並期待</w:t>
      </w:r>
      <w:r>
        <w:rPr>
          <w:rFonts w:ascii="微軟正黑體" w:eastAsia="微軟正黑體" w:hAnsi="微軟正黑體" w:hint="eastAsia"/>
          <w:sz w:val="22"/>
        </w:rPr>
        <w:t>在這個充滿樂趣的互動中，人們能發掘</w:t>
      </w:r>
      <w:r w:rsidR="000B6CC3">
        <w:rPr>
          <w:rFonts w:ascii="微軟正黑體" w:eastAsia="微軟正黑體" w:hAnsi="微軟正黑體" w:hint="eastAsia"/>
          <w:sz w:val="22"/>
        </w:rPr>
        <w:t>到</w:t>
      </w:r>
      <w:r>
        <w:rPr>
          <w:rFonts w:ascii="微軟正黑體" w:eastAsia="微軟正黑體" w:hAnsi="微軟正黑體" w:hint="eastAsia"/>
          <w:sz w:val="22"/>
        </w:rPr>
        <w:t>認知或學習新事物的樂趣。</w:t>
      </w:r>
    </w:p>
    <w:p w:rsidR="00A04189" w:rsidRDefault="00A04189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>兩個半小時的講座，透過藝術家精彩的分享，讓我們一窺林德羅作品是如何一從空來</w:t>
      </w:r>
      <w:r w:rsidR="000B6CC3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以及如何透過這些看似平凡，但具有不凡體驗的作品，帶給觀眾一個認識世界的新觀點！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Default="004225D6" w:rsidP="004225D6">
      <w:pPr>
        <w:snapToGrid w:val="0"/>
        <w:spacing w:line="400" w:lineRule="exact"/>
        <w:rPr>
          <w:rFonts w:ascii="微軟正黑體" w:eastAsia="微軟正黑體" w:hAnsi="微軟正黑體"/>
          <w:b/>
          <w:sz w:val="22"/>
        </w:rPr>
      </w:pPr>
      <w:r w:rsidRPr="00D23DFF">
        <w:rPr>
          <w:rFonts w:ascii="微軟正黑體" w:eastAsia="微軟正黑體" w:hAnsi="微軟正黑體" w:hint="eastAsia"/>
          <w:b/>
          <w:sz w:val="22"/>
        </w:rPr>
        <w:t>忠泰美術館「不存在的地方」展覽，展期自4月8日至8月6日。</w:t>
      </w:r>
      <w:r>
        <w:rPr>
          <w:rFonts w:ascii="微軟正黑體" w:eastAsia="微軟正黑體" w:hAnsi="微軟正黑體" w:hint="eastAsia"/>
          <w:b/>
          <w:sz w:val="22"/>
        </w:rPr>
        <w:t>展期間並將陸續舉辦「專家導覽」、「藝術家專題講座」、與誠品書店合作之「敦南夜講堂」等系列活動，</w:t>
      </w:r>
      <w:r w:rsidRPr="00D23DFF">
        <w:rPr>
          <w:rFonts w:ascii="微軟正黑體" w:eastAsia="微軟正黑體" w:hAnsi="微軟正黑體" w:hint="eastAsia"/>
          <w:b/>
          <w:sz w:val="22"/>
        </w:rPr>
        <w:t>活動皆為免費，參加方式詳見忠泰美術館官網</w:t>
      </w:r>
      <w:r>
        <w:rPr>
          <w:rFonts w:ascii="微軟正黑體" w:eastAsia="微軟正黑體" w:hAnsi="微軟正黑體" w:hint="eastAsia"/>
          <w:b/>
          <w:sz w:val="22"/>
        </w:rPr>
        <w:t>！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Pr="0055522B" w:rsidRDefault="004225D6" w:rsidP="00DB77B0">
      <w:pPr>
        <w:widowControl/>
        <w:spacing w:line="360" w:lineRule="exac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55522B">
        <w:rPr>
          <w:rFonts w:ascii="微軟正黑體" w:eastAsia="微軟正黑體" w:hAnsi="微軟正黑體" w:hint="eastAsia"/>
          <w:b/>
          <w:sz w:val="22"/>
        </w:rPr>
        <w:t>│</w:t>
      </w:r>
      <w:r>
        <w:rPr>
          <w:rFonts w:ascii="微軟正黑體" w:eastAsia="微軟正黑體" w:hAnsi="微軟正黑體" w:hint="eastAsia"/>
          <w:b/>
          <w:color w:val="000000" w:themeColor="text1"/>
          <w:sz w:val="22"/>
        </w:rPr>
        <w:t>展覽</w:t>
      </w:r>
      <w:r w:rsidRPr="0055522B">
        <w:rPr>
          <w:rFonts w:ascii="微軟正黑體" w:eastAsia="微軟正黑體" w:hAnsi="微軟正黑體" w:hint="eastAsia"/>
          <w:b/>
          <w:color w:val="000000" w:themeColor="text1"/>
          <w:sz w:val="22"/>
        </w:rPr>
        <w:t>資訊</w:t>
      </w:r>
      <w:r w:rsidRPr="0055522B">
        <w:rPr>
          <w:rFonts w:ascii="微軟正黑體" w:eastAsia="微軟正黑體" w:hAnsi="微軟正黑體" w:hint="eastAsia"/>
          <w:b/>
          <w:sz w:val="22"/>
        </w:rPr>
        <w:t>│</w:t>
      </w:r>
    </w:p>
    <w:p w:rsidR="004225D6" w:rsidRPr="00986A31" w:rsidRDefault="004225D6" w:rsidP="00DB77B0">
      <w:pPr>
        <w:pStyle w:val="ab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展覽名稱：不存在的地方</w:t>
      </w:r>
      <w:r w:rsidRPr="004F12DA">
        <w:rPr>
          <w:rFonts w:ascii="微軟正黑體" w:eastAsia="微軟正黑體" w:hAnsi="微軟正黑體"/>
          <w:sz w:val="22"/>
        </w:rPr>
        <w:t>A Nonexistent Place</w:t>
      </w:r>
    </w:p>
    <w:p w:rsidR="004225D6" w:rsidRDefault="004225D6" w:rsidP="00DB77B0">
      <w:pPr>
        <w:pStyle w:val="ab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展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覽時間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：2017年4月8日（六）至8月6日（日）</w:t>
      </w:r>
    </w:p>
    <w:p w:rsidR="004225D6" w:rsidRPr="00986A31" w:rsidRDefault="004225D6" w:rsidP="00DB77B0">
      <w:pPr>
        <w:pStyle w:val="ab"/>
        <w:adjustRightInd w:val="0"/>
        <w:snapToGrid w:val="0"/>
        <w:spacing w:line="360" w:lineRule="exact"/>
        <w:ind w:leftChars="0" w:left="960" w:firstLine="480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週二至週日10:00-18:00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Pr="00986A31">
        <w:rPr>
          <w:rFonts w:ascii="微軟正黑體" w:eastAsia="微軟正黑體" w:hAnsi="微軟正黑體" w:hint="eastAsia"/>
          <w:sz w:val="22"/>
        </w:rPr>
        <w:t>週一休館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986A31">
        <w:rPr>
          <w:rFonts w:ascii="微軟正黑體" w:eastAsia="微軟正黑體" w:hAnsi="微軟正黑體" w:hint="eastAsia"/>
          <w:sz w:val="22"/>
        </w:rPr>
        <w:t>遇國定假日照常開館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</w:p>
    <w:p w:rsidR="00AA7244" w:rsidRDefault="004225D6" w:rsidP="00DB77B0">
      <w:pPr>
        <w:pStyle w:val="ab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AA7244">
        <w:rPr>
          <w:rFonts w:ascii="微軟正黑體" w:eastAsia="微軟正黑體" w:hAnsi="微軟正黑體" w:hint="eastAsia"/>
          <w:sz w:val="22"/>
        </w:rPr>
        <w:t>展覽地點：忠泰美術館</w:t>
      </w:r>
      <w:r w:rsidRPr="00AA7244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AA7244">
        <w:rPr>
          <w:rFonts w:ascii="微軟正黑體" w:eastAsia="微軟正黑體" w:hAnsi="微軟正黑體" w:hint="eastAsia"/>
          <w:sz w:val="22"/>
        </w:rPr>
        <w:t>臺北市大安區市民大道三段178號</w:t>
      </w:r>
      <w:r w:rsidR="00AA7244">
        <w:rPr>
          <w:rFonts w:ascii="微軟正黑體" w:eastAsia="微軟正黑體" w:hAnsi="微軟正黑體"/>
          <w:sz w:val="22"/>
        </w:rPr>
        <w:t>）</w:t>
      </w:r>
    </w:p>
    <w:p w:rsidR="00B54DBF" w:rsidRPr="00AA7244" w:rsidRDefault="00B54DBF" w:rsidP="00DB77B0">
      <w:pPr>
        <w:pStyle w:val="ab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交通資訊：</w:t>
      </w:r>
      <w:r w:rsidRPr="004F12DA">
        <w:rPr>
          <w:rFonts w:ascii="微軟正黑體" w:eastAsia="微軟正黑體" w:hAnsi="微軟正黑體" w:hint="eastAsia"/>
          <w:sz w:val="22"/>
        </w:rPr>
        <w:t>捷運忠孝新生站</w:t>
      </w: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4F12DA">
        <w:rPr>
          <w:rFonts w:ascii="微軟正黑體" w:eastAsia="微軟正黑體" w:hAnsi="微軟正黑體" w:hint="eastAsia"/>
          <w:sz w:val="22"/>
        </w:rPr>
        <w:t>4號出口</w:t>
      </w: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Pr="004F12DA">
        <w:rPr>
          <w:rFonts w:ascii="微軟正黑體" w:eastAsia="微軟正黑體" w:hAnsi="微軟正黑體" w:hint="eastAsia"/>
          <w:sz w:val="22"/>
        </w:rPr>
        <w:t>或忠孝復興站</w:t>
      </w: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4F12DA">
        <w:rPr>
          <w:rFonts w:ascii="微軟正黑體" w:eastAsia="微軟正黑體" w:hAnsi="微軟正黑體" w:hint="eastAsia"/>
          <w:sz w:val="22"/>
        </w:rPr>
        <w:t>1號出口</w:t>
      </w: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Pr="004F12DA">
        <w:rPr>
          <w:rFonts w:ascii="微軟正黑體" w:eastAsia="微軟正黑體" w:hAnsi="微軟正黑體" w:hint="eastAsia"/>
          <w:sz w:val="22"/>
        </w:rPr>
        <w:t>步行約10分鐘</w:t>
      </w:r>
    </w:p>
    <w:p w:rsidR="004225D6" w:rsidRPr="00AA7244" w:rsidRDefault="004225D6" w:rsidP="00DB77B0">
      <w:pPr>
        <w:pStyle w:val="ab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AA7244">
        <w:rPr>
          <w:rFonts w:ascii="微軟正黑體" w:eastAsia="微軟正黑體" w:hAnsi="微軟正黑體" w:hint="eastAsia"/>
          <w:sz w:val="22"/>
        </w:rPr>
        <w:t>參觀資訊：全票100元，優待票80元（學生、65歲以上長者、10人以上團體適用），身心障礙者與其陪同者一名、12歲以下兒童免票（優待票及免票須出示相關證件）</w:t>
      </w:r>
    </w:p>
    <w:p w:rsidR="004225D6" w:rsidRPr="004F12DA" w:rsidRDefault="004225D6" w:rsidP="004225D6">
      <w:pPr>
        <w:pStyle w:val="ab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F12DA">
        <w:rPr>
          <w:rFonts w:ascii="微軟正黑體" w:eastAsia="微軟正黑體" w:hAnsi="微軟正黑體" w:hint="eastAsia"/>
          <w:sz w:val="22"/>
        </w:rPr>
        <w:t>系列活動：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606"/>
        <w:gridCol w:w="1371"/>
        <w:gridCol w:w="1276"/>
        <w:gridCol w:w="3118"/>
        <w:gridCol w:w="1560"/>
      </w:tblGrid>
      <w:tr w:rsidR="004225D6" w:rsidRPr="00256021" w:rsidTr="000730E3">
        <w:trPr>
          <w:trHeight w:val="469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5602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活動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5602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5602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地點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5602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主講</w:t>
            </w:r>
            <w:r w:rsidR="005D452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4225D6" w:rsidRPr="00256021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5602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參加方式</w:t>
            </w:r>
          </w:p>
        </w:tc>
      </w:tr>
      <w:tr w:rsidR="005D452F" w:rsidRPr="00256021" w:rsidTr="000730E3">
        <w:trPr>
          <w:trHeight w:val="4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D452F" w:rsidRPr="000B6CC3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專家導覽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</w:t>
            </w:r>
            <w:r w:rsidR="00B54DB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23</w:t>
            </w:r>
            <w:r w:rsidR="00B54DB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(日)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忠泰美術館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452F" w:rsidRPr="000B6CC3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「不存在的地方」策展人-</w:t>
            </w:r>
            <w:r w:rsidRPr="000B6CC3">
              <w:rPr>
                <w:rFonts w:ascii="微軟正黑體" w:eastAsia="微軟正黑體" w:hAnsi="微軟正黑體" w:hint="eastAsia"/>
                <w:sz w:val="20"/>
                <w:szCs w:val="20"/>
              </w:rPr>
              <w:t>胡朝聖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導覽為免費，需預先購買</w:t>
            </w:r>
            <w:r w:rsidR="00D8717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覽門票入場</w:t>
            </w:r>
          </w:p>
        </w:tc>
      </w:tr>
      <w:tr w:rsidR="005D452F" w:rsidRPr="00256021" w:rsidTr="000730E3">
        <w:trPr>
          <w:trHeight w:val="469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D452F" w:rsidRDefault="00B54DB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5月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D452F" w:rsidRPr="000B6CC3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hint="eastAsia"/>
                <w:sz w:val="20"/>
                <w:szCs w:val="20"/>
              </w:rPr>
              <w:t>藝術家-蘇匯宇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  <w:tr w:rsidR="005D452F" w:rsidRPr="00256021" w:rsidTr="000730E3">
        <w:trPr>
          <w:trHeight w:val="469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D452F" w:rsidRDefault="00B54DB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6月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D452F" w:rsidRPr="000B6CC3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hint="eastAsia"/>
                <w:sz w:val="20"/>
                <w:szCs w:val="20"/>
              </w:rPr>
              <w:t>建築人-蕭有志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  <w:tr w:rsidR="005D452F" w:rsidRPr="00256021" w:rsidTr="000730E3">
        <w:trPr>
          <w:trHeight w:val="469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D452F" w:rsidRDefault="00B54DB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7月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  <w:r w:rsidR="005D452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D452F" w:rsidRPr="000B6CC3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新生代策展人</w:t>
            </w:r>
            <w:r w:rsidRPr="000B6CC3">
              <w:rPr>
                <w:rFonts w:ascii="微軟正黑體" w:eastAsia="微軟正黑體" w:hAnsi="微軟正黑體" w:hint="eastAsia"/>
                <w:sz w:val="20"/>
                <w:szCs w:val="20"/>
              </w:rPr>
              <w:t>-賴依欣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center"/>
          </w:tcPr>
          <w:p w:rsidR="005D452F" w:rsidRPr="00256021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  <w:tr w:rsidR="005D452F" w:rsidRPr="0055522B" w:rsidTr="000730E3">
        <w:trPr>
          <w:trHeight w:val="36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452F" w:rsidRPr="000B6CC3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敦南夜講堂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5月20</w:t>
            </w:r>
            <w:r w:rsidR="00B54D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日</w:t>
            </w: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D452F" w:rsidRPr="004F12DA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20:00-21:30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D452F" w:rsidRPr="004F12DA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12D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誠品書店</w:t>
            </w:r>
          </w:p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12D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敦南店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鄭先喻+蘇匯宇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5D452F" w:rsidRPr="0055522B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免費，自由入場 </w:t>
            </w:r>
          </w:p>
        </w:tc>
      </w:tr>
      <w:tr w:rsidR="005D452F" w:rsidRPr="0055522B" w:rsidTr="000730E3">
        <w:trPr>
          <w:trHeight w:val="360"/>
          <w:jc w:val="center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D452F" w:rsidRPr="000B6CC3" w:rsidRDefault="005D452F" w:rsidP="00DB77B0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5月27</w:t>
            </w:r>
            <w:r w:rsidR="00B54D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日</w:t>
            </w: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/>
            <w:shd w:val="clear" w:color="auto" w:fill="FFFFFF" w:themeFill="background1"/>
          </w:tcPr>
          <w:p w:rsidR="005D452F" w:rsidRPr="0055522B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陶亞倫+廖昭豪</w:t>
            </w:r>
          </w:p>
        </w:tc>
        <w:tc>
          <w:tcPr>
            <w:tcW w:w="1560" w:type="dxa"/>
            <w:vMerge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5D452F" w:rsidRPr="0055522B" w:rsidTr="000730E3">
        <w:trPr>
          <w:trHeight w:val="360"/>
          <w:jc w:val="center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D452F" w:rsidRPr="000B6CC3" w:rsidRDefault="005D452F" w:rsidP="00DB77B0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6月3日</w:t>
            </w: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(六)</w:t>
            </w:r>
          </w:p>
        </w:tc>
        <w:tc>
          <w:tcPr>
            <w:tcW w:w="1371" w:type="dxa"/>
            <w:vMerge/>
            <w:shd w:val="clear" w:color="auto" w:fill="FFFFFF" w:themeFill="background1"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袁廣鳴+崔廣宇</w:t>
            </w:r>
          </w:p>
        </w:tc>
        <w:tc>
          <w:tcPr>
            <w:tcW w:w="1560" w:type="dxa"/>
            <w:vMerge/>
            <w:shd w:val="clear" w:color="auto" w:fill="FFFFFF" w:themeFill="background1"/>
            <w:noWrap/>
            <w:vAlign w:val="center"/>
            <w:hideMark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5D452F" w:rsidRPr="0055522B" w:rsidTr="000730E3">
        <w:trPr>
          <w:trHeight w:val="3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D452F" w:rsidRPr="000B6CC3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專題講座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6月10日</w:t>
            </w: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(六)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14:00-16:30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52F" w:rsidRPr="0055522B" w:rsidRDefault="005D452F" w:rsidP="00DB77B0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12D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忠泰企業大樓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52F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5522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Rachel Maclean</w:t>
            </w:r>
          </w:p>
          <w:p w:rsidR="005D452F" w:rsidRPr="0055522B" w:rsidRDefault="005D452F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Sh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aun Gladwell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D452F" w:rsidRPr="000B6CC3" w:rsidRDefault="005D452F" w:rsidP="00DB77B0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CC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免費，須預先上網報名</w:t>
            </w:r>
          </w:p>
        </w:tc>
      </w:tr>
    </w:tbl>
    <w:p w:rsidR="00AA7244" w:rsidRPr="00DB77B0" w:rsidRDefault="004225D6" w:rsidP="00AA7244">
      <w:pPr>
        <w:spacing w:line="400" w:lineRule="exact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DB77B0">
        <w:rPr>
          <w:rFonts w:ascii="微軟正黑體" w:eastAsia="微軟正黑體" w:hAnsi="微軟正黑體" w:hint="eastAsia"/>
          <w:sz w:val="20"/>
          <w:szCs w:val="20"/>
        </w:rPr>
        <w:t xml:space="preserve">更多展覽與系列活動參加資訊，請參閱 </w:t>
      </w:r>
      <w:r w:rsidRPr="00DB77B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忠泰美館官網 </w:t>
      </w:r>
      <w:r w:rsidRPr="00DB77B0">
        <w:rPr>
          <w:rFonts w:ascii="微軟正黑體" w:eastAsia="微軟正黑體" w:hAnsi="微軟正黑體"/>
          <w:b/>
          <w:sz w:val="20"/>
          <w:szCs w:val="20"/>
          <w:u w:val="single"/>
        </w:rPr>
        <w:t>jutartmuseum.jutfoundation.org.tw</w:t>
      </w:r>
    </w:p>
    <w:p w:rsidR="00AA7244" w:rsidRPr="00DB77B0" w:rsidRDefault="00AA7244" w:rsidP="00AA7244">
      <w:pPr>
        <w:spacing w:line="400" w:lineRule="exact"/>
        <w:rPr>
          <w:rStyle w:val="af2"/>
          <w:rFonts w:ascii="微軟正黑體" w:eastAsia="微軟正黑體" w:hAnsi="微軟正黑體" w:cs="Arial"/>
          <w:i w:val="0"/>
          <w:kern w:val="0"/>
          <w:sz w:val="20"/>
          <w:szCs w:val="20"/>
          <w:shd w:val="clear" w:color="auto" w:fill="FFFFFF"/>
        </w:rPr>
      </w:pPr>
      <w:r w:rsidRPr="00DB77B0">
        <w:rPr>
          <w:rFonts w:ascii="微軟正黑體" w:eastAsia="微軟正黑體" w:hAnsi="微軟正黑體" w:cs="Arial" w:hint="eastAsia"/>
          <w:kern w:val="0"/>
          <w:sz w:val="20"/>
          <w:szCs w:val="20"/>
          <w:shd w:val="clear" w:color="auto" w:fill="FFFFFF"/>
        </w:rPr>
        <w:t>※主辦單位保留活動異動之權利，活動一切更動將以</w:t>
      </w:r>
      <w:r w:rsidRPr="00DB77B0">
        <w:rPr>
          <w:rStyle w:val="af2"/>
          <w:rFonts w:ascii="微軟正黑體" w:eastAsia="微軟正黑體" w:hAnsi="微軟正黑體" w:cs="Arial" w:hint="eastAsia"/>
          <w:i w:val="0"/>
          <w:kern w:val="0"/>
          <w:sz w:val="20"/>
          <w:szCs w:val="20"/>
          <w:shd w:val="clear" w:color="auto" w:fill="FFFFFF"/>
        </w:rPr>
        <w:t>官網與臉書粉絲頁面公告為主。</w:t>
      </w:r>
    </w:p>
    <w:p w:rsidR="00AA7244" w:rsidRPr="00DB77B0" w:rsidRDefault="00AA7244" w:rsidP="00AA7244">
      <w:pPr>
        <w:spacing w:line="400" w:lineRule="exact"/>
        <w:rPr>
          <w:rStyle w:val="af2"/>
          <w:rFonts w:ascii="微軟正黑體" w:eastAsia="微軟正黑體" w:hAnsi="微軟正黑體" w:cs="Arial"/>
          <w:i w:val="0"/>
          <w:kern w:val="0"/>
          <w:sz w:val="20"/>
          <w:szCs w:val="20"/>
          <w:shd w:val="clear" w:color="auto" w:fill="FFFFFF"/>
        </w:rPr>
      </w:pPr>
    </w:p>
    <w:p w:rsidR="004225D6" w:rsidRPr="00AD0235" w:rsidRDefault="004225D6" w:rsidP="00AA7244">
      <w:pPr>
        <w:spacing w:line="40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主辦單位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忠泰美術館</w:t>
      </w:r>
    </w:p>
    <w:p w:rsidR="004225D6" w:rsidRDefault="004225D6" w:rsidP="004225D6">
      <w:pPr>
        <w:widowControl/>
        <w:spacing w:line="36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執行單位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胡</w:t>
      </w:r>
      <w:r>
        <w:rPr>
          <w:rFonts w:ascii="微軟正黑體" w:eastAsia="微軟正黑體" w:hAnsi="微軟正黑體" w:hint="eastAsia"/>
          <w:sz w:val="22"/>
        </w:rPr>
        <w:t>氏</w:t>
      </w:r>
      <w:r w:rsidRPr="00AD0235">
        <w:rPr>
          <w:rFonts w:ascii="微軟正黑體" w:eastAsia="微軟正黑體" w:hAnsi="微軟正黑體" w:hint="eastAsia"/>
          <w:sz w:val="22"/>
        </w:rPr>
        <w:t>藝術</w:t>
      </w:r>
    </w:p>
    <w:p w:rsidR="004225D6" w:rsidRPr="00AD0235" w:rsidRDefault="004225D6" w:rsidP="004225D6">
      <w:pPr>
        <w:widowControl/>
        <w:spacing w:line="36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指定品牌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SONY</w:t>
      </w:r>
    </w:p>
    <w:p w:rsidR="004225D6" w:rsidRPr="006E2FE2" w:rsidRDefault="004225D6" w:rsidP="006E2FE2">
      <w:pPr>
        <w:spacing w:line="40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活動協力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 xml:space="preserve">MOT </w:t>
      </w:r>
      <w:r w:rsidRPr="00AD0235">
        <w:rPr>
          <w:rFonts w:ascii="微軟正黑體" w:eastAsia="微軟正黑體" w:hAnsi="微軟正黑體"/>
          <w:sz w:val="22"/>
        </w:rPr>
        <w:t>CAFÉ</w:t>
      </w:r>
      <w:r>
        <w:rPr>
          <w:rFonts w:ascii="微軟正黑體" w:eastAsia="微軟正黑體" w:hAnsi="微軟正黑體" w:hint="eastAsia"/>
          <w:sz w:val="22"/>
        </w:rPr>
        <w:t>明日咖啡</w:t>
      </w:r>
      <w:r w:rsidRPr="00AD0235">
        <w:rPr>
          <w:rFonts w:ascii="微軟正黑體" w:eastAsia="微軟正黑體" w:hAnsi="微軟正黑體" w:hint="eastAsia"/>
          <w:sz w:val="22"/>
        </w:rPr>
        <w:t>、誠品書店</w:t>
      </w:r>
    </w:p>
    <w:sectPr w:rsidR="004225D6" w:rsidRPr="006E2FE2" w:rsidSect="00A04189">
      <w:headerReference w:type="default" r:id="rId9"/>
      <w:footerReference w:type="default" r:id="rId10"/>
      <w:pgSz w:w="11906" w:h="16838"/>
      <w:pgMar w:top="1276" w:right="1134" w:bottom="1276" w:left="1134" w:header="993" w:footer="1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95" w:rsidRDefault="00743295" w:rsidP="00723F84">
      <w:r>
        <w:separator/>
      </w:r>
    </w:p>
  </w:endnote>
  <w:endnote w:type="continuationSeparator" w:id="0">
    <w:p w:rsidR="00743295" w:rsidRDefault="00743295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D6" w:rsidRDefault="004225D6" w:rsidP="008A3356">
    <w:pPr>
      <w:spacing w:line="360" w:lineRule="exact"/>
      <w:rPr>
        <w:rFonts w:ascii="微軟正黑體" w:eastAsia="微軟正黑體" w:hAnsi="微軟正黑體"/>
        <w:color w:val="595959" w:themeColor="text1" w:themeTint="A6"/>
        <w:sz w:val="20"/>
        <w:szCs w:val="20"/>
      </w:rPr>
    </w:pP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新聞連絡人</w:t>
    </w:r>
    <w:r>
      <w:rPr>
        <w:rFonts w:ascii="微軟正黑體" w:eastAsia="微軟正黑體" w:hAnsi="微軟正黑體"/>
        <w:color w:val="595959" w:themeColor="text1" w:themeTint="A6"/>
        <w:sz w:val="20"/>
        <w:szCs w:val="20"/>
      </w:rPr>
      <w:tab/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 xml:space="preserve">忠泰建築文化藝術基金會 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李珮儀</w:t>
    </w:r>
  </w:p>
  <w:p w:rsidR="004225D6" w:rsidRPr="00846709" w:rsidRDefault="004225D6" w:rsidP="00165F77">
    <w:pPr>
      <w:spacing w:line="360" w:lineRule="exact"/>
      <w:ind w:left="960" w:firstLine="480"/>
      <w:rPr>
        <w:rFonts w:ascii="微軟正黑體" w:eastAsia="微軟正黑體" w:hAnsi="微軟正黑體"/>
        <w:color w:val="595959" w:themeColor="text1" w:themeTint="A6"/>
        <w:sz w:val="20"/>
        <w:szCs w:val="20"/>
      </w:rPr>
    </w:pP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02-8772-67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5</w:t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7＃35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13／</w:t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09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26-519-090／peggy.</w:t>
    </w:r>
    <w:r>
      <w:rPr>
        <w:rFonts w:ascii="微軟正黑體" w:eastAsia="微軟正黑體" w:hAnsi="微軟正黑體"/>
        <w:color w:val="595959" w:themeColor="text1" w:themeTint="A6"/>
        <w:sz w:val="20"/>
        <w:szCs w:val="20"/>
      </w:rPr>
      <w:t>lee</w:t>
    </w:r>
    <w:r w:rsidRPr="00846709">
      <w:rPr>
        <w:rFonts w:ascii="微軟正黑體" w:eastAsia="微軟正黑體" w:hAnsi="微軟正黑體"/>
        <w:color w:val="595959" w:themeColor="text1" w:themeTint="A6"/>
        <w:sz w:val="20"/>
        <w:szCs w:val="20"/>
      </w:rPr>
      <w:t>@jutfoundation.org.tw</w:t>
    </w:r>
  </w:p>
  <w:p w:rsidR="004225D6" w:rsidRPr="00846709" w:rsidRDefault="004225D6">
    <w:pPr>
      <w:pStyle w:val="a8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95" w:rsidRDefault="00743295" w:rsidP="00723F84">
      <w:r>
        <w:separator/>
      </w:r>
    </w:p>
  </w:footnote>
  <w:footnote w:type="continuationSeparator" w:id="0">
    <w:p w:rsidR="00743295" w:rsidRDefault="00743295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D6" w:rsidRPr="007B7B8C" w:rsidRDefault="004225D6">
    <w:pPr>
      <w:pStyle w:val="a6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CBFFF" wp14:editId="222E5CED">
              <wp:simplePos x="0" y="0"/>
              <wp:positionH relativeFrom="column">
                <wp:posOffset>-17780</wp:posOffset>
              </wp:positionH>
              <wp:positionV relativeFrom="paragraph">
                <wp:posOffset>214630</wp:posOffset>
              </wp:positionV>
              <wp:extent cx="6378575" cy="0"/>
              <wp:effectExtent l="0" t="0" r="222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4776BC" id="直線接點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6.9pt" to="50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" strokecolor="black [3213]"/>
          </w:pict>
        </mc:Fallback>
      </mc:AlternateContent>
    </w:r>
    <w:r w:rsidRPr="00723F84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672BA11D" wp14:editId="0FD0CEC6">
          <wp:simplePos x="0" y="0"/>
          <wp:positionH relativeFrom="column">
            <wp:posOffset>4419600</wp:posOffset>
          </wp:positionH>
          <wp:positionV relativeFrom="paragraph">
            <wp:posOffset>-233680</wp:posOffset>
          </wp:positionV>
          <wp:extent cx="1708785" cy="413385"/>
          <wp:effectExtent l="0" t="0" r="5715" b="571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192.168.33.99\03專案資料庫\34-新富市場\022行銷宣傳\LOGO設計\新富LOGO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4133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cs="Times New Roman" w:hint="eastAsia"/>
        <w:b/>
      </w:rPr>
      <w:t>【展覽開幕-會後新聞稿</w:t>
    </w:r>
    <w:r w:rsidRPr="00F15D1D">
      <w:rPr>
        <w:rFonts w:ascii="微軟正黑體" w:eastAsia="微軟正黑體" w:hAnsi="微軟正黑體" w:cs="Times New Roman" w:hint="eastAsia"/>
        <w:b/>
      </w:rPr>
      <w:t>】</w:t>
    </w:r>
    <w:r>
      <w:rPr>
        <w:rFonts w:ascii="微軟正黑體" w:eastAsia="微軟正黑體" w:hAnsi="微軟正黑體"/>
      </w:rPr>
      <w:t xml:space="preserve"> </w:t>
    </w:r>
  </w:p>
  <w:p w:rsidR="004225D6" w:rsidRPr="00846709" w:rsidRDefault="004225D6" w:rsidP="007B7B8C">
    <w:pPr>
      <w:pStyle w:val="a6"/>
      <w:spacing w:beforeLines="70" w:before="168" w:afterLines="80" w:after="192" w:line="200" w:lineRule="exact"/>
      <w:jc w:val="right"/>
      <w:rPr>
        <w:rFonts w:ascii="微軟正黑體" w:eastAsia="微軟正黑體" w:hAnsi="微軟正黑體" w:cs="Times New Roman"/>
        <w:sz w:val="18"/>
        <w:szCs w:val="18"/>
      </w:rPr>
    </w:pPr>
    <w:r w:rsidRPr="00846709">
      <w:rPr>
        <w:rFonts w:ascii="微軟正黑體" w:eastAsia="微軟正黑體" w:hAnsi="微軟正黑體" w:cs="Times New Roman" w:hint="eastAsia"/>
        <w:sz w:val="18"/>
        <w:szCs w:val="18"/>
      </w:rPr>
      <w:t>發</w:t>
    </w:r>
    <w:r>
      <w:rPr>
        <w:rFonts w:ascii="微軟正黑體" w:eastAsia="微軟正黑體" w:hAnsi="微軟正黑體" w:cs="Times New Roman" w:hint="eastAsia"/>
        <w:sz w:val="18"/>
        <w:szCs w:val="18"/>
      </w:rPr>
      <w:t>佈</w:t>
    </w:r>
    <w:r w:rsidRPr="00846709">
      <w:rPr>
        <w:rFonts w:ascii="微軟正黑體" w:eastAsia="微軟正黑體" w:hAnsi="微軟正黑體" w:cs="Times New Roman" w:hint="eastAsia"/>
        <w:sz w:val="18"/>
        <w:szCs w:val="18"/>
      </w:rPr>
      <w:t>日期：</w:t>
    </w:r>
    <w:r w:rsidRPr="00846709">
      <w:rPr>
        <w:rFonts w:ascii="微軟正黑體" w:eastAsia="微軟正黑體" w:hAnsi="微軟正黑體" w:cs="Times New Roman"/>
        <w:sz w:val="18"/>
        <w:szCs w:val="18"/>
      </w:rPr>
      <w:t>201</w:t>
    </w:r>
    <w:r>
      <w:rPr>
        <w:rFonts w:ascii="微軟正黑體" w:eastAsia="微軟正黑體" w:hAnsi="微軟正黑體" w:cs="Times New Roman" w:hint="eastAsia"/>
        <w:sz w:val="18"/>
        <w:szCs w:val="18"/>
      </w:rPr>
      <w:t>7.4.1</w:t>
    </w:r>
    <w:r w:rsidR="00D87173">
      <w:rPr>
        <w:rFonts w:ascii="微軟正黑體" w:eastAsia="微軟正黑體" w:hAnsi="微軟正黑體" w:cs="Times New Roman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819"/>
    <w:multiLevelType w:val="hybridMultilevel"/>
    <w:tmpl w:val="A65CB110"/>
    <w:lvl w:ilvl="0" w:tplc="B438674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C16F08"/>
    <w:multiLevelType w:val="hybridMultilevel"/>
    <w:tmpl w:val="9224F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A"/>
    <w:rsid w:val="0000780B"/>
    <w:rsid w:val="0002256B"/>
    <w:rsid w:val="00023B3F"/>
    <w:rsid w:val="0004031C"/>
    <w:rsid w:val="00046527"/>
    <w:rsid w:val="000479B8"/>
    <w:rsid w:val="0005031C"/>
    <w:rsid w:val="00053235"/>
    <w:rsid w:val="00055CF8"/>
    <w:rsid w:val="00063866"/>
    <w:rsid w:val="00064658"/>
    <w:rsid w:val="00067465"/>
    <w:rsid w:val="000730E3"/>
    <w:rsid w:val="00091B9E"/>
    <w:rsid w:val="000A44BF"/>
    <w:rsid w:val="000B6006"/>
    <w:rsid w:val="000B6CC3"/>
    <w:rsid w:val="000E3C22"/>
    <w:rsid w:val="000F45F0"/>
    <w:rsid w:val="00111F1C"/>
    <w:rsid w:val="001230EB"/>
    <w:rsid w:val="00156451"/>
    <w:rsid w:val="00165F77"/>
    <w:rsid w:val="00173C8D"/>
    <w:rsid w:val="00183D83"/>
    <w:rsid w:val="00185959"/>
    <w:rsid w:val="001B7AB1"/>
    <w:rsid w:val="001C7187"/>
    <w:rsid w:val="001D5E89"/>
    <w:rsid w:val="001E06DF"/>
    <w:rsid w:val="001F05E6"/>
    <w:rsid w:val="001F3038"/>
    <w:rsid w:val="001F63C7"/>
    <w:rsid w:val="00200972"/>
    <w:rsid w:val="00201330"/>
    <w:rsid w:val="00203A7E"/>
    <w:rsid w:val="00205819"/>
    <w:rsid w:val="0021198D"/>
    <w:rsid w:val="00212E7B"/>
    <w:rsid w:val="00217EA9"/>
    <w:rsid w:val="002242DB"/>
    <w:rsid w:val="00225715"/>
    <w:rsid w:val="00256021"/>
    <w:rsid w:val="0026067F"/>
    <w:rsid w:val="002671FF"/>
    <w:rsid w:val="00275CAB"/>
    <w:rsid w:val="002B70DA"/>
    <w:rsid w:val="002C34BA"/>
    <w:rsid w:val="002D4FC5"/>
    <w:rsid w:val="002E2D83"/>
    <w:rsid w:val="002E7AE0"/>
    <w:rsid w:val="0030147D"/>
    <w:rsid w:val="003153D3"/>
    <w:rsid w:val="00317AAF"/>
    <w:rsid w:val="00330721"/>
    <w:rsid w:val="003312F4"/>
    <w:rsid w:val="00336669"/>
    <w:rsid w:val="00337D17"/>
    <w:rsid w:val="00343AB1"/>
    <w:rsid w:val="00347758"/>
    <w:rsid w:val="00347870"/>
    <w:rsid w:val="00360BBA"/>
    <w:rsid w:val="003710F4"/>
    <w:rsid w:val="003772C1"/>
    <w:rsid w:val="00381FC8"/>
    <w:rsid w:val="003922B7"/>
    <w:rsid w:val="003C5E2E"/>
    <w:rsid w:val="003C7B50"/>
    <w:rsid w:val="004039BB"/>
    <w:rsid w:val="00421A7B"/>
    <w:rsid w:val="004225D6"/>
    <w:rsid w:val="00424EDF"/>
    <w:rsid w:val="0043381B"/>
    <w:rsid w:val="004457E8"/>
    <w:rsid w:val="00453850"/>
    <w:rsid w:val="00460100"/>
    <w:rsid w:val="00461BC4"/>
    <w:rsid w:val="004733ED"/>
    <w:rsid w:val="00492881"/>
    <w:rsid w:val="0049333E"/>
    <w:rsid w:val="00494E33"/>
    <w:rsid w:val="004973AB"/>
    <w:rsid w:val="004A1683"/>
    <w:rsid w:val="004A2B37"/>
    <w:rsid w:val="004F12DA"/>
    <w:rsid w:val="004F6242"/>
    <w:rsid w:val="004F6566"/>
    <w:rsid w:val="00505EE2"/>
    <w:rsid w:val="0051384A"/>
    <w:rsid w:val="00516A19"/>
    <w:rsid w:val="00552575"/>
    <w:rsid w:val="0055522B"/>
    <w:rsid w:val="00566003"/>
    <w:rsid w:val="0058243F"/>
    <w:rsid w:val="005C7622"/>
    <w:rsid w:val="005D452F"/>
    <w:rsid w:val="005D63D2"/>
    <w:rsid w:val="005F6203"/>
    <w:rsid w:val="005F7FB4"/>
    <w:rsid w:val="00637F03"/>
    <w:rsid w:val="00662AB4"/>
    <w:rsid w:val="0067465E"/>
    <w:rsid w:val="00675E15"/>
    <w:rsid w:val="006913D3"/>
    <w:rsid w:val="006A229A"/>
    <w:rsid w:val="006A4A9F"/>
    <w:rsid w:val="006E2701"/>
    <w:rsid w:val="006E2FE2"/>
    <w:rsid w:val="006E6F30"/>
    <w:rsid w:val="006F339A"/>
    <w:rsid w:val="006F4C3C"/>
    <w:rsid w:val="007072A8"/>
    <w:rsid w:val="00714BC9"/>
    <w:rsid w:val="00715C9D"/>
    <w:rsid w:val="00723F84"/>
    <w:rsid w:val="0073309A"/>
    <w:rsid w:val="00737B07"/>
    <w:rsid w:val="00743295"/>
    <w:rsid w:val="00757DCC"/>
    <w:rsid w:val="00766522"/>
    <w:rsid w:val="00771CE1"/>
    <w:rsid w:val="0078429C"/>
    <w:rsid w:val="007B7881"/>
    <w:rsid w:val="007B7B8C"/>
    <w:rsid w:val="007E421F"/>
    <w:rsid w:val="007E4AA6"/>
    <w:rsid w:val="007E4D33"/>
    <w:rsid w:val="00800885"/>
    <w:rsid w:val="00821AEF"/>
    <w:rsid w:val="00830007"/>
    <w:rsid w:val="008315E3"/>
    <w:rsid w:val="008457E6"/>
    <w:rsid w:val="00846709"/>
    <w:rsid w:val="00876993"/>
    <w:rsid w:val="00893133"/>
    <w:rsid w:val="008A3356"/>
    <w:rsid w:val="008A7ED5"/>
    <w:rsid w:val="008B2772"/>
    <w:rsid w:val="008B29EF"/>
    <w:rsid w:val="008B3719"/>
    <w:rsid w:val="008B5EC5"/>
    <w:rsid w:val="008D00B4"/>
    <w:rsid w:val="008D60AC"/>
    <w:rsid w:val="008D7976"/>
    <w:rsid w:val="008F04B6"/>
    <w:rsid w:val="00922D6F"/>
    <w:rsid w:val="00923E6E"/>
    <w:rsid w:val="0093348C"/>
    <w:rsid w:val="00953B16"/>
    <w:rsid w:val="00957B5B"/>
    <w:rsid w:val="00960301"/>
    <w:rsid w:val="00965AE1"/>
    <w:rsid w:val="0098126B"/>
    <w:rsid w:val="00982254"/>
    <w:rsid w:val="00986A31"/>
    <w:rsid w:val="00997A5C"/>
    <w:rsid w:val="009A27A3"/>
    <w:rsid w:val="009A3EF1"/>
    <w:rsid w:val="009A70B2"/>
    <w:rsid w:val="009B628E"/>
    <w:rsid w:val="009C02DB"/>
    <w:rsid w:val="009C6094"/>
    <w:rsid w:val="009D78B2"/>
    <w:rsid w:val="00A04189"/>
    <w:rsid w:val="00A45899"/>
    <w:rsid w:val="00A56249"/>
    <w:rsid w:val="00A56AF0"/>
    <w:rsid w:val="00A63960"/>
    <w:rsid w:val="00A70166"/>
    <w:rsid w:val="00A7505A"/>
    <w:rsid w:val="00A93167"/>
    <w:rsid w:val="00A93662"/>
    <w:rsid w:val="00AA7244"/>
    <w:rsid w:val="00AB7B0B"/>
    <w:rsid w:val="00AC2DF0"/>
    <w:rsid w:val="00AD0235"/>
    <w:rsid w:val="00B00C15"/>
    <w:rsid w:val="00B332CF"/>
    <w:rsid w:val="00B53951"/>
    <w:rsid w:val="00B54DBF"/>
    <w:rsid w:val="00B71BAA"/>
    <w:rsid w:val="00B76E3F"/>
    <w:rsid w:val="00B828BC"/>
    <w:rsid w:val="00BB1ED1"/>
    <w:rsid w:val="00BC2C00"/>
    <w:rsid w:val="00BC5DC6"/>
    <w:rsid w:val="00BC6A6A"/>
    <w:rsid w:val="00BD15DC"/>
    <w:rsid w:val="00BD5C70"/>
    <w:rsid w:val="00BF273C"/>
    <w:rsid w:val="00C01358"/>
    <w:rsid w:val="00C311BE"/>
    <w:rsid w:val="00C832BA"/>
    <w:rsid w:val="00C87AF4"/>
    <w:rsid w:val="00CB4653"/>
    <w:rsid w:val="00CD5869"/>
    <w:rsid w:val="00CE108B"/>
    <w:rsid w:val="00D03436"/>
    <w:rsid w:val="00D03947"/>
    <w:rsid w:val="00D20704"/>
    <w:rsid w:val="00D2215E"/>
    <w:rsid w:val="00D24BAF"/>
    <w:rsid w:val="00D409B0"/>
    <w:rsid w:val="00D716A1"/>
    <w:rsid w:val="00D87173"/>
    <w:rsid w:val="00D97CD4"/>
    <w:rsid w:val="00DA1736"/>
    <w:rsid w:val="00DB6DE2"/>
    <w:rsid w:val="00DB77B0"/>
    <w:rsid w:val="00DC5869"/>
    <w:rsid w:val="00DD0662"/>
    <w:rsid w:val="00DD4BAB"/>
    <w:rsid w:val="00DE1A5C"/>
    <w:rsid w:val="00DE5A72"/>
    <w:rsid w:val="00DF14E6"/>
    <w:rsid w:val="00E35470"/>
    <w:rsid w:val="00E35543"/>
    <w:rsid w:val="00E36C89"/>
    <w:rsid w:val="00E375AC"/>
    <w:rsid w:val="00E42F8F"/>
    <w:rsid w:val="00E61C59"/>
    <w:rsid w:val="00E66225"/>
    <w:rsid w:val="00E66BE8"/>
    <w:rsid w:val="00E7797F"/>
    <w:rsid w:val="00E94FF5"/>
    <w:rsid w:val="00ED52FC"/>
    <w:rsid w:val="00ED6BA8"/>
    <w:rsid w:val="00EE7098"/>
    <w:rsid w:val="00F012CB"/>
    <w:rsid w:val="00F12523"/>
    <w:rsid w:val="00F511BE"/>
    <w:rsid w:val="00F56A8D"/>
    <w:rsid w:val="00F83434"/>
    <w:rsid w:val="00F942CB"/>
    <w:rsid w:val="00F95294"/>
    <w:rsid w:val="00FA5181"/>
    <w:rsid w:val="00FB1C75"/>
    <w:rsid w:val="00FD617E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53A9"/>
  <w15:docId w15:val="{BA8AF851-63FF-4460-B82C-EC2B4463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B7B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B0B"/>
  </w:style>
  <w:style w:type="character" w:customStyle="1" w:styleId="ae">
    <w:name w:val="註解文字 字元"/>
    <w:basedOn w:val="a0"/>
    <w:link w:val="ad"/>
    <w:uiPriority w:val="99"/>
    <w:semiHidden/>
    <w:rsid w:val="00AB7B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B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B0B"/>
    <w:rPr>
      <w:b/>
      <w:bCs/>
    </w:rPr>
  </w:style>
  <w:style w:type="paragraph" w:styleId="af1">
    <w:name w:val="No Spacing"/>
    <w:uiPriority w:val="1"/>
    <w:qFormat/>
    <w:rsid w:val="00846709"/>
    <w:pPr>
      <w:widowControl w:val="0"/>
    </w:pPr>
  </w:style>
  <w:style w:type="paragraph" w:customStyle="1" w:styleId="Default">
    <w:name w:val="Default"/>
    <w:rsid w:val="00173C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hort-url">
    <w:name w:val="short-url"/>
    <w:basedOn w:val="a0"/>
    <w:rsid w:val="00212E7B"/>
  </w:style>
  <w:style w:type="character" w:styleId="af2">
    <w:name w:val="Emphasis"/>
    <w:basedOn w:val="a0"/>
    <w:uiPriority w:val="20"/>
    <w:qFormat/>
    <w:rsid w:val="00422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A56B-583A-45D8-B7A2-EC0301D2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16</cp:revision>
  <cp:lastPrinted>2017-04-11T04:39:00Z</cp:lastPrinted>
  <dcterms:created xsi:type="dcterms:W3CDTF">2017-04-10T01:28:00Z</dcterms:created>
  <dcterms:modified xsi:type="dcterms:W3CDTF">2017-04-11T05:58:00Z</dcterms:modified>
</cp:coreProperties>
</file>