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CD4C3" w14:textId="77777777" w:rsidR="00AB0223" w:rsidRPr="0096285A" w:rsidRDefault="00AB0223" w:rsidP="00AB0223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sz w:val="32"/>
          <w:szCs w:val="32"/>
        </w:rPr>
        <w:t>目錄</w:t>
      </w:r>
    </w:p>
    <w:p w14:paraId="29EE0E82" w14:textId="77777777" w:rsidR="00AB0223" w:rsidRDefault="00AB0223" w:rsidP="00AB0223">
      <w:pPr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bookmarkStart w:id="0" w:name="_heading=h.30j0zll" w:colFirst="0" w:colLast="0"/>
      <w:bookmarkEnd w:id="0"/>
    </w:p>
    <w:p w14:paraId="254F00C9" w14:textId="6CD625B4" w:rsidR="004B2967" w:rsidRPr="004B2967" w:rsidRDefault="004B2967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1</w:t>
      </w:r>
      <w:r w:rsidRPr="002B194C">
        <w:rPr>
          <w:rFonts w:ascii="微軟正黑體" w:eastAsia="微軟正黑體" w:hAnsi="微軟正黑體" w:cs="微軟正黑體" w:hint="eastAsia"/>
          <w:b/>
          <w:sz w:val="28"/>
          <w:szCs w:val="28"/>
        </w:rPr>
        <w:t>-</w:t>
      </w:r>
      <w:r w:rsidR="00A327AB">
        <w:rPr>
          <w:rFonts w:ascii="微軟正黑體" w:eastAsia="微軟正黑體" w:hAnsi="微軟正黑體" w:cs="微軟正黑體" w:hint="eastAsia"/>
          <w:b/>
          <w:sz w:val="28"/>
          <w:szCs w:val="28"/>
        </w:rPr>
        <w:t>美術館序文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P.2</w:t>
      </w:r>
    </w:p>
    <w:p w14:paraId="3BA5A21D" w14:textId="1B828CF5" w:rsidR="004B2967" w:rsidRDefault="004B2967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2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 w:rsid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>平田晃久</w:t>
      </w:r>
      <w:r w:rsidR="009D3670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 </w:t>
      </w:r>
      <w:r w:rsid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 xml:space="preserve">簡介 &amp; </w:t>
      </w:r>
      <w:r w:rsidR="006D1419" w:rsidRP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>展覽論述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0136ED">
        <w:rPr>
          <w:rFonts w:ascii="微軟正黑體" w:eastAsia="微軟正黑體" w:hAnsi="微軟正黑體" w:cs="微軟正黑體" w:hint="eastAsia"/>
          <w:b/>
          <w:sz w:val="28"/>
          <w:szCs w:val="28"/>
        </w:rPr>
        <w:t>3</w:t>
      </w:r>
      <w:r w:rsidR="002F0CC9">
        <w:rPr>
          <w:rFonts w:ascii="微軟正黑體" w:eastAsia="微軟正黑體" w:hAnsi="微軟正黑體" w:cs="微軟正黑體" w:hint="eastAsia"/>
          <w:b/>
          <w:sz w:val="28"/>
          <w:szCs w:val="28"/>
        </w:rPr>
        <w:t>~4</w:t>
      </w:r>
    </w:p>
    <w:p w14:paraId="3F9C4ECA" w14:textId="69B1258F" w:rsidR="00E64F4F" w:rsidRDefault="00E64F4F" w:rsidP="00E64F4F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="00EC7224">
        <w:rPr>
          <w:rFonts w:ascii="微軟正黑體" w:eastAsia="微軟正黑體" w:hAnsi="微軟正黑體" w:cs="微軟正黑體" w:hint="eastAsia"/>
          <w:b/>
          <w:sz w:val="28"/>
          <w:szCs w:val="28"/>
        </w:rPr>
        <w:t>3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 w:rsidR="00540B02">
        <w:rPr>
          <w:rFonts w:ascii="微軟正黑體" w:eastAsia="微軟正黑體" w:hAnsi="微軟正黑體" w:cs="微軟正黑體" w:hint="eastAsia"/>
          <w:b/>
          <w:sz w:val="28"/>
          <w:szCs w:val="28"/>
        </w:rPr>
        <w:t>重點</w:t>
      </w:r>
      <w:r w:rsidR="006D1419">
        <w:rPr>
          <w:rFonts w:ascii="微軟正黑體" w:eastAsia="微軟正黑體" w:hAnsi="微軟正黑體" w:cs="微軟正黑體" w:hint="eastAsia"/>
          <w:b/>
          <w:sz w:val="28"/>
          <w:szCs w:val="28"/>
        </w:rPr>
        <w:t>作品介紹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2F0CC9">
        <w:rPr>
          <w:rFonts w:ascii="微軟正黑體" w:eastAsia="微軟正黑體" w:hAnsi="微軟正黑體" w:cs="微軟正黑體" w:hint="eastAsia"/>
          <w:b/>
          <w:sz w:val="28"/>
          <w:szCs w:val="28"/>
        </w:rPr>
        <w:t>5~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7</w:t>
      </w:r>
    </w:p>
    <w:p w14:paraId="658FE566" w14:textId="1FB8BFFB" w:rsidR="00AB0223" w:rsidRDefault="00AB0223" w:rsidP="00AB0223">
      <w:pPr>
        <w:tabs>
          <w:tab w:val="left" w:leader="hyphen" w:pos="7205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參考附件</w:t>
      </w:r>
      <w:r w:rsidR="00741FFA">
        <w:rPr>
          <w:rFonts w:ascii="微軟正黑體" w:eastAsia="微軟正黑體" w:hAnsi="微軟正黑體" w:cs="微軟正黑體" w:hint="eastAsia"/>
          <w:b/>
          <w:sz w:val="28"/>
          <w:szCs w:val="28"/>
        </w:rPr>
        <w:t>4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-發稿照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8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~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10</w:t>
      </w:r>
    </w:p>
    <w:p w14:paraId="370719D3" w14:textId="047A69B6" w:rsidR="00484480" w:rsidRPr="001C7939" w:rsidRDefault="00484480" w:rsidP="00484480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參考附件</w:t>
      </w:r>
      <w:r w:rsidR="000E5B97">
        <w:rPr>
          <w:rFonts w:ascii="微軟正黑體" w:eastAsia="微軟正黑體" w:hAnsi="微軟正黑體" w:cs="微軟正黑體" w:hint="eastAsia"/>
          <w:b/>
          <w:sz w:val="28"/>
          <w:szCs w:val="28"/>
        </w:rPr>
        <w:t>5</w:t>
      </w:r>
      <w:r w:rsidRPr="002B194C">
        <w:rPr>
          <w:rFonts w:ascii="微軟正黑體" w:eastAsia="微軟正黑體" w:hAnsi="微軟正黑體" w:cs="微軟正黑體"/>
          <w:b/>
          <w:sz w:val="28"/>
          <w:szCs w:val="28"/>
        </w:rPr>
        <w:t>-</w:t>
      </w:r>
      <w:r w:rsidRPr="00484480">
        <w:rPr>
          <w:rFonts w:ascii="微軟正黑體" w:eastAsia="微軟正黑體" w:hAnsi="微軟正黑體" w:cs="微軟正黑體" w:hint="eastAsia"/>
          <w:b/>
          <w:sz w:val="28"/>
          <w:szCs w:val="28"/>
        </w:rPr>
        <w:t>抽獎</w:t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活動</w:t>
      </w:r>
      <w:r w:rsidRPr="00484480">
        <w:rPr>
          <w:rFonts w:ascii="微軟正黑體" w:eastAsia="微軟正黑體" w:hAnsi="微軟正黑體" w:cs="微軟正黑體" w:hint="eastAsia"/>
          <w:b/>
          <w:sz w:val="28"/>
          <w:szCs w:val="28"/>
        </w:rPr>
        <w:t>資訊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ab/>
      </w:r>
      <w:r>
        <w:rPr>
          <w:rFonts w:ascii="微軟正黑體" w:eastAsia="微軟正黑體" w:hAnsi="微軟正黑體" w:cs="微軟正黑體" w:hint="eastAsia"/>
          <w:b/>
          <w:sz w:val="28"/>
          <w:szCs w:val="28"/>
        </w:rPr>
        <w:t>P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.</w:t>
      </w:r>
      <w:r w:rsidR="000B2B61">
        <w:rPr>
          <w:rFonts w:ascii="微軟正黑體" w:eastAsia="微軟正黑體" w:hAnsi="微軟正黑體" w:cs="微軟正黑體" w:hint="eastAsia"/>
          <w:b/>
          <w:sz w:val="28"/>
          <w:szCs w:val="28"/>
        </w:rPr>
        <w:t>11</w:t>
      </w:r>
    </w:p>
    <w:p w14:paraId="4143E295" w14:textId="77777777" w:rsidR="00484480" w:rsidRPr="00484480" w:rsidRDefault="00484480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sz w:val="28"/>
          <w:szCs w:val="28"/>
        </w:rPr>
      </w:pPr>
    </w:p>
    <w:p w14:paraId="7B7B9070" w14:textId="77777777" w:rsidR="00AB0223" w:rsidRPr="00FD0AD7" w:rsidRDefault="00AB0223" w:rsidP="00AB0223">
      <w:pPr>
        <w:tabs>
          <w:tab w:val="left" w:leader="hyphen" w:pos="7200"/>
          <w:tab w:val="left" w:leader="hyphen" w:pos="8640"/>
          <w:tab w:val="left" w:leader="hyphen" w:pos="9120"/>
        </w:tabs>
        <w:spacing w:line="360" w:lineRule="auto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  <w:highlight w:val="yellow"/>
        </w:rPr>
        <w:t>備註</w:t>
      </w:r>
    </w:p>
    <w:p w14:paraId="37CC22D4" w14:textId="234CAEAD" w:rsidR="004D64D5" w:rsidRDefault="00AB0223" w:rsidP="007D03D3">
      <w:pPr>
        <w:pStyle w:val="a7"/>
        <w:numPr>
          <w:ilvl w:val="0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4D64D5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媒體資料（含發稿照）下載連結</w:t>
      </w:r>
    </w:p>
    <w:p w14:paraId="5F09F880" w14:textId="77777777" w:rsidR="006A0B38" w:rsidRDefault="006A0B38" w:rsidP="006A0B38">
      <w:pPr>
        <w:pStyle w:val="a7"/>
        <w:numPr>
          <w:ilvl w:val="0"/>
          <w:numId w:val="20"/>
        </w:numPr>
        <w:ind w:leftChars="0"/>
      </w:pPr>
      <w:hyperlink r:id="rId8" w:history="1">
        <w:r w:rsidRPr="001E28CE">
          <w:rPr>
            <w:rStyle w:val="a8"/>
          </w:rPr>
          <w:t>https://drive.google.com/drive/folders/1m6wXa6grnu812CXtB_B_KDD3BjHrZMU7?usp=drive_link</w:t>
        </w:r>
      </w:hyperlink>
    </w:p>
    <w:p w14:paraId="4C4DB002" w14:textId="77777777" w:rsidR="00522BC5" w:rsidRDefault="00AB0223" w:rsidP="00AB0223">
      <w:pPr>
        <w:pStyle w:val="a7"/>
        <w:numPr>
          <w:ilvl w:val="0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圖片使用</w:t>
      </w: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標注</w:t>
      </w:r>
      <w:r w:rsidRPr="00FD0AD7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規範：</w:t>
      </w:r>
    </w:p>
    <w:p w14:paraId="2B0EFE8A" w14:textId="49694167" w:rsidR="00522BC5" w:rsidRPr="00762A3B" w:rsidRDefault="00522BC5" w:rsidP="00522BC5">
      <w:pPr>
        <w:pStyle w:val="a7"/>
        <w:numPr>
          <w:ilvl w:val="1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Cs/>
          <w:color w:val="FF0000"/>
          <w:szCs w:val="24"/>
        </w:rPr>
      </w:pPr>
      <w:r w:rsidRPr="00762A3B">
        <w:rPr>
          <w:rFonts w:ascii="微軟正黑體" w:eastAsia="微軟正黑體" w:hAnsi="微軟正黑體" w:cs="微軟正黑體" w:hint="eastAsia"/>
          <w:bCs/>
          <w:color w:val="FF0000"/>
          <w:szCs w:val="24"/>
        </w:rPr>
        <w:t>授權出處（Credit ©）請務必註明</w:t>
      </w:r>
      <w:r w:rsidR="00762A3B" w:rsidRPr="00762A3B">
        <w:rPr>
          <w:rFonts w:ascii="微軟正黑體" w:eastAsia="微軟正黑體" w:hAnsi="微軟正黑體" w:cs="微軟正黑體" w:hint="eastAsia"/>
          <w:bCs/>
          <w:color w:val="FF0000"/>
          <w:szCs w:val="24"/>
        </w:rPr>
        <w:t>。</w:t>
      </w:r>
    </w:p>
    <w:p w14:paraId="32D2575C" w14:textId="48D4B4D6" w:rsidR="00AB0223" w:rsidRDefault="00AB0223" w:rsidP="00AB0223">
      <w:pPr>
        <w:pStyle w:val="a7"/>
        <w:numPr>
          <w:ilvl w:val="0"/>
          <w:numId w:val="20"/>
        </w:numPr>
        <w:tabs>
          <w:tab w:val="left" w:leader="hyphen" w:pos="6920"/>
          <w:tab w:val="left" w:leader="hyphen" w:pos="8640"/>
          <w:tab w:val="left" w:leader="hyphen" w:pos="9120"/>
        </w:tabs>
        <w:spacing w:line="360" w:lineRule="auto"/>
        <w:ind w:leftChars="0"/>
        <w:rPr>
          <w:rFonts w:ascii="微軟正黑體" w:eastAsia="微軟正黑體" w:hAnsi="微軟正黑體" w:cs="微軟正黑體"/>
          <w:b/>
          <w:color w:val="FF0000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完整圖說詳見圖片檔名</w:t>
      </w:r>
      <w:r w:rsidR="006F49B3">
        <w:rPr>
          <w:rFonts w:ascii="微軟正黑體" w:eastAsia="微軟正黑體" w:hAnsi="微軟正黑體" w:cs="微軟正黑體" w:hint="eastAsia"/>
          <w:b/>
          <w:color w:val="FF0000"/>
          <w:sz w:val="28"/>
          <w:szCs w:val="28"/>
        </w:rPr>
        <w:t>。</w:t>
      </w:r>
    </w:p>
    <w:p w14:paraId="79A56395" w14:textId="648E8D74" w:rsidR="004D04F2" w:rsidRDefault="004D04F2" w:rsidP="008211E7">
      <w:pPr>
        <w:widowControl/>
      </w:pPr>
    </w:p>
    <w:p w14:paraId="3F2A9FAF" w14:textId="3D3A49E1" w:rsidR="00AB0223" w:rsidRDefault="00AB0223">
      <w:pPr>
        <w:widowControl/>
      </w:pPr>
      <w:r>
        <w:br w:type="page"/>
      </w:r>
    </w:p>
    <w:p w14:paraId="3EA1C495" w14:textId="582DD5A1" w:rsidR="00A579AF" w:rsidRPr="00AD0FE8" w:rsidRDefault="00A579AF" w:rsidP="00AD0FE8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AD0FE8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A327AB">
        <w:rPr>
          <w:rFonts w:ascii="微軟正黑體" w:eastAsia="微軟正黑體" w:hAnsi="微軟正黑體" w:cs="微軟正黑體" w:hint="eastAsia"/>
          <w:b/>
        </w:rPr>
        <w:t>1</w:t>
      </w:r>
      <w:r w:rsidRPr="00AD0FE8">
        <w:rPr>
          <w:rFonts w:ascii="微軟正黑體" w:eastAsia="微軟正黑體" w:hAnsi="微軟正黑體" w:cs="微軟正黑體"/>
          <w:b/>
        </w:rPr>
        <w:t>-</w:t>
      </w:r>
      <w:r w:rsidRPr="00AD0FE8">
        <w:rPr>
          <w:rFonts w:ascii="微軟正黑體" w:eastAsia="微軟正黑體" w:hAnsi="微軟正黑體" w:cs="微軟正黑體" w:hint="eastAsia"/>
          <w:b/>
        </w:rPr>
        <w:t>美術館序文</w:t>
      </w:r>
      <w:r w:rsidRPr="00AD0FE8">
        <w:rPr>
          <w:rFonts w:ascii="微軟正黑體" w:eastAsia="微軟正黑體" w:hAnsi="微軟正黑體" w:cs="微軟正黑體"/>
          <w:b/>
        </w:rPr>
        <w:t>】</w:t>
      </w:r>
    </w:p>
    <w:p w14:paraId="6873A702" w14:textId="77777777" w:rsidR="00691676" w:rsidRPr="004B2967" w:rsidRDefault="00691676" w:rsidP="00680DEA">
      <w:pPr>
        <w:spacing w:line="0" w:lineRule="atLeast"/>
        <w:jc w:val="both"/>
        <w:rPr>
          <w:rFonts w:ascii="微軟正黑體" w:eastAsia="微軟正黑體" w:hAnsi="微軟正黑體"/>
          <w:b/>
          <w:bCs/>
          <w:szCs w:val="24"/>
        </w:rPr>
      </w:pPr>
    </w:p>
    <w:p w14:paraId="0A5ACFD7" w14:textId="77777777" w:rsidR="007308A9" w:rsidRP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文／忠泰美術館</w:t>
      </w:r>
    </w:p>
    <w:p w14:paraId="3F542D83" w14:textId="77777777" w:rsid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58E42A92" w14:textId="0D3181FB" w:rsid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忠泰美術館2025奧夫塞計畫（Off-Site Project）推出《平田晃久建築展─物我交織的臨界》，是繼2019年《人間自然─平田晃久個展》後，睽違六年再次邀請平田來臺展出近年建築作品。平田晃久出生於1971年，師承伊東豊雄，曾榮獲多項新銳及新秀建築獎項，兼具論述與設計的實力，至今已成為日本中生代建築師重要代表之一，亦在臺灣設計了不少建築作品。</w:t>
      </w:r>
    </w:p>
    <w:p w14:paraId="3485D462" w14:textId="77777777" w:rsidR="007308A9" w:rsidRP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4441F71C" w14:textId="77777777" w:rsid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本次展覽內容，延續平田晃久一直以來的建築哲學「纏繞的相容性（karamari shiro）」，藉由對自然界秩序的觀察，以詮釋建築空間的型態，將建築視為生態系統般，成為人類、生物與自然纏繞相容的領域。本展更進一步以「物我交織的臨界」為題，探討人類的意識、感知、時空等非肉眼可見的物質，將其轉化成可產生共鳴的建築與「迴響」，試圖探索未來建築的可能性。</w:t>
      </w:r>
    </w:p>
    <w:p w14:paraId="362C57C9" w14:textId="77777777" w:rsidR="007308A9" w:rsidRPr="007308A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0A1B5AE4" w14:textId="06CAE5F0" w:rsidR="009A07D9" w:rsidRDefault="007308A9" w:rsidP="007308A9">
      <w:pPr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忠泰美術館作為一座關注未來議題與城市建築的美術館，透過「奧夫塞計畫Off-Site Project」此長期性的藝術實踐計畫，邀請不同的創作者離開美術館既定的場域，奔赴非典型的展演現場，以建築與藝術的實踐來詮釋「Off」的定義。期待透過本展一窺平田晃久的建築哲學，將人類的角色與自然的想像結合，探索其更深的內在創作思考，進而在有機且自由的土地上，對我們未來的城市、居住環境，可以有更多富有生命力的想像、思考及碰撞。</w:t>
      </w:r>
    </w:p>
    <w:p w14:paraId="2B397E81" w14:textId="6A60D2CA" w:rsidR="00652134" w:rsidRDefault="00652134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1614695C" w14:textId="46C1BE68" w:rsidR="00736332" w:rsidRPr="00AD0FE8" w:rsidRDefault="00736332" w:rsidP="00736332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AD0FE8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710C7F">
        <w:rPr>
          <w:rFonts w:ascii="微軟正黑體" w:eastAsia="微軟正黑體" w:hAnsi="微軟正黑體" w:cs="微軟正黑體" w:hint="eastAsia"/>
          <w:b/>
        </w:rPr>
        <w:t>2</w:t>
      </w:r>
      <w:r w:rsidRPr="00AD0FE8">
        <w:rPr>
          <w:rFonts w:ascii="微軟正黑體" w:eastAsia="微軟正黑體" w:hAnsi="微軟正黑體" w:cs="微軟正黑體"/>
          <w:b/>
        </w:rPr>
        <w:t>-</w:t>
      </w:r>
      <w:r w:rsidR="007308A9" w:rsidRPr="007308A9">
        <w:rPr>
          <w:rFonts w:ascii="微軟正黑體" w:eastAsia="微軟正黑體" w:hAnsi="微軟正黑體" w:cs="微軟正黑體" w:hint="eastAsia"/>
          <w:b/>
        </w:rPr>
        <w:t>平田晃久簡介 &amp; 展覽論述</w:t>
      </w:r>
      <w:r w:rsidRPr="00AD0FE8">
        <w:rPr>
          <w:rFonts w:ascii="微軟正黑體" w:eastAsia="微軟正黑體" w:hAnsi="微軟正黑體" w:cs="微軟正黑體"/>
          <w:b/>
        </w:rPr>
        <w:t>】</w:t>
      </w:r>
    </w:p>
    <w:p w14:paraId="281A9A85" w14:textId="77777777" w:rsidR="00736332" w:rsidRPr="004B2967" w:rsidRDefault="00736332" w:rsidP="00736332">
      <w:pPr>
        <w:spacing w:line="0" w:lineRule="atLeast"/>
        <w:jc w:val="both"/>
        <w:rPr>
          <w:rFonts w:ascii="微軟正黑體" w:eastAsia="微軟正黑體" w:hAnsi="微軟正黑體"/>
          <w:b/>
          <w:bCs/>
          <w:szCs w:val="24"/>
        </w:rPr>
      </w:pPr>
    </w:p>
    <w:tbl>
      <w:tblPr>
        <w:tblW w:w="9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855"/>
      </w:tblGrid>
      <w:tr w:rsidR="00710C7F" w14:paraId="7EAFADC7" w14:textId="77777777" w:rsidTr="00B252C6">
        <w:tc>
          <w:tcPr>
            <w:tcW w:w="9402" w:type="dxa"/>
            <w:gridSpan w:val="2"/>
            <w:shd w:val="clear" w:color="auto" w:fill="BFBFBF"/>
            <w:vAlign w:val="center"/>
          </w:tcPr>
          <w:p w14:paraId="22FDD3B6" w14:textId="3E08B93A" w:rsidR="00710C7F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b/>
                <w:szCs w:val="24"/>
              </w:rPr>
            </w:pPr>
            <w:r w:rsidRPr="007308A9">
              <w:rPr>
                <w:rFonts w:ascii="微軟正黑體" w:eastAsia="微軟正黑體" w:hAnsi="微軟正黑體" w:cs="微軟正黑體" w:hint="eastAsia"/>
                <w:b/>
                <w:szCs w:val="24"/>
              </w:rPr>
              <w:t>平田晃久</w:t>
            </w:r>
          </w:p>
        </w:tc>
      </w:tr>
      <w:tr w:rsidR="00710C7F" w14:paraId="2C19E1AA" w14:textId="77777777" w:rsidTr="007308A9">
        <w:tc>
          <w:tcPr>
            <w:tcW w:w="2547" w:type="dxa"/>
            <w:vAlign w:val="center"/>
          </w:tcPr>
          <w:p w14:paraId="45E11ED6" w14:textId="77777777" w:rsidR="00710C7F" w:rsidRPr="007308A9" w:rsidRDefault="00710C7F" w:rsidP="007308A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/>
                <w:noProof/>
                <w:sz w:val="20"/>
                <w:szCs w:val="20"/>
              </w:rPr>
              <w:drawing>
                <wp:inline distT="0" distB="0" distL="0" distR="0" wp14:anchorId="058D663B" wp14:editId="75BFE803">
                  <wp:extent cx="1297212" cy="1629528"/>
                  <wp:effectExtent l="0" t="0" r="0" b="8890"/>
                  <wp:docPr id="13302058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05834" name="image1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212" cy="1629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AAA221" w14:textId="7E8AA317" w:rsidR="007308A9" w:rsidRPr="007308A9" w:rsidRDefault="007308A9" w:rsidP="007308A9">
            <w:pPr>
              <w:jc w:val="center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© </w:t>
            </w:r>
            <w:r w:rsidRPr="007308A9">
              <w:rPr>
                <w:rFonts w:ascii="微軟正黑體" w:eastAsia="微軟正黑體" w:hAnsi="微軟正黑體" w:cs="微軟正黑體"/>
                <w:sz w:val="20"/>
                <w:szCs w:val="20"/>
              </w:rPr>
              <w:t>Marc Goodwin, Archmospheres</w:t>
            </w:r>
          </w:p>
        </w:tc>
        <w:tc>
          <w:tcPr>
            <w:tcW w:w="6855" w:type="dxa"/>
            <w:vAlign w:val="center"/>
          </w:tcPr>
          <w:p w14:paraId="058A3007" w14:textId="77777777" w:rsidR="007308A9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1971年出生於大阪府。平田晃久建築設計事務所代表。京都大學大學院工學研究科建築學專攻教授。畢業於京都大學工學部建築學科，同大學大學院工學研究科修了。畢業後進入伊東豊雄建築設計事務所。2005年起自立開業，設立平田晃久建築設計事務所。</w:t>
            </w:r>
          </w:p>
          <w:p w14:paraId="29AF93A7" w14:textId="77777777" w:rsidR="007308A9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  <w:p w14:paraId="41747784" w14:textId="2161380A" w:rsidR="00710C7F" w:rsidRPr="007308A9" w:rsidRDefault="007308A9" w:rsidP="00B252C6">
            <w:pPr>
              <w:jc w:val="both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7308A9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2004年獲SD REVIEW朝倉賞、2008年獲第19回JIA新人賞、2012年獲威尼斯雙年展第13屆國際建築展日本館金獅獎、2015年獲日本建築設計學會賞、2018年獲第31回村野藤吾賞、2019年臺灣新竹市圖書館新總館國際競圖首獎、2022年獲臺灣大學「藝文大樓」新建工程委託規劃設計監造技術服務公開競圖首獎。2019年於忠泰美術館舉辦之《人間自然─平田晃久個展》於2020年獲金點設計獎。</w:t>
            </w:r>
          </w:p>
        </w:tc>
      </w:tr>
    </w:tbl>
    <w:p w14:paraId="12EB848D" w14:textId="77777777" w:rsid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61CD1503" w14:textId="6E3F7154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b/>
          <w:bCs/>
          <w:szCs w:val="24"/>
        </w:rPr>
      </w:pPr>
      <w:r w:rsidRPr="007308A9">
        <w:rPr>
          <w:rFonts w:ascii="微軟正黑體" w:eastAsia="微軟正黑體" w:hAnsi="微軟正黑體" w:hint="eastAsia"/>
          <w:b/>
          <w:bCs/>
          <w:szCs w:val="24"/>
        </w:rPr>
        <w:t>物我交織的臨界</w:t>
      </w:r>
    </w:p>
    <w:p w14:paraId="3495BDB3" w14:textId="77777777" w:rsid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13AC041C" w14:textId="7048D163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文／平田晃久</w:t>
      </w:r>
    </w:p>
    <w:p w14:paraId="49266EDA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62778260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我們身處的時代，「人類」的概念與生命的世界相連，並不斷轉變著。我想建築亦是如此。然而，新的建築形態唯有在超越以現代為前提預設的人類群像──在各種事物（物）與人類（我）交織互動的臨界處，才能窺見其面貌。</w:t>
      </w:r>
    </w:p>
    <w:p w14:paraId="1DD18D45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到目前為止，我似乎已接近了三個「物我交織的臨界」，並試圖從中發現新建築的可能，正好與本次展覽中三個主題的展示內容相應對。</w:t>
      </w:r>
    </w:p>
    <w:p w14:paraId="0B25553B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一、</w:t>
      </w:r>
      <w:r w:rsidRPr="007308A9">
        <w:rPr>
          <w:rFonts w:ascii="微軟正黑體" w:eastAsia="微軟正黑體" w:hAnsi="微軟正黑體" w:hint="eastAsia"/>
          <w:szCs w:val="24"/>
        </w:rPr>
        <w:tab/>
        <w:t>纏繞的相容性—身體的交織臨界</w:t>
      </w:r>
    </w:p>
    <w:p w14:paraId="32435EA6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二、</w:t>
      </w:r>
      <w:r w:rsidRPr="007308A9">
        <w:rPr>
          <w:rFonts w:ascii="微軟正黑體" w:eastAsia="微軟正黑體" w:hAnsi="微軟正黑體" w:hint="eastAsia"/>
          <w:szCs w:val="24"/>
        </w:rPr>
        <w:tab/>
        <w:t>迴響—意識的交織臨界</w:t>
      </w:r>
    </w:p>
    <w:p w14:paraId="5D92D235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三、</w:t>
      </w:r>
      <w:r w:rsidRPr="007308A9">
        <w:rPr>
          <w:rFonts w:ascii="微軟正黑體" w:eastAsia="微軟正黑體" w:hAnsi="微軟正黑體" w:hint="eastAsia"/>
          <w:szCs w:val="24"/>
        </w:rPr>
        <w:tab/>
        <w:t>迴響之迴響—時空的交織臨界</w:t>
      </w:r>
    </w:p>
    <w:p w14:paraId="6497152A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重新審視身為人類的動物本能，是為身體的交織臨界。在這裡「纏繞的相容性」這個概念，成為了指引。</w:t>
      </w:r>
    </w:p>
    <w:p w14:paraId="1313EB44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t>超越人類個體思考的範疇，只有當這些思緒匯集時才會顯現的意識交織臨界。不是我的某人、不在此的某處、不屬於當下而是某個時間，當它們蜂擁而至，是時空的交織臨界。在這裡，「迴響」一詞提供了線索。</w:t>
      </w:r>
    </w:p>
    <w:p w14:paraId="7E353E9B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  <w:r w:rsidRPr="007308A9">
        <w:rPr>
          <w:rFonts w:ascii="微軟正黑體" w:eastAsia="微軟正黑體" w:hAnsi="微軟正黑體" w:hint="eastAsia"/>
          <w:szCs w:val="24"/>
        </w:rPr>
        <w:lastRenderedPageBreak/>
        <w:t>纏繞與迴響，是我們獲得的鑰匙，用來撼動曾讓現代建築不可動搖的人類存在方式。我們將繼續探索人類與各種事物之交織臨界的彼岸，未來建築的可能性。持續想像一個自然與AI、還有人類的智慧相互交流，彼此共存纏繞的將來。</w:t>
      </w:r>
    </w:p>
    <w:p w14:paraId="5BAFB545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Cs w:val="24"/>
        </w:rPr>
      </w:pPr>
    </w:p>
    <w:p w14:paraId="7ECA06BB" w14:textId="77777777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308A9">
        <w:rPr>
          <w:rFonts w:ascii="微軟正黑體" w:eastAsia="微軟正黑體" w:hAnsi="微軟正黑體" w:hint="eastAsia"/>
          <w:sz w:val="22"/>
        </w:rPr>
        <w:t>*註：「交織臨界（日文直譯：浪潮交界）」這個概念的靈感來自於我喜歡的以下兩句話：</w:t>
      </w:r>
    </w:p>
    <w:p w14:paraId="3288165C" w14:textId="29CE9892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308A9">
        <w:rPr>
          <w:rFonts w:ascii="微軟正黑體" w:eastAsia="微軟正黑體" w:hAnsi="微軟正黑體" w:hint="eastAsia"/>
          <w:sz w:val="22"/>
        </w:rPr>
        <w:t>「人類終將被抹去，如同海邊沙灘上的一張臉」──米歇爾‧福柯《詞與物：人文科學的考古學》</w:t>
      </w:r>
    </w:p>
    <w:p w14:paraId="3238E736" w14:textId="3E8AC1A3" w:rsidR="007308A9" w:rsidRPr="007308A9" w:rsidRDefault="007308A9" w:rsidP="007308A9">
      <w:pPr>
        <w:widowControl/>
        <w:spacing w:line="0" w:lineRule="atLeast"/>
        <w:jc w:val="both"/>
        <w:rPr>
          <w:rFonts w:ascii="微軟正黑體" w:eastAsia="微軟正黑體" w:hAnsi="微軟正黑體"/>
          <w:sz w:val="22"/>
        </w:rPr>
      </w:pPr>
      <w:r w:rsidRPr="007308A9">
        <w:rPr>
          <w:rFonts w:ascii="微軟正黑體" w:eastAsia="微軟正黑體" w:hAnsi="微軟正黑體" w:hint="eastAsia"/>
          <w:sz w:val="22"/>
        </w:rPr>
        <w:t>「我不知道在其他人眼中，我是什麼樣子，但對我來說，我似乎是一個在海邊玩耍的男孩，時不時地尋覓著更光滑的卵石或更漂亮的貝殼，而偌大的海洋蘊藏著尚未被發現的真理，就在一旁。」 ——艾薩克‧牛頓，引自大衛‧布魯斯特《牛頓爵士的生平、著作及發現之懷思》</w:t>
      </w:r>
    </w:p>
    <w:p w14:paraId="637AB45C" w14:textId="77777777" w:rsidR="00E64F4F" w:rsidRDefault="00E64F4F">
      <w:pPr>
        <w:widowControl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112F0F97" w14:textId="757CAB24" w:rsidR="00E865E7" w:rsidRDefault="00E64F4F" w:rsidP="00540B02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AD0FE8">
        <w:rPr>
          <w:rFonts w:ascii="微軟正黑體" w:eastAsia="微軟正黑體" w:hAnsi="微軟正黑體" w:cs="微軟正黑體"/>
          <w:b/>
        </w:rPr>
        <w:lastRenderedPageBreak/>
        <w:t>【參考附件</w:t>
      </w:r>
      <w:r>
        <w:rPr>
          <w:rFonts w:ascii="微軟正黑體" w:eastAsia="微軟正黑體" w:hAnsi="微軟正黑體" w:cs="微軟正黑體" w:hint="eastAsia"/>
          <w:b/>
        </w:rPr>
        <w:t>3</w:t>
      </w:r>
      <w:r w:rsidRPr="00AD0FE8">
        <w:rPr>
          <w:rFonts w:ascii="微軟正黑體" w:eastAsia="微軟正黑體" w:hAnsi="微軟正黑體" w:cs="微軟正黑體"/>
          <w:b/>
        </w:rPr>
        <w:t>-</w:t>
      </w:r>
      <w:r w:rsidR="00540B02">
        <w:rPr>
          <w:rFonts w:ascii="微軟正黑體" w:eastAsia="微軟正黑體" w:hAnsi="微軟正黑體" w:cs="微軟正黑體" w:hint="eastAsia"/>
          <w:b/>
        </w:rPr>
        <w:t>重點作品介紹</w:t>
      </w:r>
      <w:r w:rsidRPr="00AD0FE8">
        <w:rPr>
          <w:rFonts w:ascii="微軟正黑體" w:eastAsia="微軟正黑體" w:hAnsi="微軟正黑體" w:cs="微軟正黑體"/>
          <w:b/>
        </w:rPr>
        <w:t>】</w:t>
      </w: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3256"/>
        <w:gridCol w:w="6237"/>
      </w:tblGrid>
      <w:tr w:rsidR="00362DAD" w:rsidRPr="00362DAD" w14:paraId="34345257" w14:textId="77777777" w:rsidTr="00EF6615">
        <w:trPr>
          <w:trHeight w:val="659"/>
        </w:trPr>
        <w:tc>
          <w:tcPr>
            <w:tcW w:w="3256" w:type="dxa"/>
            <w:shd w:val="clear" w:color="auto" w:fill="FFFF00"/>
            <w:vAlign w:val="center"/>
          </w:tcPr>
          <w:p w14:paraId="6C9DC6AC" w14:textId="5FBB7708" w:rsidR="00362DAD" w:rsidRPr="00362DAD" w:rsidRDefault="00362DAD" w:rsidP="00362DA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noProof/>
                <w:szCs w:val="24"/>
              </w:rPr>
            </w:pPr>
            <w:r w:rsidRPr="00362DAD">
              <w:rPr>
                <w:rFonts w:ascii="微軟正黑體" w:eastAsia="微軟正黑體" w:hAnsi="微軟正黑體" w:cs="微軟正黑體" w:hint="eastAsia"/>
                <w:b/>
                <w:noProof/>
                <w:szCs w:val="24"/>
              </w:rPr>
              <w:t>圖片</w:t>
            </w:r>
          </w:p>
        </w:tc>
        <w:tc>
          <w:tcPr>
            <w:tcW w:w="6237" w:type="dxa"/>
            <w:shd w:val="clear" w:color="auto" w:fill="FFFF00"/>
            <w:vAlign w:val="center"/>
          </w:tcPr>
          <w:p w14:paraId="7BDBA420" w14:textId="2345677A" w:rsidR="00362DAD" w:rsidRPr="00362DAD" w:rsidRDefault="00362DAD" w:rsidP="00362DA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Cs w:val="24"/>
              </w:rPr>
            </w:pPr>
            <w:r w:rsidRPr="00362DAD">
              <w:rPr>
                <w:rFonts w:ascii="微軟正黑體" w:eastAsia="微軟正黑體" w:hAnsi="微軟正黑體" w:cs="微軟正黑體" w:hint="eastAsia"/>
                <w:b/>
                <w:szCs w:val="24"/>
              </w:rPr>
              <w:t>作品&amp;介紹</w:t>
            </w:r>
          </w:p>
        </w:tc>
      </w:tr>
      <w:tr w:rsidR="00E865E7" w:rsidRPr="00AE167F" w14:paraId="59E00FFB" w14:textId="77777777" w:rsidTr="00EF6615">
        <w:trPr>
          <w:trHeight w:val="2393"/>
        </w:trPr>
        <w:tc>
          <w:tcPr>
            <w:tcW w:w="3256" w:type="dxa"/>
            <w:vAlign w:val="center"/>
          </w:tcPr>
          <w:p w14:paraId="1CF2C9C8" w14:textId="77777777" w:rsidR="00E865E7" w:rsidRDefault="00A87F4D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40B49D3" wp14:editId="548FFB12">
                  <wp:extent cx="1800000" cy="1200064"/>
                  <wp:effectExtent l="0" t="0" r="0" b="635"/>
                  <wp:docPr id="6358221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822153" name="圖片 63582215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DDC74" w14:textId="77777777" w:rsidR="00930273" w:rsidRDefault="00930273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©Vincent HECHT</w:t>
            </w:r>
          </w:p>
          <w:p w14:paraId="691995B7" w14:textId="77777777" w:rsidR="00E65958" w:rsidRDefault="00E65958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bCs/>
                <w:noProof/>
                <w:sz w:val="22"/>
              </w:rPr>
            </w:pPr>
          </w:p>
          <w:p w14:paraId="05714AAF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0CD622F" wp14:editId="607A41D1">
                  <wp:extent cx="1798971" cy="1200064"/>
                  <wp:effectExtent l="0" t="0" r="0" b="635"/>
                  <wp:docPr id="101835340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353409" name="圖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71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16F60" w14:textId="41D671FA" w:rsidR="00E65958" w:rsidRP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2FFDB5E4" w14:textId="3811A919" w:rsidR="00A87F4D" w:rsidRDefault="00A87F4D" w:rsidP="00BE5E2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  <w:t>Tree-ness House</w:t>
            </w:r>
          </w:p>
          <w:p w14:paraId="18612367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設計期間：2009年12月─2015年9月</w:t>
            </w:r>
          </w:p>
          <w:p w14:paraId="6197D5C5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施工期間：2015年12月─2017年8月</w:t>
            </w:r>
          </w:p>
          <w:p w14:paraId="18F0DEFB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位置：日本，東京</w:t>
            </w:r>
          </w:p>
          <w:p w14:paraId="4A288E00" w14:textId="6BA6F2B0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主要用途：藝廊、住宅</w:t>
            </w:r>
          </w:p>
          <w:p w14:paraId="208A107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</w:rPr>
            </w:pPr>
          </w:p>
          <w:p w14:paraId="71014C7B" w14:textId="68EFFAA4" w:rsidR="00E865E7" w:rsidRPr="00E1520D" w:rsidRDefault="00EF6615" w:rsidP="00BE5E21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棟位於東京的複合式大樓結合了住宅與藝廊。如同一棵樹由樹幹、枝條、葉片構成，本案將方盒、皺褶、植栽有機地組合在一起，不僅將建築內部空間立體化，更將庭園、街道等外部空間一併納入成為整體，共同建構了一個三度空間。</w:t>
            </w:r>
          </w:p>
        </w:tc>
      </w:tr>
      <w:tr w:rsidR="00E865E7" w:rsidRPr="00AE167F" w14:paraId="64D95A29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5C92B057" w14:textId="77777777" w:rsidR="00E865E7" w:rsidRDefault="00A87F4D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8FE4063" wp14:editId="00263370">
                  <wp:extent cx="1601034" cy="1200064"/>
                  <wp:effectExtent l="0" t="0" r="0" b="635"/>
                  <wp:docPr id="4580062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006247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FEF45" w14:textId="77777777" w:rsidR="00930273" w:rsidRDefault="00930273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©Dean Cheng</w:t>
            </w:r>
          </w:p>
          <w:p w14:paraId="55D3BF93" w14:textId="77777777" w:rsidR="00E65958" w:rsidRDefault="00E65958" w:rsidP="00BE5E21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76955ED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80885C0" wp14:editId="30379C77">
                  <wp:extent cx="1601034" cy="1068023"/>
                  <wp:effectExtent l="0" t="0" r="0" b="0"/>
                  <wp:docPr id="208491733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917330" name="圖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06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1EF6C" w14:textId="7CBD2FB6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7D22C13B" w14:textId="7E430AAE" w:rsidR="00A87F4D" w:rsidRP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富富話合</w:t>
            </w:r>
          </w:p>
          <w:p w14:paraId="6F2AD0C7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設計期間：2013年2月─2014年3月</w:t>
            </w:r>
          </w:p>
          <w:p w14:paraId="58984A98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施工期間：2014年4月─2017年10月</w:t>
            </w:r>
          </w:p>
          <w:p w14:paraId="65727D1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位置：臺灣，臺北</w:t>
            </w:r>
          </w:p>
          <w:p w14:paraId="417E60E0" w14:textId="7434B277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主要用途：商業設施、集合住宅</w:t>
            </w:r>
          </w:p>
          <w:p w14:paraId="37F8CE23" w14:textId="77777777" w:rsidR="00092467" w:rsidRDefault="00092467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0840C52" w14:textId="66922AEE" w:rsidR="00A87F4D" w:rsidRPr="00A87F4D" w:rsidRDefault="00EF6615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坐落於臺北的12層集合住宅。藉由退縮讓各住戶皆能擁有寬闊的陽台，而受到屋簷與植栽的遮掩，陽台在建築外部創造出立體且舒適的中間區域。水氣與空氣交織纏繞，形塑出一座適合21世紀亞洲的高層建築原型。</w:t>
            </w:r>
          </w:p>
        </w:tc>
      </w:tr>
      <w:tr w:rsidR="00A87F4D" w:rsidRPr="00AE167F" w14:paraId="4077D783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393E6DA0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1348E854" wp14:editId="4D5CE767">
                  <wp:extent cx="1601034" cy="1067831"/>
                  <wp:effectExtent l="0" t="0" r="0" b="0"/>
                  <wp:docPr id="18123153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315353" name="圖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06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473D2" w14:textId="47F42D56" w:rsidR="00930273" w:rsidRPr="00930273" w:rsidRDefault="00930273" w:rsidP="00930273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©Daici Ano</w:t>
            </w:r>
          </w:p>
        </w:tc>
        <w:tc>
          <w:tcPr>
            <w:tcW w:w="6237" w:type="dxa"/>
          </w:tcPr>
          <w:p w14:paraId="0C045FA0" w14:textId="439FF81D" w:rsid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太田市美術館圖書館</w:t>
            </w:r>
          </w:p>
          <w:p w14:paraId="60788DE8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設計期間：2014年4月─2015年3月</w:t>
            </w:r>
          </w:p>
          <w:p w14:paraId="0BE8EE34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施工期間：2015年5月─2016年12月</w:t>
            </w:r>
          </w:p>
          <w:p w14:paraId="0206EA1B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位置：日本，群馬</w:t>
            </w:r>
          </w:p>
          <w:p w14:paraId="795172BE" w14:textId="342725A9" w:rsidR="00092467" w:rsidRPr="00092467" w:rsidRDefault="00092467" w:rsidP="000E603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主要用途：圖書館、美術館</w:t>
            </w:r>
          </w:p>
          <w:p w14:paraId="1221CF45" w14:textId="77777777" w:rsidR="00092467" w:rsidRDefault="00092467" w:rsidP="000E603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43F2A3AC" w14:textId="77777777" w:rsidR="00EF6615" w:rsidRPr="00EF6615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坐落於太田車站前的文化交流設施。五個由RC建造的「箱型建築」，周圍環繞著鋼構支撐的「環狀」坡道，形成一棟將街區延續至室內的建築。為了吸</w:t>
            </w: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lastRenderedPageBreak/>
              <w:t>引車站前消逝的人潮重新回流，成為市民匯集的據點，在設計過程中採納了眾多市民與相關人士的意見。</w:t>
            </w:r>
          </w:p>
          <w:p w14:paraId="19CBF4B7" w14:textId="4E7DCD95" w:rsidR="00A87F4D" w:rsidRPr="00A87F4D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具體而言，每當要進行重要的設計決策時，都會舉辦很多次的工作坊。要吸引人潮重返站前活動，與市民展開真實的對話是最恰當的做法。在這過程中，眾人的思考彼此交疊。平田晃久將設計思考拋出，再吸收回來重新反芻。經由這樣反覆檢討而誕生的建築，或許可視為某種集體無意識的「迴響」。</w:t>
            </w:r>
          </w:p>
        </w:tc>
      </w:tr>
      <w:tr w:rsidR="00A87F4D" w:rsidRPr="00AE167F" w14:paraId="35EC8167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4E373B01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5EEFABC0" wp14:editId="53F0864C">
                  <wp:extent cx="1598485" cy="1200064"/>
                  <wp:effectExtent l="0" t="0" r="1905" b="635"/>
                  <wp:docPr id="152071702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717025" name="圖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85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7D8A9" w14:textId="77777777" w:rsidR="00930273" w:rsidRDefault="00930273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©平田晃久建築設計事務所</w:t>
            </w:r>
          </w:p>
          <w:p w14:paraId="054357CF" w14:textId="77777777" w:rsidR="00E65958" w:rsidRDefault="00E65958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038C4BA9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06DB667" wp14:editId="4935CE49">
                  <wp:extent cx="1598485" cy="1066322"/>
                  <wp:effectExtent l="0" t="0" r="1905" b="635"/>
                  <wp:docPr id="3909473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947319" name="圖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85" cy="10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DB4FB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6314BCB" w14:textId="55C79B1C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A6EB436" wp14:editId="2AC10050">
                  <wp:extent cx="1598483" cy="1066322"/>
                  <wp:effectExtent l="0" t="0" r="1905" b="635"/>
                  <wp:docPr id="12338443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844341" name="圖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83" cy="10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583C50" w14:textId="033B731B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38BCC926" w14:textId="122EEDA6" w:rsid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A87F4D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國立臺灣大學 百歲紀念館</w:t>
            </w:r>
          </w:p>
          <w:p w14:paraId="6C921E43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設計期間：2023年1月─進行中</w:t>
            </w:r>
          </w:p>
          <w:p w14:paraId="3C9FE6E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位置：臺灣，臺北</w:t>
            </w:r>
          </w:p>
          <w:p w14:paraId="5D69070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主要用途：博物館、美術館</w:t>
            </w:r>
          </w:p>
          <w:p w14:paraId="1672D830" w14:textId="213E6CDC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共同設計：黄翔龍建築設計事務所</w:t>
            </w:r>
          </w:p>
          <w:p w14:paraId="784C9E83" w14:textId="77777777" w:rsidR="00092467" w:rsidRDefault="00092467" w:rsidP="000E603A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3C0291BF" w14:textId="77777777" w:rsidR="00EF6615" w:rsidRPr="00EF6615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競圖過後由於各種因素，計畫的規模與功能大幅縮減，轉為以舉辦企劃展為主的博物館設施。然而，平田晃久仍保持當初揭示的理念，亦即是New Forum，這個場域不僅是單純的展示空間，更是一個讓展覽與各種相關討論、活動相互交織的場域。</w:t>
            </w:r>
          </w:p>
          <w:p w14:paraId="250E7007" w14:textId="499E240E" w:rsidR="00A87F4D" w:rsidRPr="00A87F4D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18"/>
                <w:szCs w:val="18"/>
                <w:u w:val="single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在此階段，原本用來表現大學各研究領域的Figure已不再被需要，取而代之的是導入Fragment這個元素，試圖在變化多端的展示空間與活動之間創造互動。我們透過人類思維與人工智慧的交相結合，研究這些觸發各種展覽與活動的Fragment形態，模型中的兩道牆分別代表了人類與人工智能。</w:t>
            </w:r>
          </w:p>
        </w:tc>
      </w:tr>
      <w:tr w:rsidR="00A87F4D" w:rsidRPr="00AE167F" w14:paraId="229926B8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0C20BF32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371A65FA" wp14:editId="0D9CD052">
                  <wp:extent cx="1601034" cy="1067089"/>
                  <wp:effectExtent l="0" t="0" r="0" b="0"/>
                  <wp:docPr id="6375263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26304" name="圖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034" cy="106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A1817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C17E47A" w14:textId="77777777" w:rsidR="00A87F4D" w:rsidRDefault="00A87F4D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EC329D8" wp14:editId="495644DE">
                  <wp:extent cx="1599833" cy="1067089"/>
                  <wp:effectExtent l="0" t="0" r="635" b="0"/>
                  <wp:docPr id="14377901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790184" name="圖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33" cy="106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FE65A" w14:textId="77777777" w:rsidR="00930273" w:rsidRDefault="00930273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©KENYA CHIBA</w:t>
            </w:r>
          </w:p>
          <w:p w14:paraId="58D65F28" w14:textId="77777777" w:rsidR="00E65958" w:rsidRDefault="00E65958" w:rsidP="00A87F4D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E90702F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4EFFAC13" wp14:editId="44FCA133">
                  <wp:extent cx="1599633" cy="1067089"/>
                  <wp:effectExtent l="0" t="0" r="635" b="0"/>
                  <wp:docPr id="19052068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206880" name="圖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3" cy="106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929AA" w14:textId="7CB3BCF7" w:rsidR="00E65958" w:rsidRP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50B9BF3F" w14:textId="0A9CDB86" w:rsidR="00A87F4D" w:rsidRPr="00A87F4D" w:rsidRDefault="00A87F4D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  <w:lastRenderedPageBreak/>
              <w:t>HARAKADO</w:t>
            </w:r>
          </w:p>
          <w:p w14:paraId="5F3667DF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設計期間：2016年2月─2020年11月</w:t>
            </w:r>
          </w:p>
          <w:p w14:paraId="453BCFB2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施工期間：2020年12月─2023年8月</w:t>
            </w:r>
          </w:p>
          <w:p w14:paraId="229BB8E8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位置：日本，東京</w:t>
            </w:r>
          </w:p>
          <w:p w14:paraId="071BB6FD" w14:textId="4B115C92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主要用途：商業設施</w:t>
            </w:r>
          </w:p>
          <w:p w14:paraId="527127B5" w14:textId="77777777" w:rsidR="00092467" w:rsidRDefault="00092467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1F58E4ED" w14:textId="77777777" w:rsidR="00EF6615" w:rsidRPr="00EF6615" w:rsidRDefault="00EF6615" w:rsidP="00EF6615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這棟位於表參道與明治通交叉口的商業設施，平田晃久設計建築的立面與屋頂，立面的設計概念是「編織街區」，讓映照出綠意與街景的反光玻璃，像多角形的編織品那樣環繞排列；屋頂建置了大型階梯與庭園，來打造開放並具有律動感的景致，創造出一個既立體又開闊的十字路口。</w:t>
            </w:r>
          </w:p>
          <w:p w14:paraId="7CF01D18" w14:textId="7EB8E382" w:rsidR="00A87F4D" w:rsidRPr="00EF6615" w:rsidRDefault="00EF6615" w:rsidP="00A87F4D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相對於明治通是順著地形低窪處平緩延伸，表參道則是配合冬至的日照方向筆直打造而成。HARAKADO坐落在展現了自然與多元關係的交叉路口上。</w:t>
            </w: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lastRenderedPageBreak/>
              <w:t>「穩田」這個地名透露出昔日的稻田記憶，也許仍迴蕩在這棟建築之中。在表參道的櫸木行道樹盡頭，是人工栽種的原生種樹林──神宮之森。HARAJUKU Stairs亦坐落於此。</w:t>
            </w:r>
          </w:p>
        </w:tc>
      </w:tr>
      <w:tr w:rsidR="00A87F4D" w:rsidRPr="00AE167F" w14:paraId="6C89BC13" w14:textId="77777777" w:rsidTr="00EF6615">
        <w:trPr>
          <w:trHeight w:val="2689"/>
        </w:trPr>
        <w:tc>
          <w:tcPr>
            <w:tcW w:w="3256" w:type="dxa"/>
            <w:vAlign w:val="center"/>
          </w:tcPr>
          <w:p w14:paraId="327A28F3" w14:textId="77777777" w:rsidR="00E65958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750D71BE" wp14:editId="371BEA69">
                  <wp:extent cx="1599633" cy="1067088"/>
                  <wp:effectExtent l="0" t="0" r="635" b="0"/>
                  <wp:docPr id="135035360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353607" name="圖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3" cy="106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F2434" w14:textId="1381C91F" w:rsidR="00E65958" w:rsidRPr="00930273" w:rsidRDefault="00E65958" w:rsidP="00E65958">
            <w:pPr>
              <w:spacing w:line="0" w:lineRule="atLeast"/>
              <w:jc w:val="center"/>
              <w:rPr>
                <w:rFonts w:ascii="微軟正黑體" w:eastAsia="微軟正黑體" w:hAnsi="微軟正黑體" w:cs="微軟正黑體"/>
                <w:b/>
                <w:sz w:val="22"/>
              </w:rPr>
            </w:pPr>
            <w:r w:rsidRPr="00A87F4D">
              <w:rPr>
                <w:rFonts w:ascii="微軟正黑體" w:eastAsia="微軟正黑體" w:hAnsi="微軟正黑體" w:cs="微軟正黑體"/>
                <w:b/>
                <w:sz w:val="22"/>
              </w:rPr>
              <w:t>©</w:t>
            </w:r>
            <w:r>
              <w:rPr>
                <w:rFonts w:ascii="微軟正黑體" w:eastAsia="微軟正黑體" w:hAnsi="微軟正黑體" w:cs="微軟正黑體" w:hint="eastAsia"/>
                <w:b/>
                <w:sz w:val="22"/>
              </w:rPr>
              <w:t>忠泰美術館</w:t>
            </w:r>
          </w:p>
        </w:tc>
        <w:tc>
          <w:tcPr>
            <w:tcW w:w="6237" w:type="dxa"/>
          </w:tcPr>
          <w:p w14:paraId="1501CBB1" w14:textId="77777777" w:rsidR="00930273" w:rsidRDefault="000E603A" w:rsidP="00930273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0E603A">
              <w:rPr>
                <w:rFonts w:ascii="微軟正黑體" w:eastAsia="微軟正黑體" w:hAnsi="微軟正黑體" w:cs="微軟正黑體" w:hint="eastAsia"/>
                <w:b/>
                <w:sz w:val="22"/>
                <w:u w:val="single"/>
              </w:rPr>
              <w:t>EXPO National Day Hall “Ray Garden”</w:t>
            </w:r>
          </w:p>
          <w:p w14:paraId="1B662A3C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設計期間：2021年11月─2023年10月</w:t>
            </w:r>
          </w:p>
          <w:p w14:paraId="396F0B40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施工期間：2023年12月─進行中</w:t>
            </w:r>
          </w:p>
          <w:p w14:paraId="740F6CB7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位置：日本，大阪</w:t>
            </w:r>
          </w:p>
          <w:p w14:paraId="0ECA99DA" w14:textId="77777777" w:rsidR="00092467" w:rsidRP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主要用途：大廳、展廳、休息室</w:t>
            </w:r>
          </w:p>
          <w:p w14:paraId="03152180" w14:textId="0D7CECEE" w:rsidR="00092467" w:rsidRDefault="00092467" w:rsidP="00092467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 w:rsidRPr="00092467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共同設計：安井建築設計事務所</w:t>
            </w:r>
          </w:p>
          <w:p w14:paraId="573D562E" w14:textId="77777777" w:rsidR="00092467" w:rsidRDefault="00092467" w:rsidP="00930273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</w:p>
          <w:p w14:paraId="0ACCC40C" w14:textId="629701D7" w:rsidR="00A87F4D" w:rsidRPr="00A87F4D" w:rsidRDefault="00EF6615" w:rsidP="00930273">
            <w:pPr>
              <w:spacing w:line="0" w:lineRule="atLeast"/>
              <w:jc w:val="both"/>
              <w:rPr>
                <w:rFonts w:ascii="微軟正黑體" w:eastAsia="微軟正黑體" w:hAnsi="微軟正黑體" w:cs="微軟正黑體"/>
                <w:b/>
                <w:sz w:val="22"/>
                <w:u w:val="single"/>
              </w:rPr>
            </w:pPr>
            <w:r w:rsidRPr="00EF6615">
              <w:rPr>
                <w:rFonts w:ascii="微軟正黑體" w:eastAsia="微軟正黑體" w:hAnsi="微軟正黑體" w:cs="微軟正黑體" w:hint="eastAsia"/>
                <w:bCs/>
                <w:sz w:val="18"/>
                <w:szCs w:val="18"/>
              </w:rPr>
              <w:t>此案為2025年日本世界博覽會所設計的複合式設施（包含活動場地、休憩與用餐區、展示空間以及小型舞台），肩負多項功能。此設計由數道結合光線、風與綠意的帶狀樓板構成，因應盛行風向而設計的帶狀樓板方向，與關西地形的皺褶方向一致，彰顯地球這個地理上的生命體所展現的活動。</w:t>
            </w:r>
          </w:p>
        </w:tc>
      </w:tr>
    </w:tbl>
    <w:p w14:paraId="705DAB87" w14:textId="20A5BC21" w:rsidR="00736332" w:rsidRPr="00E865E7" w:rsidRDefault="00736332" w:rsidP="00E865E7">
      <w:pPr>
        <w:widowControl/>
        <w:spacing w:line="0" w:lineRule="atLeast"/>
        <w:jc w:val="both"/>
        <w:rPr>
          <w:rFonts w:ascii="微軟正黑體" w:eastAsia="微軟正黑體" w:hAnsi="微軟正黑體" w:cs="微軟正黑體"/>
          <w:b/>
        </w:rPr>
      </w:pPr>
      <w:r w:rsidRPr="00E865E7">
        <w:rPr>
          <w:rFonts w:ascii="微軟正黑體" w:eastAsia="微軟正黑體" w:hAnsi="微軟正黑體" w:cs="微軟正黑體"/>
          <w:b/>
        </w:rPr>
        <w:br w:type="page"/>
      </w:r>
    </w:p>
    <w:p w14:paraId="1178CB30" w14:textId="25313432" w:rsidR="00894F93" w:rsidRDefault="00652134" w:rsidP="006B570C">
      <w:pPr>
        <w:jc w:val="both"/>
        <w:rPr>
          <w:rFonts w:ascii="微軟正黑體" w:eastAsia="微軟正黑體" w:hAnsi="微軟正黑體" w:cs="微軟正黑體"/>
          <w:b/>
        </w:rPr>
      </w:pPr>
      <w:r w:rsidRPr="00F67752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0105AC">
        <w:rPr>
          <w:rFonts w:ascii="微軟正黑體" w:eastAsia="微軟正黑體" w:hAnsi="微軟正黑體" w:cs="微軟正黑體" w:hint="eastAsia"/>
          <w:b/>
        </w:rPr>
        <w:t>4</w:t>
      </w:r>
      <w:r>
        <w:rPr>
          <w:rFonts w:ascii="微軟正黑體" w:eastAsia="微軟正黑體" w:hAnsi="微軟正黑體" w:cs="微軟正黑體" w:hint="eastAsia"/>
          <w:b/>
        </w:rPr>
        <w:t>-</w:t>
      </w:r>
      <w:r w:rsidR="00532443">
        <w:rPr>
          <w:rFonts w:ascii="微軟正黑體" w:eastAsia="微軟正黑體" w:hAnsi="微軟正黑體" w:cs="微軟正黑體" w:hint="eastAsia"/>
          <w:b/>
        </w:rPr>
        <w:t>發稿照</w:t>
      </w:r>
      <w:r w:rsidRPr="00F67752">
        <w:rPr>
          <w:rFonts w:ascii="微軟正黑體" w:eastAsia="微軟正黑體" w:hAnsi="微軟正黑體" w:cs="微軟正黑體"/>
          <w:b/>
        </w:rPr>
        <w:t>】</w:t>
      </w:r>
    </w:p>
    <w:tbl>
      <w:tblPr>
        <w:tblW w:w="497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68"/>
        <w:gridCol w:w="4083"/>
      </w:tblGrid>
      <w:tr w:rsidR="00532443" w14:paraId="158FC9FA" w14:textId="77777777" w:rsidTr="000E5B97">
        <w:trPr>
          <w:trHeight w:val="360"/>
        </w:trPr>
        <w:tc>
          <w:tcPr>
            <w:tcW w:w="5000" w:type="pct"/>
            <w:gridSpan w:val="2"/>
            <w:shd w:val="clear" w:color="auto" w:fill="FFFF00"/>
            <w:vAlign w:val="center"/>
          </w:tcPr>
          <w:p w14:paraId="26E40B3C" w14:textId="77777777" w:rsidR="00532443" w:rsidRDefault="00532443" w:rsidP="003E4CEC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展覽主視覺</w:t>
            </w:r>
          </w:p>
        </w:tc>
      </w:tr>
      <w:tr w:rsidR="00532443" w14:paraId="00A3D285" w14:textId="77777777" w:rsidTr="000E5B97">
        <w:trPr>
          <w:trHeight w:val="360"/>
        </w:trPr>
        <w:tc>
          <w:tcPr>
            <w:tcW w:w="2817" w:type="pct"/>
            <w:vAlign w:val="center"/>
          </w:tcPr>
          <w:p w14:paraId="484432BE" w14:textId="77777777" w:rsidR="00532443" w:rsidRDefault="00532443" w:rsidP="003E4CEC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2183" w:type="pct"/>
            <w:vAlign w:val="center"/>
          </w:tcPr>
          <w:p w14:paraId="7B5B8254" w14:textId="77777777" w:rsidR="00532443" w:rsidRDefault="00532443" w:rsidP="003E4CEC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532443" w14:paraId="39860974" w14:textId="77777777" w:rsidTr="000E5B97">
        <w:trPr>
          <w:trHeight w:val="2525"/>
        </w:trPr>
        <w:tc>
          <w:tcPr>
            <w:tcW w:w="2817" w:type="pct"/>
            <w:tcMar>
              <w:left w:w="28" w:type="dxa"/>
              <w:right w:w="28" w:type="dxa"/>
            </w:tcMar>
            <w:vAlign w:val="center"/>
          </w:tcPr>
          <w:p w14:paraId="27CFF17D" w14:textId="38E34EF5" w:rsidR="00532443" w:rsidRPr="003C7364" w:rsidRDefault="00532443" w:rsidP="003E4CEC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忠泰美術館《</w:t>
            </w:r>
            <w:r w:rsidR="00540B02" w:rsidRPr="00540B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平田晃久建築展─物我交織的臨界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》展覽主視覺（直式）©忠泰美術館</w:t>
            </w:r>
          </w:p>
        </w:tc>
        <w:tc>
          <w:tcPr>
            <w:tcW w:w="2183" w:type="pct"/>
            <w:tcMar>
              <w:left w:w="28" w:type="dxa"/>
              <w:right w:w="28" w:type="dxa"/>
            </w:tcMar>
            <w:vAlign w:val="center"/>
          </w:tcPr>
          <w:p w14:paraId="6F701296" w14:textId="77777777" w:rsidR="00532443" w:rsidRPr="006C791C" w:rsidRDefault="00532443" w:rsidP="003E4CEC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F6402DB" wp14:editId="25688266">
                  <wp:extent cx="1062603" cy="1507215"/>
                  <wp:effectExtent l="0" t="0" r="4445" b="0"/>
                  <wp:docPr id="14367447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744787" name="圖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03" cy="150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443" w14:paraId="1703E6CB" w14:textId="77777777" w:rsidTr="000E5B97">
        <w:trPr>
          <w:trHeight w:val="1980"/>
        </w:trPr>
        <w:tc>
          <w:tcPr>
            <w:tcW w:w="2817" w:type="pct"/>
            <w:tcMar>
              <w:left w:w="28" w:type="dxa"/>
              <w:right w:w="28" w:type="dxa"/>
            </w:tcMar>
            <w:vAlign w:val="center"/>
          </w:tcPr>
          <w:p w14:paraId="66257A3C" w14:textId="10F226F8" w:rsidR="00532443" w:rsidRPr="003C7364" w:rsidRDefault="00532443" w:rsidP="003E4CEC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忠泰美術館《</w:t>
            </w:r>
            <w:r w:rsidR="00540B02" w:rsidRPr="00540B02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平田晃久建築展─物我交織的臨界</w:t>
            </w:r>
            <w:r w:rsidRPr="006C791C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》展覽主視覺（橫式）©忠泰美術館</w:t>
            </w:r>
          </w:p>
        </w:tc>
        <w:tc>
          <w:tcPr>
            <w:tcW w:w="2183" w:type="pct"/>
            <w:tcMar>
              <w:left w:w="28" w:type="dxa"/>
              <w:right w:w="28" w:type="dxa"/>
            </w:tcMar>
            <w:vAlign w:val="center"/>
          </w:tcPr>
          <w:p w14:paraId="46CF3A7F" w14:textId="77777777" w:rsidR="00532443" w:rsidRPr="006C791C" w:rsidRDefault="00532443" w:rsidP="003E4CEC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7C0EE079" wp14:editId="2BD4FFDD">
                  <wp:extent cx="1873699" cy="822600"/>
                  <wp:effectExtent l="0" t="0" r="0" b="0"/>
                  <wp:docPr id="6080902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90219" name="圖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699" cy="8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6FEA7" w14:textId="77777777" w:rsidR="00532443" w:rsidRDefault="00532443" w:rsidP="006B570C">
      <w:pPr>
        <w:jc w:val="both"/>
        <w:rPr>
          <w:rFonts w:ascii="微軟正黑體" w:eastAsia="微軟正黑體" w:hAnsi="微軟正黑體" w:cs="微軟正黑體"/>
          <w:b/>
        </w:rPr>
      </w:pPr>
    </w:p>
    <w:tbl>
      <w:tblPr>
        <w:tblW w:w="497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381"/>
        <w:gridCol w:w="3970"/>
      </w:tblGrid>
      <w:tr w:rsidR="000E5B97" w:rsidRPr="000E5B97" w14:paraId="7D20F104" w14:textId="77777777" w:rsidTr="000E5B97">
        <w:trPr>
          <w:trHeight w:val="360"/>
        </w:trPr>
        <w:tc>
          <w:tcPr>
            <w:tcW w:w="5000" w:type="pct"/>
            <w:gridSpan w:val="2"/>
            <w:shd w:val="clear" w:color="auto" w:fill="FFFF00"/>
            <w:vAlign w:val="center"/>
          </w:tcPr>
          <w:p w14:paraId="23011F78" w14:textId="727892D7" w:rsidR="000E5B97" w:rsidRPr="000E5B97" w:rsidRDefault="000E5B97" w:rsidP="000E5B97">
            <w:pPr>
              <w:rPr>
                <w:rFonts w:ascii="微軟正黑體" w:eastAsia="微軟正黑體" w:hAnsi="微軟正黑體" w:cs="微軟正黑體"/>
                <w:b/>
                <w:bCs/>
              </w:rPr>
            </w:pPr>
            <w:r w:rsidRPr="000E5B97">
              <w:rPr>
                <w:rFonts w:ascii="微軟正黑體" w:eastAsia="微軟正黑體" w:hAnsi="微軟正黑體" w:cs="微軟正黑體" w:hint="eastAsia"/>
                <w:b/>
                <w:bCs/>
              </w:rPr>
              <w:t>展場照</w:t>
            </w:r>
          </w:p>
        </w:tc>
      </w:tr>
      <w:tr w:rsidR="00894F93" w14:paraId="1E9602FA" w14:textId="77777777" w:rsidTr="000E5B97">
        <w:trPr>
          <w:trHeight w:val="360"/>
        </w:trPr>
        <w:tc>
          <w:tcPr>
            <w:tcW w:w="2877" w:type="pct"/>
            <w:shd w:val="clear" w:color="auto" w:fill="auto"/>
            <w:vAlign w:val="center"/>
          </w:tcPr>
          <w:p w14:paraId="4491E111" w14:textId="77777777" w:rsidR="00894F93" w:rsidRDefault="00894F93" w:rsidP="00826B58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2123" w:type="pct"/>
            <w:shd w:val="clear" w:color="auto" w:fill="auto"/>
            <w:vAlign w:val="center"/>
          </w:tcPr>
          <w:p w14:paraId="2B740FFC" w14:textId="77777777" w:rsidR="00894F93" w:rsidRDefault="00894F93" w:rsidP="00826B58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663F53" w14:paraId="750E0986" w14:textId="77777777" w:rsidTr="000E5B97">
        <w:trPr>
          <w:trHeight w:val="2685"/>
        </w:trPr>
        <w:tc>
          <w:tcPr>
            <w:tcW w:w="2877" w:type="pct"/>
            <w:tcMar>
              <w:left w:w="28" w:type="dxa"/>
              <w:right w:w="28" w:type="dxa"/>
            </w:tcMar>
            <w:vAlign w:val="center"/>
          </w:tcPr>
          <w:p w14:paraId="36D247EF" w14:textId="1698D808" w:rsidR="00663F53" w:rsidRPr="00663F53" w:rsidRDefault="00663F53" w:rsidP="00E5188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《平田晃久建築展─物我交織的臨界》在NOKE忠泰樂生活3F Uncanny舉辦 ©忠泰美術館</w:t>
            </w:r>
          </w:p>
        </w:tc>
        <w:tc>
          <w:tcPr>
            <w:tcW w:w="2123" w:type="pct"/>
            <w:tcMar>
              <w:left w:w="28" w:type="dxa"/>
              <w:right w:w="28" w:type="dxa"/>
            </w:tcMar>
            <w:vAlign w:val="center"/>
          </w:tcPr>
          <w:p w14:paraId="1AA4230A" w14:textId="0AA40E82" w:rsidR="00663F53" w:rsidRDefault="00B403BF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2CD3E55" wp14:editId="154BA6AC">
                  <wp:extent cx="1888821" cy="1260000"/>
                  <wp:effectExtent l="0" t="0" r="0" b="0"/>
                  <wp:docPr id="131650206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02068" name="圖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2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15DF5" w14:textId="77777777" w:rsidR="00663F53" w:rsidRDefault="00663F53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3C1E64CE" w14:textId="1DEE4431" w:rsidR="00663F53" w:rsidRPr="00663F53" w:rsidRDefault="00663F53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58BACA84" wp14:editId="3A818156">
                  <wp:extent cx="1888821" cy="1260000"/>
                  <wp:effectExtent l="0" t="0" r="0" b="0"/>
                  <wp:docPr id="9377837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783740" name="圖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2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8B" w14:paraId="3706D541" w14:textId="77777777" w:rsidTr="000E5B97">
        <w:trPr>
          <w:trHeight w:val="2685"/>
        </w:trPr>
        <w:tc>
          <w:tcPr>
            <w:tcW w:w="2877" w:type="pct"/>
            <w:tcMar>
              <w:left w:w="28" w:type="dxa"/>
              <w:right w:w="28" w:type="dxa"/>
            </w:tcMar>
            <w:vAlign w:val="center"/>
          </w:tcPr>
          <w:p w14:paraId="0DD71224" w14:textId="78B5C451" w:rsidR="00E5188B" w:rsidRDefault="00663F53" w:rsidP="00E5188B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663F5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lastRenderedPageBreak/>
              <w:t>《平田晃久建築展─物我交織的臨界》在NOKE忠泰樂生活3F Uncanny舉辦，「纏繞」主題於大階梯空間展出 ©忠泰美術館</w:t>
            </w:r>
          </w:p>
        </w:tc>
        <w:tc>
          <w:tcPr>
            <w:tcW w:w="2123" w:type="pct"/>
            <w:tcMar>
              <w:left w:w="28" w:type="dxa"/>
              <w:right w:w="28" w:type="dxa"/>
            </w:tcMar>
            <w:vAlign w:val="center"/>
          </w:tcPr>
          <w:p w14:paraId="0EDFB3F1" w14:textId="05609C7E" w:rsidR="00E5188B" w:rsidRDefault="00663F53" w:rsidP="00E5188B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6604A50" wp14:editId="70C7C29A">
                  <wp:extent cx="1888819" cy="1260000"/>
                  <wp:effectExtent l="0" t="0" r="0" b="0"/>
                  <wp:docPr id="48190317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03179" name="圖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1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188B"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t xml:space="preserve"> </w:t>
            </w:r>
          </w:p>
        </w:tc>
      </w:tr>
      <w:tr w:rsidR="00E81834" w14:paraId="310F899B" w14:textId="77777777" w:rsidTr="000E5B97">
        <w:trPr>
          <w:trHeight w:val="2902"/>
        </w:trPr>
        <w:tc>
          <w:tcPr>
            <w:tcW w:w="2877" w:type="pct"/>
            <w:tcMar>
              <w:left w:w="28" w:type="dxa"/>
              <w:right w:w="28" w:type="dxa"/>
            </w:tcMar>
            <w:vAlign w:val="center"/>
          </w:tcPr>
          <w:p w14:paraId="6F2455D7" w14:textId="4E6D555C" w:rsidR="00E81834" w:rsidRPr="003702DD" w:rsidRDefault="00051144" w:rsidP="00E81834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511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忠泰美術館《平田晃久建築展─物我交織的臨界》「迴響」主題 ©忠泰美術館</w:t>
            </w:r>
          </w:p>
        </w:tc>
        <w:tc>
          <w:tcPr>
            <w:tcW w:w="2123" w:type="pct"/>
            <w:tcMar>
              <w:left w:w="28" w:type="dxa"/>
              <w:right w:w="28" w:type="dxa"/>
            </w:tcMar>
            <w:vAlign w:val="center"/>
          </w:tcPr>
          <w:p w14:paraId="37E0C8D1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649F4C42" wp14:editId="2AC6D468">
                  <wp:extent cx="1888696" cy="1260000"/>
                  <wp:effectExtent l="0" t="0" r="0" b="0"/>
                  <wp:docPr id="25067673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676735" name="圖片 25067673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0DC04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483877F1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36757F7C" wp14:editId="56BCF9C5">
                  <wp:extent cx="1888696" cy="1260000"/>
                  <wp:effectExtent l="0" t="0" r="0" b="0"/>
                  <wp:docPr id="142431820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318203" name="圖片 142431820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79473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6F396B04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6A36DC8C" wp14:editId="5E289A86">
                  <wp:extent cx="1888696" cy="1260000"/>
                  <wp:effectExtent l="0" t="0" r="0" b="0"/>
                  <wp:docPr id="194378995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9954" name="圖片 194378995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EF610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</w:p>
          <w:p w14:paraId="5B5F67E5" w14:textId="77777777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drawing>
                <wp:inline distT="0" distB="0" distL="0" distR="0" wp14:anchorId="57941EA4" wp14:editId="08C73AD4">
                  <wp:extent cx="1888696" cy="1260000"/>
                  <wp:effectExtent l="0" t="0" r="0" b="0"/>
                  <wp:docPr id="115785838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858380" name="圖片 115785838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E1243" w14:textId="6A62623B" w:rsidR="00051144" w:rsidRDefault="00051144" w:rsidP="00E81834">
            <w:pPr>
              <w:jc w:val="center"/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38FBBCEF" wp14:editId="387F5AB2">
                  <wp:extent cx="1888696" cy="1260000"/>
                  <wp:effectExtent l="0" t="0" r="0" b="0"/>
                  <wp:docPr id="85989139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91391" name="圖片 85989139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69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77232" w14:textId="0C2C7A9A" w:rsidR="00221D83" w:rsidRDefault="00221D83"/>
    <w:tbl>
      <w:tblPr>
        <w:tblW w:w="9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4215"/>
      </w:tblGrid>
      <w:tr w:rsidR="006B3DDB" w14:paraId="38436886" w14:textId="77777777" w:rsidTr="000C0B43">
        <w:trPr>
          <w:trHeight w:val="329"/>
        </w:trPr>
        <w:tc>
          <w:tcPr>
            <w:tcW w:w="9455" w:type="dxa"/>
            <w:gridSpan w:val="2"/>
            <w:shd w:val="clear" w:color="auto" w:fill="FFFF00"/>
            <w:vAlign w:val="center"/>
          </w:tcPr>
          <w:p w14:paraId="52343789" w14:textId="114DA8FC" w:rsidR="006B3DDB" w:rsidRDefault="00E81834" w:rsidP="000C0B43">
            <w:pPr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bCs/>
              </w:rPr>
              <w:t>預展活動照</w:t>
            </w:r>
          </w:p>
        </w:tc>
      </w:tr>
      <w:tr w:rsidR="006B3DDB" w14:paraId="40D1BAE3" w14:textId="77777777" w:rsidTr="0098549A">
        <w:trPr>
          <w:trHeight w:val="329"/>
        </w:trPr>
        <w:tc>
          <w:tcPr>
            <w:tcW w:w="5240" w:type="dxa"/>
            <w:vAlign w:val="center"/>
          </w:tcPr>
          <w:p w14:paraId="0D0DA9C9" w14:textId="77777777" w:rsidR="006B3DDB" w:rsidRDefault="006B3DDB" w:rsidP="000C0B43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圖說&amp;授權</w:t>
            </w:r>
          </w:p>
        </w:tc>
        <w:tc>
          <w:tcPr>
            <w:tcW w:w="4215" w:type="dxa"/>
            <w:vAlign w:val="center"/>
          </w:tcPr>
          <w:p w14:paraId="603733F9" w14:textId="77777777" w:rsidR="006B3DDB" w:rsidRDefault="006B3DDB" w:rsidP="000C0B43">
            <w:pPr>
              <w:jc w:val="center"/>
              <w:rPr>
                <w:rFonts w:ascii="微軟正黑體" w:eastAsia="微軟正黑體" w:hAnsi="微軟正黑體" w:cs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0"/>
                <w:szCs w:val="20"/>
              </w:rPr>
              <w:t>照片</w:t>
            </w:r>
          </w:p>
        </w:tc>
      </w:tr>
      <w:tr w:rsidR="00051144" w14:paraId="1C78110B" w14:textId="77777777" w:rsidTr="0098549A">
        <w:trPr>
          <w:trHeight w:val="2835"/>
        </w:trPr>
        <w:tc>
          <w:tcPr>
            <w:tcW w:w="5240" w:type="dxa"/>
            <w:tcMar>
              <w:left w:w="28" w:type="dxa"/>
              <w:right w:w="28" w:type="dxa"/>
            </w:tcMar>
            <w:vAlign w:val="center"/>
          </w:tcPr>
          <w:p w14:paraId="0D543D32" w14:textId="20B92772" w:rsidR="00051144" w:rsidRDefault="00051144" w:rsidP="00051144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 xml:space="preserve">忠泰美術館總監黃姍姍致詞 </w:t>
            </w:r>
            <w:r w:rsidRPr="00094D23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©忠泰美術館</w:t>
            </w:r>
          </w:p>
        </w:tc>
        <w:tc>
          <w:tcPr>
            <w:tcW w:w="4215" w:type="dxa"/>
            <w:tcMar>
              <w:left w:w="28" w:type="dxa"/>
              <w:right w:w="28" w:type="dxa"/>
            </w:tcMar>
            <w:vAlign w:val="center"/>
          </w:tcPr>
          <w:p w14:paraId="73BC5E3C" w14:textId="23B4B033" w:rsidR="00051144" w:rsidRPr="00BE1289" w:rsidRDefault="00051144" w:rsidP="00051144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65D86A65" wp14:editId="06C6343E">
                  <wp:extent cx="1890001" cy="1260000"/>
                  <wp:effectExtent l="0" t="0" r="0" b="0"/>
                  <wp:docPr id="197369949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699499" name="圖片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144" w14:paraId="5D1971D0" w14:textId="77777777" w:rsidTr="0098549A">
        <w:trPr>
          <w:trHeight w:val="2835"/>
        </w:trPr>
        <w:tc>
          <w:tcPr>
            <w:tcW w:w="5240" w:type="dxa"/>
            <w:tcMar>
              <w:left w:w="28" w:type="dxa"/>
              <w:right w:w="28" w:type="dxa"/>
            </w:tcMar>
            <w:vAlign w:val="center"/>
          </w:tcPr>
          <w:p w14:paraId="2E1898A8" w14:textId="1EEE1FA3" w:rsidR="00051144" w:rsidRPr="0004079A" w:rsidRDefault="00051144" w:rsidP="00051144">
            <w:pPr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 w:rsidRPr="00051144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平田晃久建築師以影片介紹展覽 ©忠泰美術館</w:t>
            </w:r>
          </w:p>
        </w:tc>
        <w:tc>
          <w:tcPr>
            <w:tcW w:w="4215" w:type="dxa"/>
            <w:tcMar>
              <w:left w:w="28" w:type="dxa"/>
              <w:right w:w="28" w:type="dxa"/>
            </w:tcMar>
            <w:vAlign w:val="center"/>
          </w:tcPr>
          <w:p w14:paraId="00A5361C" w14:textId="577A4E77" w:rsidR="00051144" w:rsidRPr="00BE1289" w:rsidRDefault="00051144" w:rsidP="00051144">
            <w:pPr>
              <w:jc w:val="center"/>
              <w:rPr>
                <w:rFonts w:ascii="微軟正黑體" w:eastAsia="微軟正黑體" w:hAnsi="微軟正黑體" w:cs="微軟正黑體"/>
                <w:bCs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Cs/>
                <w:noProof/>
                <w:sz w:val="18"/>
                <w:szCs w:val="18"/>
              </w:rPr>
              <w:drawing>
                <wp:inline distT="0" distB="0" distL="0" distR="0" wp14:anchorId="0A2121FF" wp14:editId="3D480725">
                  <wp:extent cx="1888821" cy="1260000"/>
                  <wp:effectExtent l="0" t="0" r="0" b="0"/>
                  <wp:docPr id="20351809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18096" name="圖片 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82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32B50" w14:textId="77777777" w:rsidR="000E50DE" w:rsidRDefault="000E50DE">
      <w:pPr>
        <w:widowControl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  <w:b/>
        </w:rPr>
        <w:br w:type="page"/>
      </w:r>
    </w:p>
    <w:p w14:paraId="34638F73" w14:textId="61F2CD44" w:rsidR="00181719" w:rsidRPr="007922AA" w:rsidRDefault="000F405A" w:rsidP="007922AA">
      <w:pPr>
        <w:spacing w:line="0" w:lineRule="atLeast"/>
        <w:rPr>
          <w:rFonts w:ascii="微軟正黑體" w:eastAsia="微軟正黑體" w:hAnsi="微軟正黑體" w:cs="微軟正黑體"/>
          <w:b/>
        </w:rPr>
      </w:pPr>
      <w:r w:rsidRPr="00647AC3">
        <w:rPr>
          <w:rFonts w:ascii="微軟正黑體" w:eastAsia="微軟正黑體" w:hAnsi="微軟正黑體" w:cs="微軟正黑體"/>
          <w:b/>
        </w:rPr>
        <w:lastRenderedPageBreak/>
        <w:t>【參考附件</w:t>
      </w:r>
      <w:r w:rsidR="000E5B97">
        <w:rPr>
          <w:rFonts w:ascii="微軟正黑體" w:eastAsia="微軟正黑體" w:hAnsi="微軟正黑體" w:cs="微軟正黑體" w:hint="eastAsia"/>
          <w:b/>
        </w:rPr>
        <w:t>5</w:t>
      </w:r>
      <w:r w:rsidRPr="00647AC3">
        <w:rPr>
          <w:rFonts w:ascii="微軟正黑體" w:eastAsia="微軟正黑體" w:hAnsi="微軟正黑體" w:cs="微軟正黑體"/>
          <w:b/>
        </w:rPr>
        <w:t>-</w:t>
      </w:r>
      <w:r w:rsidR="007922AA">
        <w:rPr>
          <w:rFonts w:ascii="微軟正黑體" w:eastAsia="微軟正黑體" w:hAnsi="微軟正黑體" w:cs="微軟正黑體" w:hint="eastAsia"/>
          <w:b/>
        </w:rPr>
        <w:t>抽獎</w:t>
      </w:r>
      <w:r w:rsidR="00484480">
        <w:rPr>
          <w:rFonts w:ascii="微軟正黑體" w:eastAsia="微軟正黑體" w:hAnsi="微軟正黑體" w:cs="微軟正黑體" w:hint="eastAsia"/>
          <w:b/>
        </w:rPr>
        <w:t>活動</w:t>
      </w:r>
      <w:r w:rsidR="007922AA">
        <w:rPr>
          <w:rFonts w:ascii="微軟正黑體" w:eastAsia="微軟正黑體" w:hAnsi="微軟正黑體" w:cs="微軟正黑體" w:hint="eastAsia"/>
          <w:b/>
        </w:rPr>
        <w:t>資訊</w:t>
      </w:r>
      <w:r w:rsidRPr="00647AC3">
        <w:rPr>
          <w:rFonts w:ascii="微軟正黑體" w:eastAsia="微軟正黑體" w:hAnsi="微軟正黑體" w:cs="微軟正黑體"/>
          <w:b/>
        </w:rPr>
        <w:t>】</w:t>
      </w:r>
    </w:p>
    <w:p w14:paraId="5E9F5335" w14:textId="77777777" w:rsidR="007922AA" w:rsidRDefault="007922AA" w:rsidP="008564AB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《平田晃久建築展─物我交織的臨界》展覽週週抽機票！</w:t>
      </w:r>
    </w:p>
    <w:p w14:paraId="21B2A06D" w14:textId="2FC87F7F" w:rsidR="008564AB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凡參觀《平田晃久建築展─物我交織的臨界》展覽，填問卷即贈豐富優惠好禮，還可以參加週週加碼抽獎，參與抽獎即有機會抽中</w:t>
      </w: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臺北-東京來回機票</w:t>
      </w: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以及各項精美好禮，名額有限，請把握機會！</w:t>
      </w:r>
    </w:p>
    <w:p w14:paraId="7B31E838" w14:textId="77777777" w:rsidR="007922AA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</w:p>
    <w:p w14:paraId="49C306EB" w14:textId="59ED2F06" w:rsidR="007922AA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活動頁面：</w:t>
      </w:r>
      <w:hyperlink r:id="rId34" w:history="1">
        <w:r w:rsidRPr="001E28CE">
          <w:rPr>
            <w:rStyle w:val="a8"/>
            <w:rFonts w:ascii="微軟正黑體" w:eastAsia="微軟正黑體" w:hAnsi="微軟正黑體" w:cs="Times New Roman"/>
            <w:kern w:val="0"/>
            <w:sz w:val="22"/>
            <w:szCs w:val="24"/>
          </w:rPr>
          <w:t>https://jam.jutfoundation.org.tw/news/49/5042</w:t>
        </w:r>
      </w:hyperlink>
    </w:p>
    <w:p w14:paraId="7B814651" w14:textId="77777777" w:rsidR="007922AA" w:rsidRPr="007922AA" w:rsidRDefault="007922AA" w:rsidP="007922AA">
      <w:pPr>
        <w:widowControl/>
        <w:spacing w:line="0" w:lineRule="atLeast"/>
        <w:jc w:val="both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</w:p>
    <w:p w14:paraId="792BF52A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活動時間：即日起至 2025/3/30(日)21:30 止 </w:t>
      </w:r>
    </w:p>
    <w:p w14:paraId="26694B7D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參與機制：</w:t>
      </w:r>
    </w:p>
    <w:p w14:paraId="3081BE5F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Step1、當日現場參觀《平田晃久建築展─物我交織的臨界》展覽</w:t>
      </w:r>
    </w:p>
    <w:p w14:paraId="7C7112AE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 xml:space="preserve">Step2、加入忠泰樂生活會員（APP） + 忠泰美術館官方LINE </w:t>
      </w:r>
    </w:p>
    <w:p w14:paraId="6DD9A29F" w14:textId="18E6AB0E" w:rsidR="00D8434F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Step3、填寫展覽參觀問卷，並將完成畫面出示給展覽工作人員，即可參加抽獎！</w:t>
      </w:r>
    </w:p>
    <w:p w14:paraId="45FF7007" w14:textId="77777777" w:rsid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</w:p>
    <w:p w14:paraId="306D3586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  <w:bdr w:val="single" w:sz="4" w:space="0" w:color="auto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  <w:bdr w:val="single" w:sz="4" w:space="0" w:color="auto"/>
        </w:rPr>
        <w:t>★精美好禮三重送★</w:t>
      </w:r>
    </w:p>
    <w:p w14:paraId="68AB10DF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第一重、忠泰美術館 指定展覽購票優惠</w:t>
      </w:r>
    </w:p>
    <w:p w14:paraId="05B327E3" w14:textId="77777777" w:rsidR="007922AA" w:rsidRPr="007922AA" w:rsidRDefault="007922AA" w:rsidP="007922AA">
      <w:pPr>
        <w:pStyle w:val="a7"/>
        <w:widowControl/>
        <w:numPr>
          <w:ilvl w:val="0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《在混沌的世界中建立一點序曲　姚仲涵 》兩人同行一人免票</w:t>
      </w:r>
    </w:p>
    <w:p w14:paraId="450DE005" w14:textId="1DA307CA" w:rsidR="007922AA" w:rsidRPr="007922AA" w:rsidRDefault="007922AA" w:rsidP="007922AA">
      <w:pPr>
        <w:pStyle w:val="a7"/>
        <w:widowControl/>
        <w:numPr>
          <w:ilvl w:val="1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使用&amp;展覽日期｜2025/3/8-6/29（詳開館時間），展覽地點｜忠泰美術館</w:t>
      </w:r>
    </w:p>
    <w:p w14:paraId="4057EE44" w14:textId="77777777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第二重、ONIBUS－NOKE門市 指定飲品9折優惠</w:t>
      </w:r>
    </w:p>
    <w:p w14:paraId="085C875D" w14:textId="77777777" w:rsidR="007922AA" w:rsidRPr="007922AA" w:rsidRDefault="007922AA" w:rsidP="007922AA">
      <w:pPr>
        <w:pStyle w:val="a7"/>
        <w:widowControl/>
        <w:numPr>
          <w:ilvl w:val="0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Arial" w:eastAsia="微軟正黑體" w:hAnsi="Arial" w:cs="Arial"/>
          <w:color w:val="000000"/>
          <w:kern w:val="0"/>
          <w:sz w:val="22"/>
          <w:szCs w:val="24"/>
        </w:rPr>
        <w:t>​</w:t>
      </w: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展期間皆可於指定門市現場兌換</w:t>
      </w:r>
      <w:r w:rsidRPr="007922AA"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  <w:t xml:space="preserve"> </w:t>
      </w:r>
    </w:p>
    <w:p w14:paraId="60C1BA66" w14:textId="45C142E6" w:rsidR="007922AA" w:rsidRPr="007922AA" w:rsidRDefault="007922AA" w:rsidP="007922AA">
      <w:pPr>
        <w:pStyle w:val="a7"/>
        <w:widowControl/>
        <w:numPr>
          <w:ilvl w:val="1"/>
          <w:numId w:val="46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使用時間｜即日起至2025/3/30(日)21:30 止，門市地點｜忠泰樂生活1F</w:t>
      </w:r>
    </w:p>
    <w:p w14:paraId="0318BD11" w14:textId="21D0D863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第三重、NOKE 忠泰樂生活 會員點數 100</w:t>
      </w:r>
      <w:r w:rsidR="000562F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點</w:t>
      </w:r>
    </w:p>
    <w:p w14:paraId="5CDFE648" w14:textId="77777777" w:rsidR="000E5B97" w:rsidRDefault="000E5B97" w:rsidP="000E5B97">
      <w:pPr>
        <w:pStyle w:val="a7"/>
        <w:widowControl/>
        <w:numPr>
          <w:ilvl w:val="0"/>
          <w:numId w:val="47"/>
        </w:numPr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展期間皆可於 NOKE 忠泰樂生活 3F Uncanny 櫃台兌換</w:t>
      </w:r>
    </w:p>
    <w:p w14:paraId="6F38E92D" w14:textId="1492475A" w:rsidR="007922AA" w:rsidRPr="000E5B97" w:rsidRDefault="000E5B97" w:rsidP="000E5B97">
      <w:pPr>
        <w:pStyle w:val="a7"/>
        <w:widowControl/>
        <w:spacing w:line="0" w:lineRule="atLeast"/>
        <w:ind w:leftChars="0"/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color w:val="000000"/>
          <w:kern w:val="0"/>
          <w:sz w:val="22"/>
          <w:szCs w:val="24"/>
        </w:rPr>
        <w:t>※使用時間｜即日起至2026/12/31(四)23:59止，門市地點｜NOKE 忠泰樂生活 3F</w:t>
      </w:r>
      <w:r w:rsidR="007922AA" w:rsidRPr="000E5B97">
        <w:rPr>
          <w:rFonts w:ascii="微軟正黑體" w:eastAsia="微軟正黑體" w:hAnsi="微軟正黑體" w:cs="Times New Roman"/>
          <w:color w:val="000000"/>
          <w:kern w:val="0"/>
          <w:sz w:val="22"/>
          <w:szCs w:val="24"/>
        </w:rPr>
        <w:t xml:space="preserve"> </w:t>
      </w:r>
    </w:p>
    <w:p w14:paraId="4939B75E" w14:textId="77777777" w:rsidR="000E5B97" w:rsidRDefault="000E5B97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  <w:bdr w:val="single" w:sz="4" w:space="0" w:color="auto"/>
        </w:rPr>
      </w:pPr>
    </w:p>
    <w:p w14:paraId="75564C2B" w14:textId="782BF3ED" w:rsidR="007922AA" w:rsidRPr="007922AA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  <w:bdr w:val="single" w:sz="4" w:space="0" w:color="auto"/>
        </w:rPr>
      </w:pPr>
      <w:r w:rsidRPr="007922A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  <w:bdr w:val="single" w:sz="4" w:space="0" w:color="auto"/>
        </w:rPr>
        <w:t>★限量大禮週週抽★</w:t>
      </w:r>
    </w:p>
    <w:p w14:paraId="0AB51253" w14:textId="77777777" w:rsidR="007922AA" w:rsidRPr="005C4629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5C4629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每週各抽出 4 個獎項（共 6 週，共計 24 組）</w:t>
      </w:r>
    </w:p>
    <w:p w14:paraId="5F8CA1A3" w14:textId="77777777" w:rsidR="007922AA" w:rsidRPr="005C4629" w:rsidRDefault="007922AA" w:rsidP="007922AA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</w:p>
    <w:p w14:paraId="1EC79F1F" w14:textId="77777777" w:rsidR="000E5B97" w:rsidRPr="000E5B97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特別獎：「臺北（桃園）-東京（成田）來回機票」每週 1 張</w:t>
      </w:r>
    </w:p>
    <w:p w14:paraId="6B3035A9" w14:textId="77777777" w:rsidR="000E5B97" w:rsidRPr="000E5B97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壹獎：「忠泰美術館《在混沌的世界中建立一點序曲　姚仲涵》展覽門票」每週 1 組（2 張）</w:t>
      </w:r>
    </w:p>
    <w:p w14:paraId="33878696" w14:textId="77777777" w:rsidR="000E5B97" w:rsidRPr="000E5B97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貳獎：「煮山川－午間套餐（山套餐或川套餐擇一挑選）」每週 1 份</w:t>
      </w:r>
    </w:p>
    <w:p w14:paraId="1BBE9170" w14:textId="7142FB6F" w:rsidR="007922AA" w:rsidRPr="005C4629" w:rsidRDefault="000E5B97" w:rsidP="000E5B97">
      <w:pPr>
        <w:widowControl/>
        <w:spacing w:line="0" w:lineRule="atLeast"/>
        <w:rPr>
          <w:rFonts w:ascii="微軟正黑體" w:eastAsia="微軟正黑體" w:hAnsi="微軟正黑體" w:cs="Times New Roman"/>
          <w:b/>
          <w:bCs/>
          <w:color w:val="000000"/>
          <w:kern w:val="0"/>
          <w:sz w:val="22"/>
          <w:szCs w:val="24"/>
        </w:rPr>
      </w:pPr>
      <w:r w:rsidRPr="000E5B97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2"/>
          <w:szCs w:val="24"/>
        </w:rPr>
        <w:t>參獎：「雪場咖哩－湯烏龍麵」每週 1 份</w:t>
      </w:r>
    </w:p>
    <w:sectPr w:rsidR="007922AA" w:rsidRPr="005C4629" w:rsidSect="00626029">
      <w:headerReference w:type="default" r:id="rId35"/>
      <w:footerReference w:type="default" r:id="rId36"/>
      <w:pgSz w:w="11906" w:h="16838"/>
      <w:pgMar w:top="1440" w:right="1247" w:bottom="144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71BCE" w14:textId="77777777" w:rsidR="00C57668" w:rsidRDefault="00C57668" w:rsidP="00F467E3">
      <w:r>
        <w:separator/>
      </w:r>
    </w:p>
  </w:endnote>
  <w:endnote w:type="continuationSeparator" w:id="0">
    <w:p w14:paraId="76563FB0" w14:textId="77777777" w:rsidR="00C57668" w:rsidRDefault="00C57668" w:rsidP="00F4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13260694"/>
      <w:docPartObj>
        <w:docPartGallery w:val="Page Numbers (Bottom of Page)"/>
        <w:docPartUnique/>
      </w:docPartObj>
    </w:sdtPr>
    <w:sdtEndPr/>
    <w:sdtContent>
      <w:p w14:paraId="43DD94F9" w14:textId="098AA275" w:rsidR="0094721C" w:rsidRDefault="0094721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562E" w:rsidRPr="00EB562E">
          <w:rPr>
            <w:noProof/>
            <w:lang w:val="zh-TW"/>
          </w:rPr>
          <w:t>15</w:t>
        </w:r>
        <w:r>
          <w:fldChar w:fldCharType="end"/>
        </w:r>
      </w:p>
    </w:sdtContent>
  </w:sdt>
  <w:p w14:paraId="26A8EF6C" w14:textId="77777777" w:rsidR="0094721C" w:rsidRDefault="0094721C">
    <w:pPr>
      <w:pStyle w:val="a5"/>
    </w:pPr>
    <w:r>
      <w:rPr>
        <w:rFonts w:ascii="微軟正黑體" w:eastAsia="微軟正黑體" w:hAnsi="微軟正黑體" w:hint="eastAsia"/>
        <w:b/>
        <w:sz w:val="22"/>
      </w:rPr>
      <w:t>媒體聯絡人│李燕姍</w:t>
    </w:r>
    <w:r w:rsidRPr="00CF06CF">
      <w:rPr>
        <w:rFonts w:ascii="微軟正黑體" w:eastAsia="微軟正黑體" w:hAnsi="微軟正黑體" w:hint="eastAsia"/>
        <w:b/>
        <w:sz w:val="22"/>
      </w:rPr>
      <w:t xml:space="preserve"> 02-8772-6757#3531│</w:t>
    </w:r>
    <w:r>
      <w:rPr>
        <w:rFonts w:ascii="微軟正黑體" w:eastAsia="微軟正黑體" w:hAnsi="微軟正黑體" w:hint="eastAsia"/>
        <w:b/>
        <w:sz w:val="22"/>
      </w:rPr>
      <w:t>yslee</w:t>
    </w:r>
    <w:r w:rsidRPr="00CF06CF">
      <w:rPr>
        <w:rFonts w:ascii="微軟正黑體" w:eastAsia="微軟正黑體" w:hAnsi="微軟正黑體" w:hint="eastAsia"/>
        <w:b/>
        <w:sz w:val="22"/>
      </w:rPr>
      <w:t>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3FE0E" w14:textId="77777777" w:rsidR="00C57668" w:rsidRDefault="00C57668" w:rsidP="00F467E3">
      <w:r>
        <w:separator/>
      </w:r>
    </w:p>
  </w:footnote>
  <w:footnote w:type="continuationSeparator" w:id="0">
    <w:p w14:paraId="28499C2F" w14:textId="77777777" w:rsidR="00C57668" w:rsidRDefault="00C57668" w:rsidP="00F46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C2125" w14:textId="08AAD9FA" w:rsidR="006D1419" w:rsidRPr="006D1419" w:rsidRDefault="00424E04" w:rsidP="006D1419">
    <w:pPr>
      <w:pStyle w:val="a3"/>
      <w:spacing w:line="0" w:lineRule="atLeast"/>
      <w:rPr>
        <w:rFonts w:eastAsia="微軟正黑體"/>
        <w:sz w:val="18"/>
        <w:szCs w:val="22"/>
      </w:rPr>
    </w:pPr>
    <w:r w:rsidRPr="00424E04">
      <w:rPr>
        <w:rFonts w:ascii="微軟正黑體" w:eastAsia="微軟正黑體" w:hAnsi="微軟正黑體"/>
        <w:noProof/>
        <w:sz w:val="21"/>
        <w:szCs w:val="21"/>
      </w:rPr>
      <w:drawing>
        <wp:anchor distT="0" distB="0" distL="114300" distR="114300" simplePos="0" relativeHeight="251665408" behindDoc="0" locked="0" layoutInCell="1" allowOverlap="1" wp14:anchorId="3BC1F620" wp14:editId="4B6BDC73">
          <wp:simplePos x="0" y="0"/>
          <wp:positionH relativeFrom="column">
            <wp:posOffset>4838065</wp:posOffset>
          </wp:positionH>
          <wp:positionV relativeFrom="paragraph">
            <wp:posOffset>58724</wp:posOffset>
          </wp:positionV>
          <wp:extent cx="1362075" cy="354330"/>
          <wp:effectExtent l="0" t="0" r="0" b="7620"/>
          <wp:wrapNone/>
          <wp:docPr id="4" name="圖片 4" descr="C:\Users\user\Desktop\美術館\忠泰美術館\jutartmuseum logo 橫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美術館\忠泰美術館\jutartmuseum logo 橫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54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419" w:rsidRPr="006D1419">
      <w:rPr>
        <w:rFonts w:eastAsia="微軟正黑體" w:hint="eastAsia"/>
        <w:sz w:val="18"/>
        <w:szCs w:val="22"/>
      </w:rPr>
      <w:t>《平田晃久建築展─物我交織的臨界》</w:t>
    </w:r>
  </w:p>
  <w:p w14:paraId="683239E6" w14:textId="742D9A8F" w:rsidR="00A327AB" w:rsidRPr="0080043D" w:rsidRDefault="006D1419" w:rsidP="006D1419">
    <w:pPr>
      <w:pStyle w:val="a3"/>
      <w:spacing w:line="0" w:lineRule="atLeast"/>
      <w:rPr>
        <w:rFonts w:eastAsia="微軟正黑體"/>
        <w:sz w:val="18"/>
        <w:szCs w:val="22"/>
      </w:rPr>
    </w:pPr>
    <w:r w:rsidRPr="006D1419">
      <w:rPr>
        <w:rFonts w:eastAsia="微軟正黑體" w:hint="eastAsia"/>
        <w:sz w:val="18"/>
        <w:szCs w:val="22"/>
      </w:rPr>
      <w:t>活動新聞稿</w:t>
    </w:r>
    <w:r w:rsidRPr="006D1419">
      <w:rPr>
        <w:rFonts w:eastAsia="微軟正黑體" w:hint="eastAsia"/>
        <w:sz w:val="18"/>
        <w:szCs w:val="22"/>
      </w:rPr>
      <w:t xml:space="preserve"> 2025</w:t>
    </w:r>
    <w:r w:rsidRPr="006D1419">
      <w:rPr>
        <w:rFonts w:eastAsia="微軟正黑體" w:hint="eastAsia"/>
        <w:sz w:val="18"/>
        <w:szCs w:val="22"/>
      </w:rPr>
      <w:t>年</w:t>
    </w:r>
    <w:r w:rsidRPr="006D1419">
      <w:rPr>
        <w:rFonts w:eastAsia="微軟正黑體" w:hint="eastAsia"/>
        <w:sz w:val="18"/>
        <w:szCs w:val="22"/>
      </w:rPr>
      <w:t>2</w:t>
    </w:r>
    <w:r w:rsidRPr="006D1419">
      <w:rPr>
        <w:rFonts w:eastAsia="微軟正黑體" w:hint="eastAsia"/>
        <w:sz w:val="18"/>
        <w:szCs w:val="22"/>
      </w:rPr>
      <w:t>月</w:t>
    </w:r>
    <w:r w:rsidRPr="006D1419">
      <w:rPr>
        <w:rFonts w:eastAsia="微軟正黑體" w:hint="eastAsia"/>
        <w:sz w:val="18"/>
        <w:szCs w:val="22"/>
      </w:rPr>
      <w:t>14</w:t>
    </w:r>
    <w:r w:rsidRPr="006D1419">
      <w:rPr>
        <w:rFonts w:eastAsia="微軟正黑體" w:hint="eastAsia"/>
        <w:sz w:val="18"/>
        <w:szCs w:val="22"/>
      </w:rPr>
      <w:t>日</w:t>
    </w:r>
    <w:r w:rsidRPr="006D1419">
      <w:rPr>
        <w:rFonts w:eastAsia="微軟正黑體" w:hint="eastAsia"/>
        <w:sz w:val="18"/>
        <w:szCs w:val="22"/>
      </w:rPr>
      <w:t xml:space="preserve"> </w:t>
    </w:r>
    <w:r w:rsidR="00B403BF">
      <w:rPr>
        <w:rFonts w:eastAsia="微軟正黑體" w:hint="eastAsia"/>
        <w:sz w:val="18"/>
        <w:szCs w:val="22"/>
      </w:rPr>
      <w:t>會後</w:t>
    </w:r>
    <w:r w:rsidRPr="006D1419">
      <w:rPr>
        <w:rFonts w:eastAsia="微軟正黑體" w:hint="eastAsia"/>
        <w:sz w:val="18"/>
        <w:szCs w:val="22"/>
      </w:rPr>
      <w:t>發佈</w:t>
    </w:r>
  </w:p>
  <w:p w14:paraId="3D5F4DE8" w14:textId="69E40A23" w:rsidR="009F7725" w:rsidRPr="00A327AB" w:rsidRDefault="009F7725" w:rsidP="00A327AB">
    <w:pPr>
      <w:pStyle w:val="a3"/>
      <w:spacing w:line="0" w:lineRule="atLeast"/>
      <w:rPr>
        <w:rFonts w:ascii="微軟正黑體" w:eastAsia="微軟正黑體" w:hAnsi="微軟正黑體"/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D4E71"/>
    <w:multiLevelType w:val="hybridMultilevel"/>
    <w:tmpl w:val="2D9661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5537BEC"/>
    <w:multiLevelType w:val="hybridMultilevel"/>
    <w:tmpl w:val="CEE47D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E5099A"/>
    <w:multiLevelType w:val="hybridMultilevel"/>
    <w:tmpl w:val="EEDAD64A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3C0601"/>
    <w:multiLevelType w:val="hybridMultilevel"/>
    <w:tmpl w:val="07BE67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466365"/>
    <w:multiLevelType w:val="hybridMultilevel"/>
    <w:tmpl w:val="EA36BA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924071"/>
    <w:multiLevelType w:val="hybridMultilevel"/>
    <w:tmpl w:val="81066862"/>
    <w:lvl w:ilvl="0" w:tplc="64A6AF26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32F35DB"/>
    <w:multiLevelType w:val="hybridMultilevel"/>
    <w:tmpl w:val="B6A6A5C8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5692181"/>
    <w:multiLevelType w:val="hybridMultilevel"/>
    <w:tmpl w:val="289A07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5AF05AC"/>
    <w:multiLevelType w:val="hybridMultilevel"/>
    <w:tmpl w:val="A8C876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DD62AB"/>
    <w:multiLevelType w:val="hybridMultilevel"/>
    <w:tmpl w:val="FCC0DB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6810D95"/>
    <w:multiLevelType w:val="hybridMultilevel"/>
    <w:tmpl w:val="74647F56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1062BF"/>
    <w:multiLevelType w:val="hybridMultilevel"/>
    <w:tmpl w:val="04B25AA4"/>
    <w:lvl w:ilvl="0" w:tplc="E67EF62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8DD79B3"/>
    <w:multiLevelType w:val="hybridMultilevel"/>
    <w:tmpl w:val="56B607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9FA32B9"/>
    <w:multiLevelType w:val="hybridMultilevel"/>
    <w:tmpl w:val="8D4E6D4C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C981CB7"/>
    <w:multiLevelType w:val="hybridMultilevel"/>
    <w:tmpl w:val="7B3C2A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1480E94"/>
    <w:multiLevelType w:val="hybridMultilevel"/>
    <w:tmpl w:val="F672134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77C7996"/>
    <w:multiLevelType w:val="hybridMultilevel"/>
    <w:tmpl w:val="793A0B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8A152E1"/>
    <w:multiLevelType w:val="hybridMultilevel"/>
    <w:tmpl w:val="9202DA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9E16092"/>
    <w:multiLevelType w:val="hybridMultilevel"/>
    <w:tmpl w:val="019C291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AD57515"/>
    <w:multiLevelType w:val="hybridMultilevel"/>
    <w:tmpl w:val="6328763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1C50011"/>
    <w:multiLevelType w:val="hybridMultilevel"/>
    <w:tmpl w:val="927C17BC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FFFFFFFF">
      <w:start w:val="1"/>
      <w:numFmt w:val="upperLetter"/>
      <w:lvlText w:val="%2.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F10E6F4C">
      <w:numFmt w:val="bullet"/>
      <w:lvlText w:val="※"/>
      <w:lvlJc w:val="left"/>
      <w:pPr>
        <w:ind w:left="1800" w:hanging="360"/>
      </w:pPr>
      <w:rPr>
        <w:rFonts w:ascii="微軟正黑體" w:eastAsia="微軟正黑體" w:hAnsi="微軟正黑體" w:cs="Times New Roman"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CE763E"/>
    <w:multiLevelType w:val="hybridMultilevel"/>
    <w:tmpl w:val="DCB6EA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7B55937"/>
    <w:multiLevelType w:val="hybridMultilevel"/>
    <w:tmpl w:val="923A426A"/>
    <w:lvl w:ilvl="0" w:tplc="68F6443E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ACF4D71"/>
    <w:multiLevelType w:val="hybridMultilevel"/>
    <w:tmpl w:val="7C7E6120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B2D5C6B"/>
    <w:multiLevelType w:val="hybridMultilevel"/>
    <w:tmpl w:val="EDEC264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‒"/>
      <w:lvlJc w:val="left"/>
      <w:pPr>
        <w:ind w:left="960" w:hanging="480"/>
      </w:pPr>
      <w:rPr>
        <w:rFonts w:ascii="Calibri" w:hAnsi="Calibri" w:hint="default"/>
      </w:rPr>
    </w:lvl>
    <w:lvl w:ilvl="2" w:tplc="FFFFFFFF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3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4" w:tplc="FFFFFFFF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F514DFF"/>
    <w:multiLevelType w:val="multilevel"/>
    <w:tmpl w:val="D316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723D4B"/>
    <w:multiLevelType w:val="hybridMultilevel"/>
    <w:tmpl w:val="0114954E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5FC1C36"/>
    <w:multiLevelType w:val="hybridMultilevel"/>
    <w:tmpl w:val="E5C67D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8720F56"/>
    <w:multiLevelType w:val="hybridMultilevel"/>
    <w:tmpl w:val="584A83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BBB7CD6"/>
    <w:multiLevelType w:val="hybridMultilevel"/>
    <w:tmpl w:val="D1D0CB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F7E6CCB"/>
    <w:multiLevelType w:val="hybridMultilevel"/>
    <w:tmpl w:val="6CF0991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C40C92C2">
      <w:start w:val="1"/>
      <w:numFmt w:val="bullet"/>
      <w:lvlText w:val="‒"/>
      <w:lvlJc w:val="left"/>
      <w:pPr>
        <w:ind w:left="960" w:hanging="480"/>
      </w:pPr>
      <w:rPr>
        <w:rFonts w:ascii="Calibri" w:hAnsi="Calibri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0DB3A1C"/>
    <w:multiLevelType w:val="hybridMultilevel"/>
    <w:tmpl w:val="7472D702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26D5540"/>
    <w:multiLevelType w:val="hybridMultilevel"/>
    <w:tmpl w:val="F11076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3B92E81"/>
    <w:multiLevelType w:val="hybridMultilevel"/>
    <w:tmpl w:val="7B6A2F2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6A12287"/>
    <w:multiLevelType w:val="hybridMultilevel"/>
    <w:tmpl w:val="AB205EBA"/>
    <w:lvl w:ilvl="0" w:tplc="C40C92C2">
      <w:start w:val="1"/>
      <w:numFmt w:val="bullet"/>
      <w:lvlText w:val="‒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7C034B8"/>
    <w:multiLevelType w:val="hybridMultilevel"/>
    <w:tmpl w:val="9B185A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90E2BEF"/>
    <w:multiLevelType w:val="hybridMultilevel"/>
    <w:tmpl w:val="73D0553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DF718F2"/>
    <w:multiLevelType w:val="hybridMultilevel"/>
    <w:tmpl w:val="6D1C49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7087B97"/>
    <w:multiLevelType w:val="multilevel"/>
    <w:tmpl w:val="3EEE8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1A114E"/>
    <w:multiLevelType w:val="hybridMultilevel"/>
    <w:tmpl w:val="D49E33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C80C1BC2"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F8504CD"/>
    <w:multiLevelType w:val="hybridMultilevel"/>
    <w:tmpl w:val="33BADD2A"/>
    <w:lvl w:ilvl="0" w:tplc="FA182ACC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1151357"/>
    <w:multiLevelType w:val="hybridMultilevel"/>
    <w:tmpl w:val="D1F2AFA0"/>
    <w:lvl w:ilvl="0" w:tplc="FC12E2AA">
      <w:start w:val="1"/>
      <w:numFmt w:val="bullet"/>
      <w:lvlText w:val="-"/>
      <w:lvlJc w:val="left"/>
      <w:pPr>
        <w:ind w:left="480" w:hanging="48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16170A3"/>
    <w:multiLevelType w:val="hybridMultilevel"/>
    <w:tmpl w:val="3FB2F4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A2F38D2"/>
    <w:multiLevelType w:val="hybridMultilevel"/>
    <w:tmpl w:val="403215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DAD31AC"/>
    <w:multiLevelType w:val="hybridMultilevel"/>
    <w:tmpl w:val="7F428A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FD02653"/>
    <w:multiLevelType w:val="hybridMultilevel"/>
    <w:tmpl w:val="5686A946"/>
    <w:lvl w:ilvl="0" w:tplc="FFFFFFFF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‒"/>
      <w:lvlJc w:val="left"/>
      <w:pPr>
        <w:ind w:left="960" w:hanging="480"/>
      </w:pPr>
      <w:rPr>
        <w:rFonts w:ascii="Calibri" w:hAnsi="Calibri" w:hint="default"/>
      </w:rPr>
    </w:lvl>
    <w:lvl w:ilvl="2" w:tplc="FC12E2AA">
      <w:start w:val="1"/>
      <w:numFmt w:val="bullet"/>
      <w:lvlText w:val="-"/>
      <w:lvlJc w:val="left"/>
      <w:pPr>
        <w:ind w:left="960" w:hanging="480"/>
      </w:pPr>
      <w:rPr>
        <w:rFonts w:ascii="Calibri" w:hAnsi="Calibri" w:hint="default"/>
      </w:rPr>
    </w:lvl>
    <w:lvl w:ilvl="3" w:tplc="FFFFFFFF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37468304">
    <w:abstractNumId w:val="9"/>
  </w:num>
  <w:num w:numId="2" w16cid:durableId="2007171785">
    <w:abstractNumId w:val="24"/>
  </w:num>
  <w:num w:numId="3" w16cid:durableId="2037583784">
    <w:abstractNumId w:val="15"/>
  </w:num>
  <w:num w:numId="4" w16cid:durableId="1632318751">
    <w:abstractNumId w:val="35"/>
  </w:num>
  <w:num w:numId="5" w16cid:durableId="1592809946">
    <w:abstractNumId w:val="45"/>
  </w:num>
  <w:num w:numId="6" w16cid:durableId="232325255">
    <w:abstractNumId w:val="11"/>
  </w:num>
  <w:num w:numId="7" w16cid:durableId="896742549">
    <w:abstractNumId w:val="7"/>
  </w:num>
  <w:num w:numId="8" w16cid:durableId="1036924892">
    <w:abstractNumId w:val="22"/>
  </w:num>
  <w:num w:numId="9" w16cid:durableId="481578995">
    <w:abstractNumId w:val="37"/>
  </w:num>
  <w:num w:numId="10" w16cid:durableId="2069107249">
    <w:abstractNumId w:val="4"/>
  </w:num>
  <w:num w:numId="11" w16cid:durableId="762261849">
    <w:abstractNumId w:val="42"/>
  </w:num>
  <w:num w:numId="12" w16cid:durableId="475099987">
    <w:abstractNumId w:val="3"/>
  </w:num>
  <w:num w:numId="13" w16cid:durableId="1518273962">
    <w:abstractNumId w:val="1"/>
  </w:num>
  <w:num w:numId="14" w16cid:durableId="845481095">
    <w:abstractNumId w:val="33"/>
  </w:num>
  <w:num w:numId="15" w16cid:durableId="923949860">
    <w:abstractNumId w:val="30"/>
  </w:num>
  <w:num w:numId="16" w16cid:durableId="854074734">
    <w:abstractNumId w:val="26"/>
  </w:num>
  <w:num w:numId="17" w16cid:durableId="1342273211">
    <w:abstractNumId w:val="2"/>
  </w:num>
  <w:num w:numId="18" w16cid:durableId="7567711">
    <w:abstractNumId w:val="10"/>
  </w:num>
  <w:num w:numId="19" w16cid:durableId="394620552">
    <w:abstractNumId w:val="6"/>
  </w:num>
  <w:num w:numId="20" w16cid:durableId="85228111">
    <w:abstractNumId w:val="16"/>
  </w:num>
  <w:num w:numId="21" w16cid:durableId="1113329541">
    <w:abstractNumId w:val="0"/>
  </w:num>
  <w:num w:numId="22" w16cid:durableId="870849214">
    <w:abstractNumId w:val="20"/>
  </w:num>
  <w:num w:numId="23" w16cid:durableId="1652097663">
    <w:abstractNumId w:val="41"/>
  </w:num>
  <w:num w:numId="24" w16cid:durableId="927275771">
    <w:abstractNumId w:val="23"/>
  </w:num>
  <w:num w:numId="25" w16cid:durableId="581526195">
    <w:abstractNumId w:val="28"/>
  </w:num>
  <w:num w:numId="26" w16cid:durableId="1657103115">
    <w:abstractNumId w:val="44"/>
  </w:num>
  <w:num w:numId="27" w16cid:durableId="1721899947">
    <w:abstractNumId w:val="8"/>
  </w:num>
  <w:num w:numId="28" w16cid:durableId="2000693119">
    <w:abstractNumId w:val="43"/>
  </w:num>
  <w:num w:numId="29" w16cid:durableId="727994480">
    <w:abstractNumId w:val="17"/>
  </w:num>
  <w:num w:numId="30" w16cid:durableId="580260611">
    <w:abstractNumId w:val="12"/>
  </w:num>
  <w:num w:numId="31" w16cid:durableId="618268475">
    <w:abstractNumId w:val="27"/>
  </w:num>
  <w:num w:numId="32" w16cid:durableId="1085683509">
    <w:abstractNumId w:val="34"/>
  </w:num>
  <w:num w:numId="33" w16cid:durableId="1957640253">
    <w:abstractNumId w:val="31"/>
  </w:num>
  <w:num w:numId="34" w16cid:durableId="1722240996">
    <w:abstractNumId w:val="46"/>
  </w:num>
  <w:num w:numId="35" w16cid:durableId="1219897619">
    <w:abstractNumId w:val="25"/>
  </w:num>
  <w:num w:numId="36" w16cid:durableId="8796588">
    <w:abstractNumId w:val="32"/>
  </w:num>
  <w:num w:numId="37" w16cid:durableId="1231231740">
    <w:abstractNumId w:val="39"/>
  </w:num>
  <w:num w:numId="38" w16cid:durableId="105586070">
    <w:abstractNumId w:val="18"/>
  </w:num>
  <w:num w:numId="39" w16cid:durableId="919682966">
    <w:abstractNumId w:val="19"/>
  </w:num>
  <w:num w:numId="40" w16cid:durableId="842207030">
    <w:abstractNumId w:val="13"/>
  </w:num>
  <w:num w:numId="41" w16cid:durableId="1260720253">
    <w:abstractNumId w:val="21"/>
  </w:num>
  <w:num w:numId="42" w16cid:durableId="2098553106">
    <w:abstractNumId w:val="5"/>
  </w:num>
  <w:num w:numId="43" w16cid:durableId="628974724">
    <w:abstractNumId w:val="38"/>
  </w:num>
  <w:num w:numId="44" w16cid:durableId="28267594">
    <w:abstractNumId w:val="36"/>
  </w:num>
  <w:num w:numId="45" w16cid:durableId="1373579296">
    <w:abstractNumId w:val="14"/>
  </w:num>
  <w:num w:numId="46" w16cid:durableId="582640118">
    <w:abstractNumId w:val="40"/>
  </w:num>
  <w:num w:numId="47" w16cid:durableId="209427607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63D"/>
    <w:rsid w:val="0000021A"/>
    <w:rsid w:val="00001111"/>
    <w:rsid w:val="000020A9"/>
    <w:rsid w:val="00004222"/>
    <w:rsid w:val="000056AD"/>
    <w:rsid w:val="00005893"/>
    <w:rsid w:val="00005FB4"/>
    <w:rsid w:val="0000678B"/>
    <w:rsid w:val="00006807"/>
    <w:rsid w:val="00007D07"/>
    <w:rsid w:val="00007F76"/>
    <w:rsid w:val="000105AC"/>
    <w:rsid w:val="00011FEE"/>
    <w:rsid w:val="000136ED"/>
    <w:rsid w:val="00013A50"/>
    <w:rsid w:val="00015727"/>
    <w:rsid w:val="00015F11"/>
    <w:rsid w:val="000178AE"/>
    <w:rsid w:val="000208ED"/>
    <w:rsid w:val="000220F4"/>
    <w:rsid w:val="00022842"/>
    <w:rsid w:val="00022A12"/>
    <w:rsid w:val="0002489D"/>
    <w:rsid w:val="0002517C"/>
    <w:rsid w:val="000256F8"/>
    <w:rsid w:val="00031738"/>
    <w:rsid w:val="000353ED"/>
    <w:rsid w:val="00036077"/>
    <w:rsid w:val="00036285"/>
    <w:rsid w:val="00036A55"/>
    <w:rsid w:val="00037910"/>
    <w:rsid w:val="00037A0D"/>
    <w:rsid w:val="00040B83"/>
    <w:rsid w:val="00046314"/>
    <w:rsid w:val="000469A0"/>
    <w:rsid w:val="0004741C"/>
    <w:rsid w:val="00047EBA"/>
    <w:rsid w:val="00051144"/>
    <w:rsid w:val="00051AAC"/>
    <w:rsid w:val="00052EFC"/>
    <w:rsid w:val="00053A58"/>
    <w:rsid w:val="000562F7"/>
    <w:rsid w:val="00056C2D"/>
    <w:rsid w:val="000574E9"/>
    <w:rsid w:val="000604AC"/>
    <w:rsid w:val="0006065E"/>
    <w:rsid w:val="00060E33"/>
    <w:rsid w:val="00061707"/>
    <w:rsid w:val="000625F5"/>
    <w:rsid w:val="00067B0A"/>
    <w:rsid w:val="00071F60"/>
    <w:rsid w:val="00071FC8"/>
    <w:rsid w:val="00072D5D"/>
    <w:rsid w:val="00073650"/>
    <w:rsid w:val="00074132"/>
    <w:rsid w:val="00074C04"/>
    <w:rsid w:val="0007501E"/>
    <w:rsid w:val="000767EE"/>
    <w:rsid w:val="00081818"/>
    <w:rsid w:val="00082FB2"/>
    <w:rsid w:val="000865C0"/>
    <w:rsid w:val="000865EC"/>
    <w:rsid w:val="00092467"/>
    <w:rsid w:val="00093FF2"/>
    <w:rsid w:val="000946C3"/>
    <w:rsid w:val="00094D23"/>
    <w:rsid w:val="00095F82"/>
    <w:rsid w:val="00096BF6"/>
    <w:rsid w:val="00097790"/>
    <w:rsid w:val="000A0387"/>
    <w:rsid w:val="000A1FD3"/>
    <w:rsid w:val="000A46A5"/>
    <w:rsid w:val="000A4774"/>
    <w:rsid w:val="000A51B2"/>
    <w:rsid w:val="000A564D"/>
    <w:rsid w:val="000A61A4"/>
    <w:rsid w:val="000B2B61"/>
    <w:rsid w:val="000B305D"/>
    <w:rsid w:val="000B44B8"/>
    <w:rsid w:val="000B5AA4"/>
    <w:rsid w:val="000B5FF2"/>
    <w:rsid w:val="000B6338"/>
    <w:rsid w:val="000B772B"/>
    <w:rsid w:val="000C0B43"/>
    <w:rsid w:val="000C10FF"/>
    <w:rsid w:val="000C5347"/>
    <w:rsid w:val="000C61AF"/>
    <w:rsid w:val="000C65A1"/>
    <w:rsid w:val="000D0225"/>
    <w:rsid w:val="000D38D3"/>
    <w:rsid w:val="000D5CFC"/>
    <w:rsid w:val="000D70F7"/>
    <w:rsid w:val="000E2096"/>
    <w:rsid w:val="000E211B"/>
    <w:rsid w:val="000E2386"/>
    <w:rsid w:val="000E2B24"/>
    <w:rsid w:val="000E436B"/>
    <w:rsid w:val="000E43AD"/>
    <w:rsid w:val="000E4F6F"/>
    <w:rsid w:val="000E50DE"/>
    <w:rsid w:val="000E5B97"/>
    <w:rsid w:val="000E603A"/>
    <w:rsid w:val="000E6ABA"/>
    <w:rsid w:val="000E6CDE"/>
    <w:rsid w:val="000F181B"/>
    <w:rsid w:val="000F3B49"/>
    <w:rsid w:val="000F405A"/>
    <w:rsid w:val="000F434C"/>
    <w:rsid w:val="000F4622"/>
    <w:rsid w:val="000F4A09"/>
    <w:rsid w:val="000F4BDB"/>
    <w:rsid w:val="000F53CF"/>
    <w:rsid w:val="000F6E10"/>
    <w:rsid w:val="000F6FE5"/>
    <w:rsid w:val="00106A93"/>
    <w:rsid w:val="001107BA"/>
    <w:rsid w:val="00110A12"/>
    <w:rsid w:val="00111141"/>
    <w:rsid w:val="00112CB6"/>
    <w:rsid w:val="001130CF"/>
    <w:rsid w:val="00115B0F"/>
    <w:rsid w:val="00116822"/>
    <w:rsid w:val="00120133"/>
    <w:rsid w:val="00120152"/>
    <w:rsid w:val="0012034C"/>
    <w:rsid w:val="0012150B"/>
    <w:rsid w:val="0012212C"/>
    <w:rsid w:val="00124192"/>
    <w:rsid w:val="0012492F"/>
    <w:rsid w:val="0012585E"/>
    <w:rsid w:val="00125B19"/>
    <w:rsid w:val="001267EB"/>
    <w:rsid w:val="00126C53"/>
    <w:rsid w:val="001308F1"/>
    <w:rsid w:val="00131B87"/>
    <w:rsid w:val="00132E73"/>
    <w:rsid w:val="001332B3"/>
    <w:rsid w:val="00133ECC"/>
    <w:rsid w:val="00136CAE"/>
    <w:rsid w:val="00136E1D"/>
    <w:rsid w:val="0013721C"/>
    <w:rsid w:val="00137DE9"/>
    <w:rsid w:val="00146380"/>
    <w:rsid w:val="001471D2"/>
    <w:rsid w:val="001506D6"/>
    <w:rsid w:val="001541F5"/>
    <w:rsid w:val="00154368"/>
    <w:rsid w:val="00155EA6"/>
    <w:rsid w:val="001564F8"/>
    <w:rsid w:val="00161125"/>
    <w:rsid w:val="0016270F"/>
    <w:rsid w:val="00164A55"/>
    <w:rsid w:val="00164E97"/>
    <w:rsid w:val="00166C58"/>
    <w:rsid w:val="00167020"/>
    <w:rsid w:val="00170515"/>
    <w:rsid w:val="00170D34"/>
    <w:rsid w:val="00170FF6"/>
    <w:rsid w:val="00172768"/>
    <w:rsid w:val="00174244"/>
    <w:rsid w:val="00174B14"/>
    <w:rsid w:val="00176048"/>
    <w:rsid w:val="00176291"/>
    <w:rsid w:val="00181178"/>
    <w:rsid w:val="00181719"/>
    <w:rsid w:val="001827E3"/>
    <w:rsid w:val="001828A5"/>
    <w:rsid w:val="00183CA0"/>
    <w:rsid w:val="00184CDF"/>
    <w:rsid w:val="0018506E"/>
    <w:rsid w:val="00185F03"/>
    <w:rsid w:val="00186E4C"/>
    <w:rsid w:val="0019214A"/>
    <w:rsid w:val="0019226E"/>
    <w:rsid w:val="001925B3"/>
    <w:rsid w:val="00193414"/>
    <w:rsid w:val="00194AAB"/>
    <w:rsid w:val="00195D5A"/>
    <w:rsid w:val="001A17C3"/>
    <w:rsid w:val="001A1F69"/>
    <w:rsid w:val="001A221D"/>
    <w:rsid w:val="001A269A"/>
    <w:rsid w:val="001A33A2"/>
    <w:rsid w:val="001A60A4"/>
    <w:rsid w:val="001A61D3"/>
    <w:rsid w:val="001B0E86"/>
    <w:rsid w:val="001B1D48"/>
    <w:rsid w:val="001B4FEE"/>
    <w:rsid w:val="001C1CEF"/>
    <w:rsid w:val="001C2861"/>
    <w:rsid w:val="001C3184"/>
    <w:rsid w:val="001C3F00"/>
    <w:rsid w:val="001C5D06"/>
    <w:rsid w:val="001C7341"/>
    <w:rsid w:val="001C7939"/>
    <w:rsid w:val="001C7D24"/>
    <w:rsid w:val="001D6DF5"/>
    <w:rsid w:val="001E5CB0"/>
    <w:rsid w:val="001E6253"/>
    <w:rsid w:val="001E63B8"/>
    <w:rsid w:val="001E7B6A"/>
    <w:rsid w:val="001F054F"/>
    <w:rsid w:val="001F14E6"/>
    <w:rsid w:val="001F2D68"/>
    <w:rsid w:val="001F462E"/>
    <w:rsid w:val="001F670A"/>
    <w:rsid w:val="001F6735"/>
    <w:rsid w:val="001F72B7"/>
    <w:rsid w:val="0020105E"/>
    <w:rsid w:val="00201834"/>
    <w:rsid w:val="002020E5"/>
    <w:rsid w:val="00204D98"/>
    <w:rsid w:val="00210200"/>
    <w:rsid w:val="00213A79"/>
    <w:rsid w:val="00214386"/>
    <w:rsid w:val="002167B7"/>
    <w:rsid w:val="00217589"/>
    <w:rsid w:val="00217CE5"/>
    <w:rsid w:val="002204BE"/>
    <w:rsid w:val="00220880"/>
    <w:rsid w:val="00221D83"/>
    <w:rsid w:val="00227A6E"/>
    <w:rsid w:val="002311D0"/>
    <w:rsid w:val="002317E1"/>
    <w:rsid w:val="00232362"/>
    <w:rsid w:val="00234D51"/>
    <w:rsid w:val="00235506"/>
    <w:rsid w:val="0023564F"/>
    <w:rsid w:val="00235A5C"/>
    <w:rsid w:val="002375AE"/>
    <w:rsid w:val="002375B1"/>
    <w:rsid w:val="002432C5"/>
    <w:rsid w:val="002452BA"/>
    <w:rsid w:val="0024707E"/>
    <w:rsid w:val="00254758"/>
    <w:rsid w:val="00254CB4"/>
    <w:rsid w:val="00255ABF"/>
    <w:rsid w:val="002564E2"/>
    <w:rsid w:val="00257D72"/>
    <w:rsid w:val="002601C3"/>
    <w:rsid w:val="00263915"/>
    <w:rsid w:val="002649BF"/>
    <w:rsid w:val="00266141"/>
    <w:rsid w:val="002702FA"/>
    <w:rsid w:val="00271074"/>
    <w:rsid w:val="002716B1"/>
    <w:rsid w:val="00272EC8"/>
    <w:rsid w:val="00273673"/>
    <w:rsid w:val="002736B0"/>
    <w:rsid w:val="00274FE1"/>
    <w:rsid w:val="0027501E"/>
    <w:rsid w:val="002765B1"/>
    <w:rsid w:val="00277C7B"/>
    <w:rsid w:val="00281BA4"/>
    <w:rsid w:val="00281D0F"/>
    <w:rsid w:val="00282DAF"/>
    <w:rsid w:val="0028395F"/>
    <w:rsid w:val="00284DA4"/>
    <w:rsid w:val="00287467"/>
    <w:rsid w:val="002877A5"/>
    <w:rsid w:val="00287CDD"/>
    <w:rsid w:val="00287DB8"/>
    <w:rsid w:val="00287EF1"/>
    <w:rsid w:val="00293E02"/>
    <w:rsid w:val="00293FF9"/>
    <w:rsid w:val="002945C7"/>
    <w:rsid w:val="002A2588"/>
    <w:rsid w:val="002A3262"/>
    <w:rsid w:val="002A441F"/>
    <w:rsid w:val="002A6FF1"/>
    <w:rsid w:val="002A73CE"/>
    <w:rsid w:val="002A749E"/>
    <w:rsid w:val="002B1D43"/>
    <w:rsid w:val="002B39F7"/>
    <w:rsid w:val="002B3D39"/>
    <w:rsid w:val="002B3F4A"/>
    <w:rsid w:val="002B5781"/>
    <w:rsid w:val="002B6028"/>
    <w:rsid w:val="002B6678"/>
    <w:rsid w:val="002C0643"/>
    <w:rsid w:val="002C0F1B"/>
    <w:rsid w:val="002C2633"/>
    <w:rsid w:val="002C5E8C"/>
    <w:rsid w:val="002C640E"/>
    <w:rsid w:val="002C650F"/>
    <w:rsid w:val="002C7763"/>
    <w:rsid w:val="002C7F35"/>
    <w:rsid w:val="002D015F"/>
    <w:rsid w:val="002D0969"/>
    <w:rsid w:val="002D18FC"/>
    <w:rsid w:val="002D321B"/>
    <w:rsid w:val="002D42F4"/>
    <w:rsid w:val="002D6433"/>
    <w:rsid w:val="002D6459"/>
    <w:rsid w:val="002D66FA"/>
    <w:rsid w:val="002E0246"/>
    <w:rsid w:val="002E1786"/>
    <w:rsid w:val="002E19CF"/>
    <w:rsid w:val="002E2B9F"/>
    <w:rsid w:val="002E3E04"/>
    <w:rsid w:val="002F0CC9"/>
    <w:rsid w:val="002F1675"/>
    <w:rsid w:val="002F58E9"/>
    <w:rsid w:val="002F603E"/>
    <w:rsid w:val="002F6BD2"/>
    <w:rsid w:val="002F7300"/>
    <w:rsid w:val="002F77B2"/>
    <w:rsid w:val="002F7984"/>
    <w:rsid w:val="003002C0"/>
    <w:rsid w:val="003006A8"/>
    <w:rsid w:val="00304145"/>
    <w:rsid w:val="0031126F"/>
    <w:rsid w:val="00312242"/>
    <w:rsid w:val="00312A67"/>
    <w:rsid w:val="00312E55"/>
    <w:rsid w:val="00312F3F"/>
    <w:rsid w:val="003132E4"/>
    <w:rsid w:val="003136A1"/>
    <w:rsid w:val="00313F71"/>
    <w:rsid w:val="00314CCA"/>
    <w:rsid w:val="00315AC1"/>
    <w:rsid w:val="00320519"/>
    <w:rsid w:val="00323312"/>
    <w:rsid w:val="00323722"/>
    <w:rsid w:val="00324888"/>
    <w:rsid w:val="003259DC"/>
    <w:rsid w:val="003279FC"/>
    <w:rsid w:val="00327B71"/>
    <w:rsid w:val="00327ECE"/>
    <w:rsid w:val="003305AE"/>
    <w:rsid w:val="00331591"/>
    <w:rsid w:val="003317A1"/>
    <w:rsid w:val="003320C5"/>
    <w:rsid w:val="003336B2"/>
    <w:rsid w:val="00333748"/>
    <w:rsid w:val="0033392F"/>
    <w:rsid w:val="00334533"/>
    <w:rsid w:val="0033475D"/>
    <w:rsid w:val="0033556F"/>
    <w:rsid w:val="00335AAE"/>
    <w:rsid w:val="003373C0"/>
    <w:rsid w:val="00337FF9"/>
    <w:rsid w:val="00341AAB"/>
    <w:rsid w:val="003436B9"/>
    <w:rsid w:val="003445EA"/>
    <w:rsid w:val="00344E0A"/>
    <w:rsid w:val="00345A0E"/>
    <w:rsid w:val="00350354"/>
    <w:rsid w:val="003513C6"/>
    <w:rsid w:val="00355728"/>
    <w:rsid w:val="00356B54"/>
    <w:rsid w:val="00362100"/>
    <w:rsid w:val="00362DAD"/>
    <w:rsid w:val="00363A5E"/>
    <w:rsid w:val="00363A65"/>
    <w:rsid w:val="00363E24"/>
    <w:rsid w:val="00365536"/>
    <w:rsid w:val="00366200"/>
    <w:rsid w:val="003665AD"/>
    <w:rsid w:val="003702DD"/>
    <w:rsid w:val="00372B4E"/>
    <w:rsid w:val="00372F6F"/>
    <w:rsid w:val="0037794A"/>
    <w:rsid w:val="0037798C"/>
    <w:rsid w:val="00381256"/>
    <w:rsid w:val="0038259B"/>
    <w:rsid w:val="003827D5"/>
    <w:rsid w:val="003842BD"/>
    <w:rsid w:val="00384723"/>
    <w:rsid w:val="00384C65"/>
    <w:rsid w:val="00385673"/>
    <w:rsid w:val="003861E9"/>
    <w:rsid w:val="00386DD9"/>
    <w:rsid w:val="00390319"/>
    <w:rsid w:val="00392077"/>
    <w:rsid w:val="00393796"/>
    <w:rsid w:val="00393F19"/>
    <w:rsid w:val="0039436F"/>
    <w:rsid w:val="00394607"/>
    <w:rsid w:val="00394719"/>
    <w:rsid w:val="003947F4"/>
    <w:rsid w:val="0039637B"/>
    <w:rsid w:val="003A2260"/>
    <w:rsid w:val="003A2429"/>
    <w:rsid w:val="003A3989"/>
    <w:rsid w:val="003A3E71"/>
    <w:rsid w:val="003A4C1B"/>
    <w:rsid w:val="003A52FD"/>
    <w:rsid w:val="003A5F55"/>
    <w:rsid w:val="003A7282"/>
    <w:rsid w:val="003B0058"/>
    <w:rsid w:val="003B1685"/>
    <w:rsid w:val="003B1B2C"/>
    <w:rsid w:val="003B1E8E"/>
    <w:rsid w:val="003B2E52"/>
    <w:rsid w:val="003B39EB"/>
    <w:rsid w:val="003B3B81"/>
    <w:rsid w:val="003B3F54"/>
    <w:rsid w:val="003C3FFC"/>
    <w:rsid w:val="003C40DD"/>
    <w:rsid w:val="003C50E2"/>
    <w:rsid w:val="003D0220"/>
    <w:rsid w:val="003D1003"/>
    <w:rsid w:val="003D36C8"/>
    <w:rsid w:val="003D3944"/>
    <w:rsid w:val="003D3A85"/>
    <w:rsid w:val="003D3B64"/>
    <w:rsid w:val="003D46A1"/>
    <w:rsid w:val="003D5A8E"/>
    <w:rsid w:val="003D5B7E"/>
    <w:rsid w:val="003D79D8"/>
    <w:rsid w:val="003D79DF"/>
    <w:rsid w:val="003E1854"/>
    <w:rsid w:val="003E1EFA"/>
    <w:rsid w:val="003E20F5"/>
    <w:rsid w:val="003E56B9"/>
    <w:rsid w:val="003E6E92"/>
    <w:rsid w:val="003E7738"/>
    <w:rsid w:val="003F04C0"/>
    <w:rsid w:val="003F5378"/>
    <w:rsid w:val="003F67BF"/>
    <w:rsid w:val="004001E9"/>
    <w:rsid w:val="00401191"/>
    <w:rsid w:val="00402B7F"/>
    <w:rsid w:val="00402F4C"/>
    <w:rsid w:val="004036BA"/>
    <w:rsid w:val="004048AF"/>
    <w:rsid w:val="004059A0"/>
    <w:rsid w:val="00406D48"/>
    <w:rsid w:val="0041246C"/>
    <w:rsid w:val="00414073"/>
    <w:rsid w:val="00414D62"/>
    <w:rsid w:val="00414E5B"/>
    <w:rsid w:val="00417701"/>
    <w:rsid w:val="00420B6F"/>
    <w:rsid w:val="00420FB3"/>
    <w:rsid w:val="004215D6"/>
    <w:rsid w:val="004220DB"/>
    <w:rsid w:val="004242DC"/>
    <w:rsid w:val="00424E04"/>
    <w:rsid w:val="00425AF4"/>
    <w:rsid w:val="00427E7E"/>
    <w:rsid w:val="00430016"/>
    <w:rsid w:val="004315E8"/>
    <w:rsid w:val="00432513"/>
    <w:rsid w:val="004328B4"/>
    <w:rsid w:val="0043606E"/>
    <w:rsid w:val="004360EF"/>
    <w:rsid w:val="004361AC"/>
    <w:rsid w:val="0043630E"/>
    <w:rsid w:val="0043766F"/>
    <w:rsid w:val="004411DC"/>
    <w:rsid w:val="00441D17"/>
    <w:rsid w:val="00444F94"/>
    <w:rsid w:val="00445CBB"/>
    <w:rsid w:val="00447014"/>
    <w:rsid w:val="00450C60"/>
    <w:rsid w:val="0045334C"/>
    <w:rsid w:val="00453FD4"/>
    <w:rsid w:val="00455C1E"/>
    <w:rsid w:val="004564E5"/>
    <w:rsid w:val="00456B86"/>
    <w:rsid w:val="00461261"/>
    <w:rsid w:val="0046148A"/>
    <w:rsid w:val="00464209"/>
    <w:rsid w:val="00464444"/>
    <w:rsid w:val="0046547C"/>
    <w:rsid w:val="004672B9"/>
    <w:rsid w:val="00472C9E"/>
    <w:rsid w:val="00475DCE"/>
    <w:rsid w:val="00476B47"/>
    <w:rsid w:val="004809D8"/>
    <w:rsid w:val="00480DAB"/>
    <w:rsid w:val="00480E25"/>
    <w:rsid w:val="00481172"/>
    <w:rsid w:val="0048249F"/>
    <w:rsid w:val="00482D74"/>
    <w:rsid w:val="004837D7"/>
    <w:rsid w:val="00484480"/>
    <w:rsid w:val="00484713"/>
    <w:rsid w:val="00485248"/>
    <w:rsid w:val="00487890"/>
    <w:rsid w:val="0049034B"/>
    <w:rsid w:val="0049086C"/>
    <w:rsid w:val="00490C7F"/>
    <w:rsid w:val="004925BA"/>
    <w:rsid w:val="00494D8F"/>
    <w:rsid w:val="00495658"/>
    <w:rsid w:val="004967B4"/>
    <w:rsid w:val="004974A9"/>
    <w:rsid w:val="004A2181"/>
    <w:rsid w:val="004A3EAA"/>
    <w:rsid w:val="004A6AEA"/>
    <w:rsid w:val="004A6B1A"/>
    <w:rsid w:val="004A75A8"/>
    <w:rsid w:val="004B0493"/>
    <w:rsid w:val="004B06C6"/>
    <w:rsid w:val="004B2967"/>
    <w:rsid w:val="004B2B8C"/>
    <w:rsid w:val="004B3B54"/>
    <w:rsid w:val="004B3B90"/>
    <w:rsid w:val="004B4C09"/>
    <w:rsid w:val="004B52C4"/>
    <w:rsid w:val="004B562A"/>
    <w:rsid w:val="004B788A"/>
    <w:rsid w:val="004B7EEC"/>
    <w:rsid w:val="004C1D93"/>
    <w:rsid w:val="004C303D"/>
    <w:rsid w:val="004C3268"/>
    <w:rsid w:val="004C32C1"/>
    <w:rsid w:val="004C3584"/>
    <w:rsid w:val="004C3640"/>
    <w:rsid w:val="004C3A35"/>
    <w:rsid w:val="004C6042"/>
    <w:rsid w:val="004C654F"/>
    <w:rsid w:val="004C68CA"/>
    <w:rsid w:val="004C72AB"/>
    <w:rsid w:val="004C7C83"/>
    <w:rsid w:val="004D04F2"/>
    <w:rsid w:val="004D1BBA"/>
    <w:rsid w:val="004D27D0"/>
    <w:rsid w:val="004D2A69"/>
    <w:rsid w:val="004D31E8"/>
    <w:rsid w:val="004D3A6E"/>
    <w:rsid w:val="004D64D5"/>
    <w:rsid w:val="004D7B01"/>
    <w:rsid w:val="004E1CBA"/>
    <w:rsid w:val="004E2C0C"/>
    <w:rsid w:val="004E5275"/>
    <w:rsid w:val="004E52D8"/>
    <w:rsid w:val="004E5AEA"/>
    <w:rsid w:val="004F04C9"/>
    <w:rsid w:val="004F0A6C"/>
    <w:rsid w:val="004F1089"/>
    <w:rsid w:val="004F35AD"/>
    <w:rsid w:val="004F3CF6"/>
    <w:rsid w:val="004F4643"/>
    <w:rsid w:val="004F47A2"/>
    <w:rsid w:val="004F5C7E"/>
    <w:rsid w:val="004F7765"/>
    <w:rsid w:val="00502DD9"/>
    <w:rsid w:val="005040A4"/>
    <w:rsid w:val="005044D3"/>
    <w:rsid w:val="005064B1"/>
    <w:rsid w:val="005105CA"/>
    <w:rsid w:val="00511916"/>
    <w:rsid w:val="0051438A"/>
    <w:rsid w:val="005154EB"/>
    <w:rsid w:val="00520CC0"/>
    <w:rsid w:val="005227F2"/>
    <w:rsid w:val="00522A75"/>
    <w:rsid w:val="00522BC5"/>
    <w:rsid w:val="00523100"/>
    <w:rsid w:val="005246FC"/>
    <w:rsid w:val="00524BD5"/>
    <w:rsid w:val="00527E89"/>
    <w:rsid w:val="00527F08"/>
    <w:rsid w:val="005312D8"/>
    <w:rsid w:val="00531531"/>
    <w:rsid w:val="00531840"/>
    <w:rsid w:val="00532443"/>
    <w:rsid w:val="0053254B"/>
    <w:rsid w:val="00533189"/>
    <w:rsid w:val="00534CC8"/>
    <w:rsid w:val="00534D56"/>
    <w:rsid w:val="00536610"/>
    <w:rsid w:val="00536AF0"/>
    <w:rsid w:val="00536D3D"/>
    <w:rsid w:val="00537831"/>
    <w:rsid w:val="00540B02"/>
    <w:rsid w:val="00541C8E"/>
    <w:rsid w:val="00541EAA"/>
    <w:rsid w:val="0054275C"/>
    <w:rsid w:val="00543AEB"/>
    <w:rsid w:val="00545116"/>
    <w:rsid w:val="0055089D"/>
    <w:rsid w:val="00551B6D"/>
    <w:rsid w:val="005527A7"/>
    <w:rsid w:val="005532CF"/>
    <w:rsid w:val="00555FC8"/>
    <w:rsid w:val="00556889"/>
    <w:rsid w:val="005611B5"/>
    <w:rsid w:val="00562444"/>
    <w:rsid w:val="00566648"/>
    <w:rsid w:val="00567C25"/>
    <w:rsid w:val="005712F7"/>
    <w:rsid w:val="00572E0D"/>
    <w:rsid w:val="00574365"/>
    <w:rsid w:val="0057677B"/>
    <w:rsid w:val="00577288"/>
    <w:rsid w:val="00580E6F"/>
    <w:rsid w:val="005811EC"/>
    <w:rsid w:val="00582107"/>
    <w:rsid w:val="00582823"/>
    <w:rsid w:val="00582A60"/>
    <w:rsid w:val="005839DD"/>
    <w:rsid w:val="0058463A"/>
    <w:rsid w:val="0058468C"/>
    <w:rsid w:val="00585E2A"/>
    <w:rsid w:val="005860D5"/>
    <w:rsid w:val="0058616C"/>
    <w:rsid w:val="00587B71"/>
    <w:rsid w:val="00590D36"/>
    <w:rsid w:val="00593EDF"/>
    <w:rsid w:val="00595173"/>
    <w:rsid w:val="00597FED"/>
    <w:rsid w:val="005A44E8"/>
    <w:rsid w:val="005A4A17"/>
    <w:rsid w:val="005A6B45"/>
    <w:rsid w:val="005B0C4F"/>
    <w:rsid w:val="005B1A13"/>
    <w:rsid w:val="005B31D5"/>
    <w:rsid w:val="005B4137"/>
    <w:rsid w:val="005B58F4"/>
    <w:rsid w:val="005C0762"/>
    <w:rsid w:val="005C0943"/>
    <w:rsid w:val="005C3B13"/>
    <w:rsid w:val="005C4629"/>
    <w:rsid w:val="005C676B"/>
    <w:rsid w:val="005C73B5"/>
    <w:rsid w:val="005C7FD8"/>
    <w:rsid w:val="005D3553"/>
    <w:rsid w:val="005D3696"/>
    <w:rsid w:val="005D506C"/>
    <w:rsid w:val="005E1630"/>
    <w:rsid w:val="005E2D44"/>
    <w:rsid w:val="005E59A8"/>
    <w:rsid w:val="005F2EF1"/>
    <w:rsid w:val="005F49CC"/>
    <w:rsid w:val="00600F41"/>
    <w:rsid w:val="0060139C"/>
    <w:rsid w:val="00602FCC"/>
    <w:rsid w:val="00607891"/>
    <w:rsid w:val="00607B1F"/>
    <w:rsid w:val="00607C5E"/>
    <w:rsid w:val="00607DA5"/>
    <w:rsid w:val="0061108D"/>
    <w:rsid w:val="00611D28"/>
    <w:rsid w:val="006151FF"/>
    <w:rsid w:val="00616345"/>
    <w:rsid w:val="0061693F"/>
    <w:rsid w:val="0062074D"/>
    <w:rsid w:val="00622C99"/>
    <w:rsid w:val="00622D34"/>
    <w:rsid w:val="00623D95"/>
    <w:rsid w:val="0062427A"/>
    <w:rsid w:val="00625664"/>
    <w:rsid w:val="00626029"/>
    <w:rsid w:val="006260B7"/>
    <w:rsid w:val="00627EFD"/>
    <w:rsid w:val="00630178"/>
    <w:rsid w:val="00630929"/>
    <w:rsid w:val="00630B19"/>
    <w:rsid w:val="00630E06"/>
    <w:rsid w:val="00631A81"/>
    <w:rsid w:val="00632D05"/>
    <w:rsid w:val="00632DE2"/>
    <w:rsid w:val="0063390D"/>
    <w:rsid w:val="00640FAB"/>
    <w:rsid w:val="0064177C"/>
    <w:rsid w:val="00644C82"/>
    <w:rsid w:val="0064568D"/>
    <w:rsid w:val="00645816"/>
    <w:rsid w:val="00647AC3"/>
    <w:rsid w:val="00647C8F"/>
    <w:rsid w:val="006502E5"/>
    <w:rsid w:val="00650CE1"/>
    <w:rsid w:val="0065135E"/>
    <w:rsid w:val="00652134"/>
    <w:rsid w:val="00652C04"/>
    <w:rsid w:val="006538CD"/>
    <w:rsid w:val="00655371"/>
    <w:rsid w:val="006568E3"/>
    <w:rsid w:val="00656FAE"/>
    <w:rsid w:val="0065737B"/>
    <w:rsid w:val="006603EA"/>
    <w:rsid w:val="00660565"/>
    <w:rsid w:val="00663CB0"/>
    <w:rsid w:val="00663F53"/>
    <w:rsid w:val="0066465B"/>
    <w:rsid w:val="006673E7"/>
    <w:rsid w:val="00671384"/>
    <w:rsid w:val="006718F5"/>
    <w:rsid w:val="006723E2"/>
    <w:rsid w:val="0067417D"/>
    <w:rsid w:val="00675D1B"/>
    <w:rsid w:val="0068063B"/>
    <w:rsid w:val="00680DEA"/>
    <w:rsid w:val="00681A9F"/>
    <w:rsid w:val="00681C43"/>
    <w:rsid w:val="00682A11"/>
    <w:rsid w:val="00682CF0"/>
    <w:rsid w:val="0068347F"/>
    <w:rsid w:val="00687FD1"/>
    <w:rsid w:val="006900A9"/>
    <w:rsid w:val="00691676"/>
    <w:rsid w:val="00692114"/>
    <w:rsid w:val="00693CF4"/>
    <w:rsid w:val="00694F97"/>
    <w:rsid w:val="00695D3D"/>
    <w:rsid w:val="0069691C"/>
    <w:rsid w:val="00697AA0"/>
    <w:rsid w:val="006A0257"/>
    <w:rsid w:val="006A0B38"/>
    <w:rsid w:val="006A196A"/>
    <w:rsid w:val="006A1F73"/>
    <w:rsid w:val="006A23D2"/>
    <w:rsid w:val="006A304C"/>
    <w:rsid w:val="006A3849"/>
    <w:rsid w:val="006A485B"/>
    <w:rsid w:val="006A5D85"/>
    <w:rsid w:val="006A68A8"/>
    <w:rsid w:val="006A6B7E"/>
    <w:rsid w:val="006B1AD8"/>
    <w:rsid w:val="006B1D82"/>
    <w:rsid w:val="006B2FF2"/>
    <w:rsid w:val="006B3DDB"/>
    <w:rsid w:val="006B3EB6"/>
    <w:rsid w:val="006B3F62"/>
    <w:rsid w:val="006B570C"/>
    <w:rsid w:val="006B6D41"/>
    <w:rsid w:val="006C3B31"/>
    <w:rsid w:val="006C730C"/>
    <w:rsid w:val="006C77A3"/>
    <w:rsid w:val="006C7C93"/>
    <w:rsid w:val="006D0B11"/>
    <w:rsid w:val="006D1419"/>
    <w:rsid w:val="006D65ED"/>
    <w:rsid w:val="006D716D"/>
    <w:rsid w:val="006D7C69"/>
    <w:rsid w:val="006E0320"/>
    <w:rsid w:val="006E1FDB"/>
    <w:rsid w:val="006E3BD7"/>
    <w:rsid w:val="006E72E9"/>
    <w:rsid w:val="006E7F9E"/>
    <w:rsid w:val="006F0D8C"/>
    <w:rsid w:val="006F36CC"/>
    <w:rsid w:val="006F459F"/>
    <w:rsid w:val="006F49B3"/>
    <w:rsid w:val="006F54D0"/>
    <w:rsid w:val="006F656D"/>
    <w:rsid w:val="006F7A70"/>
    <w:rsid w:val="0070002B"/>
    <w:rsid w:val="00700A0B"/>
    <w:rsid w:val="007014ED"/>
    <w:rsid w:val="00706E06"/>
    <w:rsid w:val="00710C7F"/>
    <w:rsid w:val="0071199F"/>
    <w:rsid w:val="00713C88"/>
    <w:rsid w:val="00713F60"/>
    <w:rsid w:val="00715E03"/>
    <w:rsid w:val="00715FAC"/>
    <w:rsid w:val="00716635"/>
    <w:rsid w:val="00721D0F"/>
    <w:rsid w:val="00722E68"/>
    <w:rsid w:val="00724DBD"/>
    <w:rsid w:val="00726EDA"/>
    <w:rsid w:val="0072750D"/>
    <w:rsid w:val="00727AE2"/>
    <w:rsid w:val="007308A9"/>
    <w:rsid w:val="00733DB4"/>
    <w:rsid w:val="00735248"/>
    <w:rsid w:val="00736332"/>
    <w:rsid w:val="00737CC9"/>
    <w:rsid w:val="00741FFA"/>
    <w:rsid w:val="00742157"/>
    <w:rsid w:val="00743EA3"/>
    <w:rsid w:val="00744BD8"/>
    <w:rsid w:val="007456EC"/>
    <w:rsid w:val="007538F5"/>
    <w:rsid w:val="00753A6F"/>
    <w:rsid w:val="00754EA2"/>
    <w:rsid w:val="0076054E"/>
    <w:rsid w:val="00760BBD"/>
    <w:rsid w:val="0076237C"/>
    <w:rsid w:val="00762A3B"/>
    <w:rsid w:val="00764851"/>
    <w:rsid w:val="00764F4A"/>
    <w:rsid w:val="00765B87"/>
    <w:rsid w:val="00767520"/>
    <w:rsid w:val="00767F30"/>
    <w:rsid w:val="00772BBE"/>
    <w:rsid w:val="007746AD"/>
    <w:rsid w:val="00776B18"/>
    <w:rsid w:val="007843F1"/>
    <w:rsid w:val="0078489C"/>
    <w:rsid w:val="00786EEE"/>
    <w:rsid w:val="00787BFA"/>
    <w:rsid w:val="00790B58"/>
    <w:rsid w:val="007910A4"/>
    <w:rsid w:val="007912E8"/>
    <w:rsid w:val="00791C0D"/>
    <w:rsid w:val="007922AA"/>
    <w:rsid w:val="00793574"/>
    <w:rsid w:val="00793AF3"/>
    <w:rsid w:val="007972D0"/>
    <w:rsid w:val="007A080A"/>
    <w:rsid w:val="007A19D6"/>
    <w:rsid w:val="007A24CD"/>
    <w:rsid w:val="007A7062"/>
    <w:rsid w:val="007A75F8"/>
    <w:rsid w:val="007B0016"/>
    <w:rsid w:val="007B060C"/>
    <w:rsid w:val="007B1E1E"/>
    <w:rsid w:val="007B35B5"/>
    <w:rsid w:val="007B3E2C"/>
    <w:rsid w:val="007B5041"/>
    <w:rsid w:val="007B5883"/>
    <w:rsid w:val="007B5AE6"/>
    <w:rsid w:val="007B7F66"/>
    <w:rsid w:val="007B7FC9"/>
    <w:rsid w:val="007C2083"/>
    <w:rsid w:val="007C252F"/>
    <w:rsid w:val="007C30B7"/>
    <w:rsid w:val="007C673C"/>
    <w:rsid w:val="007C6847"/>
    <w:rsid w:val="007D1D77"/>
    <w:rsid w:val="007D37DC"/>
    <w:rsid w:val="007D4DAA"/>
    <w:rsid w:val="007D60FA"/>
    <w:rsid w:val="007D7020"/>
    <w:rsid w:val="007E3319"/>
    <w:rsid w:val="007E362C"/>
    <w:rsid w:val="007E40CC"/>
    <w:rsid w:val="007E550D"/>
    <w:rsid w:val="007F1B48"/>
    <w:rsid w:val="007F2EB7"/>
    <w:rsid w:val="007F39A9"/>
    <w:rsid w:val="007F4BDD"/>
    <w:rsid w:val="007F691F"/>
    <w:rsid w:val="008005F3"/>
    <w:rsid w:val="00801554"/>
    <w:rsid w:val="00802620"/>
    <w:rsid w:val="00802946"/>
    <w:rsid w:val="00802E97"/>
    <w:rsid w:val="008040FD"/>
    <w:rsid w:val="008047BC"/>
    <w:rsid w:val="00806FD9"/>
    <w:rsid w:val="00807513"/>
    <w:rsid w:val="00807C0A"/>
    <w:rsid w:val="00811B9F"/>
    <w:rsid w:val="0081364B"/>
    <w:rsid w:val="008142BE"/>
    <w:rsid w:val="00814461"/>
    <w:rsid w:val="0081489A"/>
    <w:rsid w:val="00814B13"/>
    <w:rsid w:val="008162A0"/>
    <w:rsid w:val="008201AD"/>
    <w:rsid w:val="008211E7"/>
    <w:rsid w:val="00821944"/>
    <w:rsid w:val="008227EB"/>
    <w:rsid w:val="0082351E"/>
    <w:rsid w:val="00826FCA"/>
    <w:rsid w:val="0083579B"/>
    <w:rsid w:val="00835F5A"/>
    <w:rsid w:val="0083692E"/>
    <w:rsid w:val="00836A92"/>
    <w:rsid w:val="00836F9B"/>
    <w:rsid w:val="00840A4E"/>
    <w:rsid w:val="00841B42"/>
    <w:rsid w:val="008421A4"/>
    <w:rsid w:val="00842C7A"/>
    <w:rsid w:val="008434B8"/>
    <w:rsid w:val="00844FF8"/>
    <w:rsid w:val="00847238"/>
    <w:rsid w:val="00847461"/>
    <w:rsid w:val="00850DCA"/>
    <w:rsid w:val="00850DF1"/>
    <w:rsid w:val="00852404"/>
    <w:rsid w:val="0085408B"/>
    <w:rsid w:val="0085434E"/>
    <w:rsid w:val="00854745"/>
    <w:rsid w:val="008564AB"/>
    <w:rsid w:val="00860AA4"/>
    <w:rsid w:val="008610D4"/>
    <w:rsid w:val="00864D37"/>
    <w:rsid w:val="00865696"/>
    <w:rsid w:val="008662B7"/>
    <w:rsid w:val="008675A2"/>
    <w:rsid w:val="00870EEB"/>
    <w:rsid w:val="008716CB"/>
    <w:rsid w:val="008721A6"/>
    <w:rsid w:val="00875963"/>
    <w:rsid w:val="008802F9"/>
    <w:rsid w:val="0088060B"/>
    <w:rsid w:val="0088251D"/>
    <w:rsid w:val="00883F74"/>
    <w:rsid w:val="00884478"/>
    <w:rsid w:val="00885393"/>
    <w:rsid w:val="00891638"/>
    <w:rsid w:val="008918F5"/>
    <w:rsid w:val="0089265F"/>
    <w:rsid w:val="00892D4A"/>
    <w:rsid w:val="008937A1"/>
    <w:rsid w:val="0089405A"/>
    <w:rsid w:val="00894996"/>
    <w:rsid w:val="00894F93"/>
    <w:rsid w:val="008A0803"/>
    <w:rsid w:val="008A16CD"/>
    <w:rsid w:val="008A21BE"/>
    <w:rsid w:val="008A4D3E"/>
    <w:rsid w:val="008A5A39"/>
    <w:rsid w:val="008A5BA0"/>
    <w:rsid w:val="008A5BEC"/>
    <w:rsid w:val="008A6E5D"/>
    <w:rsid w:val="008A79FE"/>
    <w:rsid w:val="008B3233"/>
    <w:rsid w:val="008B5C4A"/>
    <w:rsid w:val="008B6110"/>
    <w:rsid w:val="008B6E9B"/>
    <w:rsid w:val="008C08A3"/>
    <w:rsid w:val="008C197E"/>
    <w:rsid w:val="008C2B32"/>
    <w:rsid w:val="008C2FCE"/>
    <w:rsid w:val="008C355B"/>
    <w:rsid w:val="008C5C8E"/>
    <w:rsid w:val="008D1B75"/>
    <w:rsid w:val="008D3575"/>
    <w:rsid w:val="008D44DE"/>
    <w:rsid w:val="008D7D86"/>
    <w:rsid w:val="008E05A7"/>
    <w:rsid w:val="008E616B"/>
    <w:rsid w:val="008E680A"/>
    <w:rsid w:val="008E6B22"/>
    <w:rsid w:val="008E7841"/>
    <w:rsid w:val="008F098F"/>
    <w:rsid w:val="008F0B79"/>
    <w:rsid w:val="008F1BF3"/>
    <w:rsid w:val="008F286C"/>
    <w:rsid w:val="008F34CB"/>
    <w:rsid w:val="008F3D33"/>
    <w:rsid w:val="008F5EDB"/>
    <w:rsid w:val="008F6520"/>
    <w:rsid w:val="008F7F4E"/>
    <w:rsid w:val="00904286"/>
    <w:rsid w:val="009049FC"/>
    <w:rsid w:val="009107B1"/>
    <w:rsid w:val="00910DD6"/>
    <w:rsid w:val="009112F0"/>
    <w:rsid w:val="00911F1F"/>
    <w:rsid w:val="00911FD2"/>
    <w:rsid w:val="009148E2"/>
    <w:rsid w:val="00915444"/>
    <w:rsid w:val="00916084"/>
    <w:rsid w:val="0091661D"/>
    <w:rsid w:val="009208B8"/>
    <w:rsid w:val="00920ABC"/>
    <w:rsid w:val="00920BDF"/>
    <w:rsid w:val="00920E72"/>
    <w:rsid w:val="00922F30"/>
    <w:rsid w:val="00924DC4"/>
    <w:rsid w:val="00925AD5"/>
    <w:rsid w:val="00925EEC"/>
    <w:rsid w:val="00926E3B"/>
    <w:rsid w:val="009279C8"/>
    <w:rsid w:val="00930273"/>
    <w:rsid w:val="00930DF3"/>
    <w:rsid w:val="009318AD"/>
    <w:rsid w:val="00934236"/>
    <w:rsid w:val="00934E4A"/>
    <w:rsid w:val="009365DE"/>
    <w:rsid w:val="00936F3A"/>
    <w:rsid w:val="00941828"/>
    <w:rsid w:val="009433B2"/>
    <w:rsid w:val="00944306"/>
    <w:rsid w:val="00944BAD"/>
    <w:rsid w:val="0094721C"/>
    <w:rsid w:val="00950A91"/>
    <w:rsid w:val="009514F3"/>
    <w:rsid w:val="0095476F"/>
    <w:rsid w:val="009606AC"/>
    <w:rsid w:val="009616E1"/>
    <w:rsid w:val="00963B29"/>
    <w:rsid w:val="00964F30"/>
    <w:rsid w:val="00967F32"/>
    <w:rsid w:val="0097075F"/>
    <w:rsid w:val="0097714B"/>
    <w:rsid w:val="00977C0D"/>
    <w:rsid w:val="0098281B"/>
    <w:rsid w:val="00984CE7"/>
    <w:rsid w:val="00984D2B"/>
    <w:rsid w:val="0098549A"/>
    <w:rsid w:val="00985B22"/>
    <w:rsid w:val="00985EBE"/>
    <w:rsid w:val="00986385"/>
    <w:rsid w:val="00986AA0"/>
    <w:rsid w:val="009901CC"/>
    <w:rsid w:val="00991E8A"/>
    <w:rsid w:val="0099281F"/>
    <w:rsid w:val="0099362D"/>
    <w:rsid w:val="009A0642"/>
    <w:rsid w:val="009A07D9"/>
    <w:rsid w:val="009A205C"/>
    <w:rsid w:val="009A21F5"/>
    <w:rsid w:val="009A2432"/>
    <w:rsid w:val="009A263D"/>
    <w:rsid w:val="009A421B"/>
    <w:rsid w:val="009A59C2"/>
    <w:rsid w:val="009A6D94"/>
    <w:rsid w:val="009B2AD6"/>
    <w:rsid w:val="009B30DB"/>
    <w:rsid w:val="009B3A73"/>
    <w:rsid w:val="009B410B"/>
    <w:rsid w:val="009B53F9"/>
    <w:rsid w:val="009B5EE9"/>
    <w:rsid w:val="009B667E"/>
    <w:rsid w:val="009B6D1F"/>
    <w:rsid w:val="009C42EE"/>
    <w:rsid w:val="009C5D2C"/>
    <w:rsid w:val="009C7C7C"/>
    <w:rsid w:val="009D0AF3"/>
    <w:rsid w:val="009D296F"/>
    <w:rsid w:val="009D29C2"/>
    <w:rsid w:val="009D3670"/>
    <w:rsid w:val="009D3C02"/>
    <w:rsid w:val="009D5497"/>
    <w:rsid w:val="009D598C"/>
    <w:rsid w:val="009D7739"/>
    <w:rsid w:val="009D7860"/>
    <w:rsid w:val="009E04FE"/>
    <w:rsid w:val="009E3876"/>
    <w:rsid w:val="009E6AD9"/>
    <w:rsid w:val="009E7621"/>
    <w:rsid w:val="009E7C61"/>
    <w:rsid w:val="009F188B"/>
    <w:rsid w:val="009F37FA"/>
    <w:rsid w:val="009F4B7D"/>
    <w:rsid w:val="009F5E56"/>
    <w:rsid w:val="009F620C"/>
    <w:rsid w:val="009F65B8"/>
    <w:rsid w:val="009F7725"/>
    <w:rsid w:val="00A00A7F"/>
    <w:rsid w:val="00A027A0"/>
    <w:rsid w:val="00A02B9B"/>
    <w:rsid w:val="00A03547"/>
    <w:rsid w:val="00A04F0F"/>
    <w:rsid w:val="00A062C7"/>
    <w:rsid w:val="00A0742C"/>
    <w:rsid w:val="00A10129"/>
    <w:rsid w:val="00A111D8"/>
    <w:rsid w:val="00A117A9"/>
    <w:rsid w:val="00A11E18"/>
    <w:rsid w:val="00A17717"/>
    <w:rsid w:val="00A221FC"/>
    <w:rsid w:val="00A23048"/>
    <w:rsid w:val="00A23DDD"/>
    <w:rsid w:val="00A24C53"/>
    <w:rsid w:val="00A25C30"/>
    <w:rsid w:val="00A25E15"/>
    <w:rsid w:val="00A26CF9"/>
    <w:rsid w:val="00A27680"/>
    <w:rsid w:val="00A27AD1"/>
    <w:rsid w:val="00A3027F"/>
    <w:rsid w:val="00A30B87"/>
    <w:rsid w:val="00A31596"/>
    <w:rsid w:val="00A327AB"/>
    <w:rsid w:val="00A32E4F"/>
    <w:rsid w:val="00A34BE6"/>
    <w:rsid w:val="00A354A1"/>
    <w:rsid w:val="00A36126"/>
    <w:rsid w:val="00A36F04"/>
    <w:rsid w:val="00A40849"/>
    <w:rsid w:val="00A41702"/>
    <w:rsid w:val="00A42108"/>
    <w:rsid w:val="00A43AC8"/>
    <w:rsid w:val="00A463CC"/>
    <w:rsid w:val="00A51819"/>
    <w:rsid w:val="00A51E0A"/>
    <w:rsid w:val="00A51E23"/>
    <w:rsid w:val="00A526D0"/>
    <w:rsid w:val="00A527C2"/>
    <w:rsid w:val="00A571A2"/>
    <w:rsid w:val="00A5756B"/>
    <w:rsid w:val="00A579AF"/>
    <w:rsid w:val="00A57DD9"/>
    <w:rsid w:val="00A60CC8"/>
    <w:rsid w:val="00A61032"/>
    <w:rsid w:val="00A61583"/>
    <w:rsid w:val="00A647EE"/>
    <w:rsid w:val="00A64A3D"/>
    <w:rsid w:val="00A66C40"/>
    <w:rsid w:val="00A723B8"/>
    <w:rsid w:val="00A7625E"/>
    <w:rsid w:val="00A80E0C"/>
    <w:rsid w:val="00A837F1"/>
    <w:rsid w:val="00A87529"/>
    <w:rsid w:val="00A8783C"/>
    <w:rsid w:val="00A87F4D"/>
    <w:rsid w:val="00A902C8"/>
    <w:rsid w:val="00A9174D"/>
    <w:rsid w:val="00A92DF8"/>
    <w:rsid w:val="00A94983"/>
    <w:rsid w:val="00A9637C"/>
    <w:rsid w:val="00A970B4"/>
    <w:rsid w:val="00AA02A5"/>
    <w:rsid w:val="00AA04E1"/>
    <w:rsid w:val="00AA4281"/>
    <w:rsid w:val="00AB0223"/>
    <w:rsid w:val="00AB05B6"/>
    <w:rsid w:val="00AB3176"/>
    <w:rsid w:val="00AB3529"/>
    <w:rsid w:val="00AB568E"/>
    <w:rsid w:val="00AB64A7"/>
    <w:rsid w:val="00AB7287"/>
    <w:rsid w:val="00AC0682"/>
    <w:rsid w:val="00AC146E"/>
    <w:rsid w:val="00AC31E5"/>
    <w:rsid w:val="00AC5065"/>
    <w:rsid w:val="00AC708C"/>
    <w:rsid w:val="00AD0FE8"/>
    <w:rsid w:val="00AD20CF"/>
    <w:rsid w:val="00AD2865"/>
    <w:rsid w:val="00AD65A5"/>
    <w:rsid w:val="00AD6D65"/>
    <w:rsid w:val="00AD6DE3"/>
    <w:rsid w:val="00AD70C3"/>
    <w:rsid w:val="00AE0B16"/>
    <w:rsid w:val="00AE0CFA"/>
    <w:rsid w:val="00AE1402"/>
    <w:rsid w:val="00AE167F"/>
    <w:rsid w:val="00AE23C9"/>
    <w:rsid w:val="00AE2BCE"/>
    <w:rsid w:val="00AE3B0B"/>
    <w:rsid w:val="00AE5BAA"/>
    <w:rsid w:val="00AE67AB"/>
    <w:rsid w:val="00AE7C44"/>
    <w:rsid w:val="00AF1D7C"/>
    <w:rsid w:val="00AF42DE"/>
    <w:rsid w:val="00AF502C"/>
    <w:rsid w:val="00AF6496"/>
    <w:rsid w:val="00AF736E"/>
    <w:rsid w:val="00B04708"/>
    <w:rsid w:val="00B048C6"/>
    <w:rsid w:val="00B0586F"/>
    <w:rsid w:val="00B063AD"/>
    <w:rsid w:val="00B06B1D"/>
    <w:rsid w:val="00B102F0"/>
    <w:rsid w:val="00B11443"/>
    <w:rsid w:val="00B13EE9"/>
    <w:rsid w:val="00B212D1"/>
    <w:rsid w:val="00B22144"/>
    <w:rsid w:val="00B2342D"/>
    <w:rsid w:val="00B23D81"/>
    <w:rsid w:val="00B24D82"/>
    <w:rsid w:val="00B2556E"/>
    <w:rsid w:val="00B2580F"/>
    <w:rsid w:val="00B27900"/>
    <w:rsid w:val="00B27BF6"/>
    <w:rsid w:val="00B308A2"/>
    <w:rsid w:val="00B30BA4"/>
    <w:rsid w:val="00B30C25"/>
    <w:rsid w:val="00B32017"/>
    <w:rsid w:val="00B32F4B"/>
    <w:rsid w:val="00B35DA6"/>
    <w:rsid w:val="00B403BF"/>
    <w:rsid w:val="00B41909"/>
    <w:rsid w:val="00B43087"/>
    <w:rsid w:val="00B43878"/>
    <w:rsid w:val="00B475CC"/>
    <w:rsid w:val="00B47705"/>
    <w:rsid w:val="00B47BA8"/>
    <w:rsid w:val="00B52860"/>
    <w:rsid w:val="00B543C8"/>
    <w:rsid w:val="00B54531"/>
    <w:rsid w:val="00B54B9D"/>
    <w:rsid w:val="00B562F7"/>
    <w:rsid w:val="00B566BC"/>
    <w:rsid w:val="00B60277"/>
    <w:rsid w:val="00B60458"/>
    <w:rsid w:val="00B60C70"/>
    <w:rsid w:val="00B60E89"/>
    <w:rsid w:val="00B63233"/>
    <w:rsid w:val="00B63560"/>
    <w:rsid w:val="00B6386E"/>
    <w:rsid w:val="00B639DD"/>
    <w:rsid w:val="00B6743A"/>
    <w:rsid w:val="00B67875"/>
    <w:rsid w:val="00B67A90"/>
    <w:rsid w:val="00B702D7"/>
    <w:rsid w:val="00B71375"/>
    <w:rsid w:val="00B73961"/>
    <w:rsid w:val="00B80719"/>
    <w:rsid w:val="00B80CCC"/>
    <w:rsid w:val="00B81237"/>
    <w:rsid w:val="00B83976"/>
    <w:rsid w:val="00B83BE0"/>
    <w:rsid w:val="00B85676"/>
    <w:rsid w:val="00B85FFD"/>
    <w:rsid w:val="00B91925"/>
    <w:rsid w:val="00B91DCA"/>
    <w:rsid w:val="00B93BF0"/>
    <w:rsid w:val="00B972F1"/>
    <w:rsid w:val="00BA0112"/>
    <w:rsid w:val="00BA1DA7"/>
    <w:rsid w:val="00BA2BE1"/>
    <w:rsid w:val="00BA2E86"/>
    <w:rsid w:val="00BA50D5"/>
    <w:rsid w:val="00BA54F4"/>
    <w:rsid w:val="00BA7D88"/>
    <w:rsid w:val="00BB0DD9"/>
    <w:rsid w:val="00BB115E"/>
    <w:rsid w:val="00BB3980"/>
    <w:rsid w:val="00BB532C"/>
    <w:rsid w:val="00BB6BAF"/>
    <w:rsid w:val="00BB6FEF"/>
    <w:rsid w:val="00BC108A"/>
    <w:rsid w:val="00BC217B"/>
    <w:rsid w:val="00BC3FDC"/>
    <w:rsid w:val="00BC546B"/>
    <w:rsid w:val="00BC746F"/>
    <w:rsid w:val="00BD0CBD"/>
    <w:rsid w:val="00BD0F71"/>
    <w:rsid w:val="00BD130B"/>
    <w:rsid w:val="00BD171B"/>
    <w:rsid w:val="00BD34F4"/>
    <w:rsid w:val="00BD434B"/>
    <w:rsid w:val="00BE0E6F"/>
    <w:rsid w:val="00BE0F39"/>
    <w:rsid w:val="00BE1289"/>
    <w:rsid w:val="00BE2685"/>
    <w:rsid w:val="00BE34A0"/>
    <w:rsid w:val="00BE418D"/>
    <w:rsid w:val="00BE4C03"/>
    <w:rsid w:val="00BE5584"/>
    <w:rsid w:val="00BE5654"/>
    <w:rsid w:val="00BE5897"/>
    <w:rsid w:val="00BE5EC3"/>
    <w:rsid w:val="00BF0CA6"/>
    <w:rsid w:val="00BF496E"/>
    <w:rsid w:val="00BF5909"/>
    <w:rsid w:val="00BF5989"/>
    <w:rsid w:val="00BF6958"/>
    <w:rsid w:val="00C04796"/>
    <w:rsid w:val="00C04811"/>
    <w:rsid w:val="00C06497"/>
    <w:rsid w:val="00C07B66"/>
    <w:rsid w:val="00C10A3C"/>
    <w:rsid w:val="00C10E87"/>
    <w:rsid w:val="00C12287"/>
    <w:rsid w:val="00C17547"/>
    <w:rsid w:val="00C17E81"/>
    <w:rsid w:val="00C22DC3"/>
    <w:rsid w:val="00C248F1"/>
    <w:rsid w:val="00C2594C"/>
    <w:rsid w:val="00C30E49"/>
    <w:rsid w:val="00C311D8"/>
    <w:rsid w:val="00C3253F"/>
    <w:rsid w:val="00C32DFB"/>
    <w:rsid w:val="00C343B9"/>
    <w:rsid w:val="00C3461A"/>
    <w:rsid w:val="00C346FB"/>
    <w:rsid w:val="00C46784"/>
    <w:rsid w:val="00C50303"/>
    <w:rsid w:val="00C50467"/>
    <w:rsid w:val="00C51423"/>
    <w:rsid w:val="00C51C1A"/>
    <w:rsid w:val="00C51DE8"/>
    <w:rsid w:val="00C5586C"/>
    <w:rsid w:val="00C57668"/>
    <w:rsid w:val="00C57C2F"/>
    <w:rsid w:val="00C57F01"/>
    <w:rsid w:val="00C57F1C"/>
    <w:rsid w:val="00C6071E"/>
    <w:rsid w:val="00C617F1"/>
    <w:rsid w:val="00C65914"/>
    <w:rsid w:val="00C700E2"/>
    <w:rsid w:val="00C70BA1"/>
    <w:rsid w:val="00C734C2"/>
    <w:rsid w:val="00C73D21"/>
    <w:rsid w:val="00C73EBC"/>
    <w:rsid w:val="00C75498"/>
    <w:rsid w:val="00C77DA8"/>
    <w:rsid w:val="00C80016"/>
    <w:rsid w:val="00C81E0A"/>
    <w:rsid w:val="00C834F3"/>
    <w:rsid w:val="00C83A48"/>
    <w:rsid w:val="00C84A63"/>
    <w:rsid w:val="00C84E4B"/>
    <w:rsid w:val="00C86734"/>
    <w:rsid w:val="00C8701E"/>
    <w:rsid w:val="00C87183"/>
    <w:rsid w:val="00C91077"/>
    <w:rsid w:val="00C910C5"/>
    <w:rsid w:val="00C93C67"/>
    <w:rsid w:val="00C95C5A"/>
    <w:rsid w:val="00C96C07"/>
    <w:rsid w:val="00C97E7B"/>
    <w:rsid w:val="00CA0124"/>
    <w:rsid w:val="00CA07FA"/>
    <w:rsid w:val="00CA1ED0"/>
    <w:rsid w:val="00CA2E6D"/>
    <w:rsid w:val="00CA3BEC"/>
    <w:rsid w:val="00CA3E66"/>
    <w:rsid w:val="00CB1DBB"/>
    <w:rsid w:val="00CB201C"/>
    <w:rsid w:val="00CB2518"/>
    <w:rsid w:val="00CB2B53"/>
    <w:rsid w:val="00CB2FBB"/>
    <w:rsid w:val="00CB42E9"/>
    <w:rsid w:val="00CB48BE"/>
    <w:rsid w:val="00CB49F9"/>
    <w:rsid w:val="00CB52C7"/>
    <w:rsid w:val="00CB5344"/>
    <w:rsid w:val="00CB582D"/>
    <w:rsid w:val="00CB63D9"/>
    <w:rsid w:val="00CC1291"/>
    <w:rsid w:val="00CC2AB7"/>
    <w:rsid w:val="00CC2DEA"/>
    <w:rsid w:val="00CC4D51"/>
    <w:rsid w:val="00CC7B0D"/>
    <w:rsid w:val="00CC7BE9"/>
    <w:rsid w:val="00CD0D0F"/>
    <w:rsid w:val="00CD0E6E"/>
    <w:rsid w:val="00CD1D6A"/>
    <w:rsid w:val="00CD2734"/>
    <w:rsid w:val="00CD3ADB"/>
    <w:rsid w:val="00CD4025"/>
    <w:rsid w:val="00CD506A"/>
    <w:rsid w:val="00CE152A"/>
    <w:rsid w:val="00CE3B42"/>
    <w:rsid w:val="00CE4966"/>
    <w:rsid w:val="00CE64F5"/>
    <w:rsid w:val="00CE7383"/>
    <w:rsid w:val="00CF2525"/>
    <w:rsid w:val="00CF2B58"/>
    <w:rsid w:val="00CF3750"/>
    <w:rsid w:val="00CF5A4C"/>
    <w:rsid w:val="00CF6F4D"/>
    <w:rsid w:val="00CF7D41"/>
    <w:rsid w:val="00D00007"/>
    <w:rsid w:val="00D01491"/>
    <w:rsid w:val="00D01729"/>
    <w:rsid w:val="00D0365D"/>
    <w:rsid w:val="00D03F32"/>
    <w:rsid w:val="00D058FD"/>
    <w:rsid w:val="00D11184"/>
    <w:rsid w:val="00D117B3"/>
    <w:rsid w:val="00D128D9"/>
    <w:rsid w:val="00D12C03"/>
    <w:rsid w:val="00D201CE"/>
    <w:rsid w:val="00D21956"/>
    <w:rsid w:val="00D252A1"/>
    <w:rsid w:val="00D27DC3"/>
    <w:rsid w:val="00D27FC6"/>
    <w:rsid w:val="00D32C34"/>
    <w:rsid w:val="00D34FCF"/>
    <w:rsid w:val="00D35147"/>
    <w:rsid w:val="00D3641B"/>
    <w:rsid w:val="00D37541"/>
    <w:rsid w:val="00D4068F"/>
    <w:rsid w:val="00D40709"/>
    <w:rsid w:val="00D423E5"/>
    <w:rsid w:val="00D4248C"/>
    <w:rsid w:val="00D47375"/>
    <w:rsid w:val="00D50915"/>
    <w:rsid w:val="00D51DD8"/>
    <w:rsid w:val="00D5282D"/>
    <w:rsid w:val="00D536C0"/>
    <w:rsid w:val="00D60262"/>
    <w:rsid w:val="00D60341"/>
    <w:rsid w:val="00D6132F"/>
    <w:rsid w:val="00D61E5F"/>
    <w:rsid w:val="00D61F25"/>
    <w:rsid w:val="00D62A2D"/>
    <w:rsid w:val="00D6648B"/>
    <w:rsid w:val="00D66494"/>
    <w:rsid w:val="00D674D2"/>
    <w:rsid w:val="00D70F09"/>
    <w:rsid w:val="00D72B4E"/>
    <w:rsid w:val="00D73886"/>
    <w:rsid w:val="00D74D3F"/>
    <w:rsid w:val="00D7651A"/>
    <w:rsid w:val="00D76B62"/>
    <w:rsid w:val="00D80F50"/>
    <w:rsid w:val="00D8119E"/>
    <w:rsid w:val="00D81C58"/>
    <w:rsid w:val="00D8363A"/>
    <w:rsid w:val="00D8434F"/>
    <w:rsid w:val="00D852DB"/>
    <w:rsid w:val="00D8548D"/>
    <w:rsid w:val="00D85974"/>
    <w:rsid w:val="00D85C75"/>
    <w:rsid w:val="00D9002A"/>
    <w:rsid w:val="00D901BD"/>
    <w:rsid w:val="00D905B0"/>
    <w:rsid w:val="00D93E30"/>
    <w:rsid w:val="00D95DFD"/>
    <w:rsid w:val="00D96AC6"/>
    <w:rsid w:val="00D975AC"/>
    <w:rsid w:val="00D97E07"/>
    <w:rsid w:val="00DA03A0"/>
    <w:rsid w:val="00DA13BE"/>
    <w:rsid w:val="00DA15D4"/>
    <w:rsid w:val="00DA3C79"/>
    <w:rsid w:val="00DA591B"/>
    <w:rsid w:val="00DB0BCC"/>
    <w:rsid w:val="00DB0BF7"/>
    <w:rsid w:val="00DB4BF4"/>
    <w:rsid w:val="00DB542E"/>
    <w:rsid w:val="00DB5960"/>
    <w:rsid w:val="00DB6C77"/>
    <w:rsid w:val="00DB7273"/>
    <w:rsid w:val="00DB76C0"/>
    <w:rsid w:val="00DC027A"/>
    <w:rsid w:val="00DC0A64"/>
    <w:rsid w:val="00DC0CF0"/>
    <w:rsid w:val="00DC44BA"/>
    <w:rsid w:val="00DC735F"/>
    <w:rsid w:val="00DD0852"/>
    <w:rsid w:val="00DD0995"/>
    <w:rsid w:val="00DD0FA8"/>
    <w:rsid w:val="00DD2B55"/>
    <w:rsid w:val="00DD3953"/>
    <w:rsid w:val="00DD6832"/>
    <w:rsid w:val="00DE1BB3"/>
    <w:rsid w:val="00DE1E84"/>
    <w:rsid w:val="00DE2681"/>
    <w:rsid w:val="00DE431D"/>
    <w:rsid w:val="00DE472C"/>
    <w:rsid w:val="00DE7FD4"/>
    <w:rsid w:val="00DF0666"/>
    <w:rsid w:val="00DF0891"/>
    <w:rsid w:val="00DF11F0"/>
    <w:rsid w:val="00DF5950"/>
    <w:rsid w:val="00DF7BAD"/>
    <w:rsid w:val="00E01A5F"/>
    <w:rsid w:val="00E02D7E"/>
    <w:rsid w:val="00E06012"/>
    <w:rsid w:val="00E06E37"/>
    <w:rsid w:val="00E10611"/>
    <w:rsid w:val="00E118B1"/>
    <w:rsid w:val="00E1266A"/>
    <w:rsid w:val="00E126F6"/>
    <w:rsid w:val="00E129E6"/>
    <w:rsid w:val="00E12A43"/>
    <w:rsid w:val="00E13738"/>
    <w:rsid w:val="00E14D7B"/>
    <w:rsid w:val="00E1520D"/>
    <w:rsid w:val="00E159A1"/>
    <w:rsid w:val="00E16F0C"/>
    <w:rsid w:val="00E20965"/>
    <w:rsid w:val="00E2159C"/>
    <w:rsid w:val="00E2167A"/>
    <w:rsid w:val="00E2395D"/>
    <w:rsid w:val="00E2398F"/>
    <w:rsid w:val="00E255C6"/>
    <w:rsid w:val="00E25FB4"/>
    <w:rsid w:val="00E27F90"/>
    <w:rsid w:val="00E32FE3"/>
    <w:rsid w:val="00E3356C"/>
    <w:rsid w:val="00E33710"/>
    <w:rsid w:val="00E34263"/>
    <w:rsid w:val="00E34AEA"/>
    <w:rsid w:val="00E35671"/>
    <w:rsid w:val="00E36D12"/>
    <w:rsid w:val="00E36D2C"/>
    <w:rsid w:val="00E3722E"/>
    <w:rsid w:val="00E3736D"/>
    <w:rsid w:val="00E407A0"/>
    <w:rsid w:val="00E4267F"/>
    <w:rsid w:val="00E42AE9"/>
    <w:rsid w:val="00E43C0B"/>
    <w:rsid w:val="00E45D80"/>
    <w:rsid w:val="00E47349"/>
    <w:rsid w:val="00E5188B"/>
    <w:rsid w:val="00E52998"/>
    <w:rsid w:val="00E535F2"/>
    <w:rsid w:val="00E54C29"/>
    <w:rsid w:val="00E54E89"/>
    <w:rsid w:val="00E61F52"/>
    <w:rsid w:val="00E64F4F"/>
    <w:rsid w:val="00E65958"/>
    <w:rsid w:val="00E664BB"/>
    <w:rsid w:val="00E666AD"/>
    <w:rsid w:val="00E66EFF"/>
    <w:rsid w:val="00E67033"/>
    <w:rsid w:val="00E677FA"/>
    <w:rsid w:val="00E7466B"/>
    <w:rsid w:val="00E7614C"/>
    <w:rsid w:val="00E77C4C"/>
    <w:rsid w:val="00E801F8"/>
    <w:rsid w:val="00E8024A"/>
    <w:rsid w:val="00E81834"/>
    <w:rsid w:val="00E82AA7"/>
    <w:rsid w:val="00E84376"/>
    <w:rsid w:val="00E84915"/>
    <w:rsid w:val="00E865E7"/>
    <w:rsid w:val="00E91D9D"/>
    <w:rsid w:val="00E92A33"/>
    <w:rsid w:val="00E96210"/>
    <w:rsid w:val="00E96C3D"/>
    <w:rsid w:val="00E97306"/>
    <w:rsid w:val="00EA0390"/>
    <w:rsid w:val="00EA5710"/>
    <w:rsid w:val="00EA625A"/>
    <w:rsid w:val="00EB34CC"/>
    <w:rsid w:val="00EB562E"/>
    <w:rsid w:val="00EC1040"/>
    <w:rsid w:val="00EC1F33"/>
    <w:rsid w:val="00EC30D6"/>
    <w:rsid w:val="00EC43EF"/>
    <w:rsid w:val="00EC609A"/>
    <w:rsid w:val="00EC6905"/>
    <w:rsid w:val="00EC7224"/>
    <w:rsid w:val="00ED00D9"/>
    <w:rsid w:val="00ED0A06"/>
    <w:rsid w:val="00ED0FC7"/>
    <w:rsid w:val="00ED12FF"/>
    <w:rsid w:val="00ED1436"/>
    <w:rsid w:val="00ED15B5"/>
    <w:rsid w:val="00ED243C"/>
    <w:rsid w:val="00ED2920"/>
    <w:rsid w:val="00ED3171"/>
    <w:rsid w:val="00ED3AA1"/>
    <w:rsid w:val="00ED4765"/>
    <w:rsid w:val="00ED5437"/>
    <w:rsid w:val="00EE02CA"/>
    <w:rsid w:val="00EE02DC"/>
    <w:rsid w:val="00EE0B0B"/>
    <w:rsid w:val="00EE1BCE"/>
    <w:rsid w:val="00EE1C00"/>
    <w:rsid w:val="00EE1F60"/>
    <w:rsid w:val="00EE64B9"/>
    <w:rsid w:val="00EE6DD5"/>
    <w:rsid w:val="00EE7A23"/>
    <w:rsid w:val="00EF05EE"/>
    <w:rsid w:val="00EF093C"/>
    <w:rsid w:val="00EF0F84"/>
    <w:rsid w:val="00EF1560"/>
    <w:rsid w:val="00EF1AD4"/>
    <w:rsid w:val="00EF1FFF"/>
    <w:rsid w:val="00EF30F7"/>
    <w:rsid w:val="00EF395E"/>
    <w:rsid w:val="00EF3AE7"/>
    <w:rsid w:val="00EF4B62"/>
    <w:rsid w:val="00EF5251"/>
    <w:rsid w:val="00EF6615"/>
    <w:rsid w:val="00EF6B3F"/>
    <w:rsid w:val="00F01713"/>
    <w:rsid w:val="00F0230C"/>
    <w:rsid w:val="00F024A1"/>
    <w:rsid w:val="00F02F32"/>
    <w:rsid w:val="00F042E2"/>
    <w:rsid w:val="00F05B16"/>
    <w:rsid w:val="00F062F6"/>
    <w:rsid w:val="00F07250"/>
    <w:rsid w:val="00F07D37"/>
    <w:rsid w:val="00F109B6"/>
    <w:rsid w:val="00F120E2"/>
    <w:rsid w:val="00F14C26"/>
    <w:rsid w:val="00F15E06"/>
    <w:rsid w:val="00F21DDC"/>
    <w:rsid w:val="00F222A1"/>
    <w:rsid w:val="00F22384"/>
    <w:rsid w:val="00F23475"/>
    <w:rsid w:val="00F26169"/>
    <w:rsid w:val="00F26AB8"/>
    <w:rsid w:val="00F26DB8"/>
    <w:rsid w:val="00F27CC4"/>
    <w:rsid w:val="00F3040F"/>
    <w:rsid w:val="00F3058A"/>
    <w:rsid w:val="00F3370A"/>
    <w:rsid w:val="00F3387F"/>
    <w:rsid w:val="00F33E20"/>
    <w:rsid w:val="00F3404F"/>
    <w:rsid w:val="00F34E97"/>
    <w:rsid w:val="00F3797C"/>
    <w:rsid w:val="00F37A46"/>
    <w:rsid w:val="00F40137"/>
    <w:rsid w:val="00F40AFD"/>
    <w:rsid w:val="00F43914"/>
    <w:rsid w:val="00F440A5"/>
    <w:rsid w:val="00F467E3"/>
    <w:rsid w:val="00F46B51"/>
    <w:rsid w:val="00F4753E"/>
    <w:rsid w:val="00F504B9"/>
    <w:rsid w:val="00F50AD8"/>
    <w:rsid w:val="00F526D0"/>
    <w:rsid w:val="00F53ACC"/>
    <w:rsid w:val="00F545A7"/>
    <w:rsid w:val="00F61AAF"/>
    <w:rsid w:val="00F64311"/>
    <w:rsid w:val="00F64794"/>
    <w:rsid w:val="00F65454"/>
    <w:rsid w:val="00F661DA"/>
    <w:rsid w:val="00F6783A"/>
    <w:rsid w:val="00F679EC"/>
    <w:rsid w:val="00F75EE2"/>
    <w:rsid w:val="00F7666A"/>
    <w:rsid w:val="00F77037"/>
    <w:rsid w:val="00F77CF3"/>
    <w:rsid w:val="00F81328"/>
    <w:rsid w:val="00F81824"/>
    <w:rsid w:val="00F81F33"/>
    <w:rsid w:val="00F8200C"/>
    <w:rsid w:val="00F831BD"/>
    <w:rsid w:val="00F831E8"/>
    <w:rsid w:val="00F83B8F"/>
    <w:rsid w:val="00F83DDD"/>
    <w:rsid w:val="00F84E9B"/>
    <w:rsid w:val="00F857FC"/>
    <w:rsid w:val="00F8737D"/>
    <w:rsid w:val="00F87A64"/>
    <w:rsid w:val="00F87AEA"/>
    <w:rsid w:val="00F90620"/>
    <w:rsid w:val="00F9102A"/>
    <w:rsid w:val="00F914FD"/>
    <w:rsid w:val="00F91FE1"/>
    <w:rsid w:val="00F934A7"/>
    <w:rsid w:val="00F941D4"/>
    <w:rsid w:val="00F94607"/>
    <w:rsid w:val="00F94E16"/>
    <w:rsid w:val="00F9543B"/>
    <w:rsid w:val="00F961B0"/>
    <w:rsid w:val="00FA0511"/>
    <w:rsid w:val="00FA1563"/>
    <w:rsid w:val="00FB0C53"/>
    <w:rsid w:val="00FB127D"/>
    <w:rsid w:val="00FB21C1"/>
    <w:rsid w:val="00FB2642"/>
    <w:rsid w:val="00FB2F9D"/>
    <w:rsid w:val="00FB425B"/>
    <w:rsid w:val="00FB4556"/>
    <w:rsid w:val="00FB4FE1"/>
    <w:rsid w:val="00FB5F3C"/>
    <w:rsid w:val="00FB6E70"/>
    <w:rsid w:val="00FB7F9D"/>
    <w:rsid w:val="00FC12DC"/>
    <w:rsid w:val="00FC282A"/>
    <w:rsid w:val="00FC30E7"/>
    <w:rsid w:val="00FC3F1F"/>
    <w:rsid w:val="00FC63E5"/>
    <w:rsid w:val="00FC7F0F"/>
    <w:rsid w:val="00FD12D9"/>
    <w:rsid w:val="00FD1974"/>
    <w:rsid w:val="00FD38EF"/>
    <w:rsid w:val="00FD396C"/>
    <w:rsid w:val="00FD3B6E"/>
    <w:rsid w:val="00FD5DC6"/>
    <w:rsid w:val="00FD65F0"/>
    <w:rsid w:val="00FD75DC"/>
    <w:rsid w:val="00FD7C0C"/>
    <w:rsid w:val="00FE107D"/>
    <w:rsid w:val="00FE6C2C"/>
    <w:rsid w:val="00FF0636"/>
    <w:rsid w:val="00FF2055"/>
    <w:rsid w:val="00FF3A05"/>
    <w:rsid w:val="00F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A34FFC"/>
  <w15:docId w15:val="{8A370C1A-0FAC-4E62-8731-08CCF9F0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467E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467E3"/>
    <w:rPr>
      <w:sz w:val="20"/>
      <w:szCs w:val="20"/>
    </w:rPr>
  </w:style>
  <w:style w:type="paragraph" w:styleId="a7">
    <w:name w:val="List Paragraph"/>
    <w:basedOn w:val="a"/>
    <w:uiPriority w:val="34"/>
    <w:qFormat/>
    <w:rsid w:val="009901CC"/>
    <w:pPr>
      <w:ind w:leftChars="200" w:left="480"/>
    </w:pPr>
  </w:style>
  <w:style w:type="character" w:styleId="a8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3E6E92"/>
  </w:style>
  <w:style w:type="character" w:customStyle="1" w:styleId="ac">
    <w:name w:val="註解文字 字元"/>
    <w:basedOn w:val="a0"/>
    <w:link w:val="ab"/>
    <w:uiPriority w:val="99"/>
    <w:rsid w:val="003E6E92"/>
  </w:style>
  <w:style w:type="paragraph" w:styleId="ad">
    <w:name w:val="annotation subject"/>
    <w:basedOn w:val="ab"/>
    <w:next w:val="ab"/>
    <w:link w:val="ae"/>
    <w:uiPriority w:val="99"/>
    <w:semiHidden/>
    <w:unhideWhenUsed/>
    <w:rsid w:val="003E6E92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E6E92"/>
    <w:rPr>
      <w:b/>
      <w:bCs/>
    </w:rPr>
  </w:style>
  <w:style w:type="paragraph" w:styleId="af">
    <w:name w:val="Revision"/>
    <w:hidden/>
    <w:uiPriority w:val="99"/>
    <w:semiHidden/>
    <w:rsid w:val="003E6E92"/>
  </w:style>
  <w:style w:type="paragraph" w:styleId="af0">
    <w:name w:val="Balloon Text"/>
    <w:basedOn w:val="a"/>
    <w:link w:val="af1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9B667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未解析的提及1"/>
    <w:basedOn w:val="a0"/>
    <w:uiPriority w:val="99"/>
    <w:semiHidden/>
    <w:unhideWhenUsed/>
    <w:rsid w:val="002A6FF1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4D6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yperlink" Target="https://jam.jutfoundation.org.tw/news/49/504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hyperlink" Target="https://drive.google.com/drive/folders/1m6wXa6grnu812CXtB_B_KDD3BjHrZMU7?usp=drive_link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A4D43-8559-461B-906B-D85938FE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11</Pages>
  <Words>743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</dc:creator>
  <cp:keywords/>
  <dc:description/>
  <cp:lastModifiedBy>Ryu Lee</cp:lastModifiedBy>
  <cp:revision>61</cp:revision>
  <cp:lastPrinted>2024-03-14T07:49:00Z</cp:lastPrinted>
  <dcterms:created xsi:type="dcterms:W3CDTF">2024-08-27T10:11:00Z</dcterms:created>
  <dcterms:modified xsi:type="dcterms:W3CDTF">2025-02-25T09:59:00Z</dcterms:modified>
</cp:coreProperties>
</file>