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3FFA3" w14:textId="4F33B344" w:rsidR="004575D6" w:rsidRPr="006F536D" w:rsidRDefault="004575D6" w:rsidP="004575D6">
      <w:pPr>
        <w:jc w:val="center"/>
        <w:rPr>
          <w:rFonts w:ascii="微軟正黑體" w:eastAsia="微軟正黑體" w:hAnsi="微軟正黑體" w:cs="微軟正黑體"/>
          <w:b/>
          <w:sz w:val="28"/>
          <w:szCs w:val="28"/>
        </w:rPr>
      </w:pPr>
      <w:r w:rsidRPr="006F536D">
        <w:rPr>
          <w:rFonts w:ascii="微軟正黑體" w:eastAsia="微軟正黑體" w:hAnsi="微軟正黑體" w:cs="微軟正黑體" w:hint="eastAsia"/>
          <w:b/>
          <w:sz w:val="28"/>
          <w:szCs w:val="28"/>
        </w:rPr>
        <w:t>忠泰美術館</w:t>
      </w:r>
      <w:r w:rsidR="00093CFC" w:rsidRPr="006F536D">
        <w:rPr>
          <w:rFonts w:ascii="微軟正黑體" w:eastAsia="微軟正黑體" w:hAnsi="微軟正黑體" w:cs="微軟正黑體" w:hint="eastAsia"/>
          <w:b/>
          <w:sz w:val="28"/>
          <w:szCs w:val="28"/>
        </w:rPr>
        <w:t>年度建築展</w:t>
      </w:r>
      <w:proofErr w:type="gramStart"/>
      <w:r w:rsidR="00E10ED8" w:rsidRPr="006F536D">
        <w:rPr>
          <w:rFonts w:ascii="微軟正黑體" w:eastAsia="微軟正黑體" w:hAnsi="微軟正黑體" w:cs="微軟正黑體" w:hint="eastAsia"/>
          <w:b/>
          <w:sz w:val="28"/>
          <w:szCs w:val="28"/>
        </w:rPr>
        <w:t>《</w:t>
      </w:r>
      <w:proofErr w:type="gramEnd"/>
      <w:r w:rsidR="00E10ED8" w:rsidRPr="006F536D">
        <w:rPr>
          <w:rFonts w:ascii="微軟正黑體" w:eastAsia="微軟正黑體" w:hAnsi="微軟正黑體" w:cs="微軟正黑體" w:hint="eastAsia"/>
          <w:b/>
          <w:sz w:val="28"/>
          <w:szCs w:val="28"/>
        </w:rPr>
        <w:t>聚變：AA倫敦建築聯盟</w:t>
      </w:r>
      <w:proofErr w:type="gramStart"/>
      <w:r w:rsidR="00E10ED8" w:rsidRPr="006F536D">
        <w:rPr>
          <w:rFonts w:ascii="微軟正黑體" w:eastAsia="微軟正黑體" w:hAnsi="微軟正黑體" w:cs="微軟正黑體" w:hint="eastAsia"/>
          <w:b/>
          <w:sz w:val="28"/>
          <w:szCs w:val="28"/>
        </w:rPr>
        <w:t>的前銳時代》</w:t>
      </w:r>
      <w:proofErr w:type="gramEnd"/>
      <w:r w:rsidR="00955739" w:rsidRPr="006F536D">
        <w:rPr>
          <w:rFonts w:ascii="微軟正黑體" w:eastAsia="微軟正黑體" w:hAnsi="微軟正黑體" w:cs="微軟正黑體" w:hint="eastAsia"/>
          <w:b/>
          <w:sz w:val="28"/>
          <w:szCs w:val="28"/>
        </w:rPr>
        <w:t>5/8開展！</w:t>
      </w:r>
    </w:p>
    <w:p w14:paraId="65F40C2C" w14:textId="18275A03" w:rsidR="00955739" w:rsidRPr="00E32CBC" w:rsidRDefault="005733DE" w:rsidP="00770A0F">
      <w:pPr>
        <w:jc w:val="center"/>
        <w:rPr>
          <w:rFonts w:ascii="微軟正黑體" w:eastAsia="微軟正黑體" w:hAnsi="微軟正黑體" w:cs="微軟正黑體"/>
          <w:bCs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bCs/>
          <w:sz w:val="28"/>
          <w:szCs w:val="28"/>
        </w:rPr>
        <w:t>亞洲首度公開珍貴</w:t>
      </w:r>
      <w:r w:rsidR="00E41990" w:rsidRPr="00E32CBC">
        <w:rPr>
          <w:rFonts w:ascii="微軟正黑體" w:eastAsia="微軟正黑體" w:hAnsi="微軟正黑體" w:cs="微軟正黑體" w:hint="eastAsia"/>
          <w:bCs/>
          <w:sz w:val="28"/>
          <w:szCs w:val="28"/>
        </w:rPr>
        <w:t>原稿</w:t>
      </w:r>
      <w:r w:rsidR="00FA4F12" w:rsidRPr="00E32CBC">
        <w:rPr>
          <w:rFonts w:ascii="微軟正黑體" w:eastAsia="微軟正黑體" w:hAnsi="微軟正黑體" w:cs="微軟正黑體" w:hint="eastAsia"/>
          <w:bCs/>
          <w:sz w:val="28"/>
          <w:szCs w:val="28"/>
        </w:rPr>
        <w:t xml:space="preserve"> </w:t>
      </w:r>
      <w:r w:rsidR="00277D84">
        <w:rPr>
          <w:rFonts w:ascii="微軟正黑體" w:eastAsia="微軟正黑體" w:hAnsi="微軟正黑體" w:cs="微軟正黑體" w:hint="eastAsia"/>
          <w:bCs/>
          <w:sz w:val="28"/>
          <w:szCs w:val="28"/>
        </w:rPr>
        <w:t xml:space="preserve">   </w:t>
      </w:r>
      <w:r w:rsidR="004575D6" w:rsidRPr="00E32CBC">
        <w:rPr>
          <w:rFonts w:ascii="微軟正黑體" w:eastAsia="微軟正黑體" w:hAnsi="微軟正黑體" w:cs="微軟正黑體" w:hint="eastAsia"/>
          <w:bCs/>
          <w:sz w:val="28"/>
          <w:szCs w:val="28"/>
        </w:rPr>
        <w:t>探究建築教育的實驗與變革</w:t>
      </w:r>
      <w:bookmarkStart w:id="0" w:name="_heading=h.30j0zll" w:colFirst="0" w:colLast="0"/>
      <w:bookmarkEnd w:id="0"/>
    </w:p>
    <w:p w14:paraId="70AF2516" w14:textId="77777777" w:rsidR="00DA3564" w:rsidRPr="0017389D" w:rsidRDefault="00DA3564">
      <w:pPr>
        <w:jc w:val="both"/>
        <w:rPr>
          <w:rFonts w:ascii="微軟正黑體" w:eastAsia="微軟正黑體" w:hAnsi="微軟正黑體" w:cs="微軟正黑體"/>
          <w:iCs/>
        </w:rPr>
      </w:pPr>
    </w:p>
    <w:p w14:paraId="3D297F01" w14:textId="49C4919C" w:rsidR="006077A4" w:rsidRDefault="00EB11B5">
      <w:pPr>
        <w:jc w:val="center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noProof/>
        </w:rPr>
        <w:drawing>
          <wp:inline distT="0" distB="0" distL="0" distR="0" wp14:anchorId="0AE09635" wp14:editId="78E21B92">
            <wp:extent cx="1800000" cy="2552681"/>
            <wp:effectExtent l="0" t="0" r="0" b="63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5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2DB86" w14:textId="6894CE73" w:rsidR="00EB11B5" w:rsidRDefault="00EB11B5" w:rsidP="00651E31">
      <w:pPr>
        <w:rPr>
          <w:rFonts w:ascii="微軟正黑體" w:eastAsia="微軟正黑體" w:hAnsi="微軟正黑體" w:cs="微軟正黑體"/>
        </w:rPr>
      </w:pPr>
    </w:p>
    <w:p w14:paraId="1B1E9760" w14:textId="77D8DD2A" w:rsidR="00B94C08" w:rsidRPr="00966328" w:rsidRDefault="00832DC3" w:rsidP="00D773A1">
      <w:pPr>
        <w:jc w:val="right"/>
        <w:rPr>
          <w:rFonts w:ascii="微軟正黑體" w:eastAsia="微軟正黑體" w:hAnsi="微軟正黑體" w:cs="微軟正黑體"/>
          <w:i/>
          <w:iCs/>
          <w:sz w:val="22"/>
          <w:szCs w:val="22"/>
        </w:rPr>
      </w:pPr>
      <w:bookmarkStart w:id="1" w:name="_Hlk70342530"/>
      <w:r w:rsidRPr="00966328">
        <w:rPr>
          <w:rFonts w:ascii="微軟正黑體" w:eastAsia="微軟正黑體" w:hAnsi="微軟正黑體" w:cs="微軟正黑體" w:hint="eastAsia"/>
          <w:i/>
          <w:iCs/>
          <w:sz w:val="22"/>
          <w:szCs w:val="22"/>
        </w:rPr>
        <w:t>「牆上作圖，我們作戰</w:t>
      </w:r>
      <w:r w:rsidR="00B94C08" w:rsidRPr="00966328">
        <w:rPr>
          <w:rFonts w:ascii="微軟正黑體" w:eastAsia="微軟正黑體" w:hAnsi="微軟正黑體" w:cs="微軟正黑體" w:hint="eastAsia"/>
          <w:i/>
          <w:iCs/>
          <w:sz w:val="22"/>
          <w:szCs w:val="22"/>
        </w:rPr>
        <w:t>。</w:t>
      </w:r>
      <w:r w:rsidRPr="00966328">
        <w:rPr>
          <w:rFonts w:ascii="微軟正黑體" w:eastAsia="微軟正黑體" w:hAnsi="微軟正黑體" w:cs="微軟正黑體" w:hint="eastAsia"/>
          <w:i/>
          <w:iCs/>
          <w:sz w:val="22"/>
          <w:szCs w:val="22"/>
        </w:rPr>
        <w:t>」</w:t>
      </w:r>
      <w:bookmarkStart w:id="2" w:name="_Hlk70423586"/>
      <w:bookmarkEnd w:id="1"/>
      <w:proofErr w:type="gramStart"/>
      <w:r w:rsidR="00B94C08" w:rsidRPr="00966328">
        <w:rPr>
          <w:rFonts w:ascii="微軟正黑體" w:eastAsia="微軟正黑體" w:hAnsi="微軟正黑體" w:cs="微軟正黑體" w:hint="eastAsia"/>
          <w:i/>
          <w:iCs/>
          <w:sz w:val="22"/>
          <w:szCs w:val="22"/>
        </w:rPr>
        <w:t>（</w:t>
      </w:r>
      <w:proofErr w:type="gramEnd"/>
      <w:r w:rsidRPr="00966328">
        <w:rPr>
          <w:rFonts w:ascii="微軟正黑體" w:eastAsia="微軟正黑體" w:hAnsi="微軟正黑體" w:cs="微軟正黑體" w:hint="eastAsia"/>
          <w:i/>
          <w:iCs/>
          <w:sz w:val="22"/>
          <w:szCs w:val="22"/>
        </w:rPr>
        <w:t>We</w:t>
      </w:r>
      <w:r w:rsidRPr="00966328">
        <w:rPr>
          <w:rFonts w:ascii="微軟正黑體" w:eastAsia="微軟正黑體" w:hAnsi="微軟正黑體" w:cs="微軟正黑體"/>
          <w:i/>
          <w:iCs/>
          <w:sz w:val="22"/>
          <w:szCs w:val="22"/>
        </w:rPr>
        <w:t xml:space="preserve"> </w:t>
      </w:r>
      <w:r w:rsidRPr="00966328">
        <w:rPr>
          <w:rFonts w:ascii="微軟正黑體" w:eastAsia="微軟正黑體" w:hAnsi="微軟正黑體" w:cs="微軟正黑體" w:hint="eastAsia"/>
          <w:i/>
          <w:iCs/>
          <w:sz w:val="22"/>
          <w:szCs w:val="22"/>
        </w:rPr>
        <w:t>fight</w:t>
      </w:r>
      <w:r w:rsidRPr="00966328">
        <w:rPr>
          <w:rFonts w:ascii="微軟正黑體" w:eastAsia="微軟正黑體" w:hAnsi="微軟正黑體" w:cs="微軟正黑體"/>
          <w:i/>
          <w:iCs/>
          <w:sz w:val="22"/>
          <w:szCs w:val="22"/>
        </w:rPr>
        <w:t xml:space="preserve"> </w:t>
      </w:r>
      <w:r w:rsidRPr="00966328">
        <w:rPr>
          <w:rFonts w:ascii="微軟正黑體" w:eastAsia="微軟正黑體" w:hAnsi="微軟正黑體" w:cs="微軟正黑體" w:hint="eastAsia"/>
          <w:i/>
          <w:iCs/>
          <w:sz w:val="22"/>
          <w:szCs w:val="22"/>
        </w:rPr>
        <w:t>the</w:t>
      </w:r>
      <w:r w:rsidRPr="00966328">
        <w:rPr>
          <w:rFonts w:ascii="微軟正黑體" w:eastAsia="微軟正黑體" w:hAnsi="微軟正黑體" w:cs="微軟正黑體"/>
          <w:i/>
          <w:iCs/>
          <w:sz w:val="22"/>
          <w:szCs w:val="22"/>
        </w:rPr>
        <w:t xml:space="preserve"> </w:t>
      </w:r>
      <w:r w:rsidRPr="00966328">
        <w:rPr>
          <w:rFonts w:ascii="微軟正黑體" w:eastAsia="微軟正黑體" w:hAnsi="微軟正黑體" w:cs="微軟正黑體" w:hint="eastAsia"/>
          <w:i/>
          <w:iCs/>
          <w:sz w:val="22"/>
          <w:szCs w:val="22"/>
        </w:rPr>
        <w:t>battle</w:t>
      </w:r>
      <w:r w:rsidRPr="00966328">
        <w:rPr>
          <w:rFonts w:ascii="微軟正黑體" w:eastAsia="微軟正黑體" w:hAnsi="微軟正黑體" w:cs="微軟正黑體"/>
          <w:i/>
          <w:iCs/>
          <w:sz w:val="22"/>
          <w:szCs w:val="22"/>
        </w:rPr>
        <w:t xml:space="preserve"> </w:t>
      </w:r>
      <w:r w:rsidRPr="00966328">
        <w:rPr>
          <w:rFonts w:ascii="微軟正黑體" w:eastAsia="微軟正黑體" w:hAnsi="微軟正黑體" w:cs="微軟正黑體" w:hint="eastAsia"/>
          <w:i/>
          <w:iCs/>
          <w:sz w:val="22"/>
          <w:szCs w:val="22"/>
        </w:rPr>
        <w:t>with</w:t>
      </w:r>
      <w:r w:rsidRPr="00966328">
        <w:rPr>
          <w:rFonts w:ascii="微軟正黑體" w:eastAsia="微軟正黑體" w:hAnsi="微軟正黑體" w:cs="微軟正黑體"/>
          <w:i/>
          <w:iCs/>
          <w:sz w:val="22"/>
          <w:szCs w:val="22"/>
        </w:rPr>
        <w:t xml:space="preserve"> </w:t>
      </w:r>
      <w:r w:rsidRPr="00966328">
        <w:rPr>
          <w:rFonts w:ascii="微軟正黑體" w:eastAsia="微軟正黑體" w:hAnsi="微軟正黑體" w:cs="微軟正黑體" w:hint="eastAsia"/>
          <w:i/>
          <w:iCs/>
          <w:sz w:val="22"/>
          <w:szCs w:val="22"/>
        </w:rPr>
        <w:t>the</w:t>
      </w:r>
      <w:r w:rsidRPr="00966328">
        <w:rPr>
          <w:rFonts w:ascii="微軟正黑體" w:eastAsia="微軟正黑體" w:hAnsi="微軟正黑體" w:cs="微軟正黑體"/>
          <w:i/>
          <w:iCs/>
          <w:sz w:val="22"/>
          <w:szCs w:val="22"/>
        </w:rPr>
        <w:t xml:space="preserve"> </w:t>
      </w:r>
      <w:r w:rsidRPr="00966328">
        <w:rPr>
          <w:rFonts w:ascii="微軟正黑體" w:eastAsia="微軟正黑體" w:hAnsi="微軟正黑體" w:cs="微軟正黑體" w:hint="eastAsia"/>
          <w:i/>
          <w:iCs/>
          <w:sz w:val="22"/>
          <w:szCs w:val="22"/>
        </w:rPr>
        <w:t>drawings</w:t>
      </w:r>
      <w:r w:rsidRPr="00966328">
        <w:rPr>
          <w:rFonts w:ascii="微軟正黑體" w:eastAsia="微軟正黑體" w:hAnsi="微軟正黑體" w:cs="微軟正黑體"/>
          <w:i/>
          <w:iCs/>
          <w:sz w:val="22"/>
          <w:szCs w:val="22"/>
        </w:rPr>
        <w:t xml:space="preserve"> </w:t>
      </w:r>
      <w:r w:rsidRPr="00966328">
        <w:rPr>
          <w:rFonts w:ascii="微軟正黑體" w:eastAsia="微軟正黑體" w:hAnsi="微軟正黑體" w:cs="微軟正黑體" w:hint="eastAsia"/>
          <w:i/>
          <w:iCs/>
          <w:sz w:val="22"/>
          <w:szCs w:val="22"/>
        </w:rPr>
        <w:t>on</w:t>
      </w:r>
      <w:r w:rsidRPr="00966328">
        <w:rPr>
          <w:rFonts w:ascii="微軟正黑體" w:eastAsia="微軟正黑體" w:hAnsi="微軟正黑體" w:cs="微軟正黑體"/>
          <w:i/>
          <w:iCs/>
          <w:sz w:val="22"/>
          <w:szCs w:val="22"/>
        </w:rPr>
        <w:t xml:space="preserve"> </w:t>
      </w:r>
      <w:r w:rsidRPr="00966328">
        <w:rPr>
          <w:rFonts w:ascii="微軟正黑體" w:eastAsia="微軟正黑體" w:hAnsi="微軟正黑體" w:cs="微軟正黑體" w:hint="eastAsia"/>
          <w:i/>
          <w:iCs/>
          <w:sz w:val="22"/>
          <w:szCs w:val="22"/>
        </w:rPr>
        <w:t>the</w:t>
      </w:r>
      <w:r w:rsidRPr="00966328">
        <w:rPr>
          <w:rFonts w:ascii="微軟正黑體" w:eastAsia="微軟正黑體" w:hAnsi="微軟正黑體" w:cs="微軟正黑體"/>
          <w:i/>
          <w:iCs/>
          <w:sz w:val="22"/>
          <w:szCs w:val="22"/>
        </w:rPr>
        <w:t xml:space="preserve"> </w:t>
      </w:r>
      <w:r w:rsidRPr="00966328">
        <w:rPr>
          <w:rFonts w:ascii="微軟正黑體" w:eastAsia="微軟正黑體" w:hAnsi="微軟正黑體" w:cs="微軟正黑體" w:hint="eastAsia"/>
          <w:i/>
          <w:iCs/>
          <w:sz w:val="22"/>
          <w:szCs w:val="22"/>
        </w:rPr>
        <w:t>wall</w:t>
      </w:r>
      <w:r w:rsidRPr="00966328">
        <w:rPr>
          <w:rFonts w:ascii="微軟正黑體" w:eastAsia="微軟正黑體" w:hAnsi="微軟正黑體" w:cs="微軟正黑體"/>
          <w:i/>
          <w:iCs/>
          <w:sz w:val="22"/>
          <w:szCs w:val="22"/>
        </w:rPr>
        <w:t>.</w:t>
      </w:r>
      <w:r w:rsidR="00B94C08" w:rsidRPr="00966328">
        <w:rPr>
          <w:rFonts w:ascii="微軟正黑體" w:eastAsia="微軟正黑體" w:hAnsi="微軟正黑體" w:cs="微軟正黑體" w:hint="eastAsia"/>
          <w:i/>
          <w:iCs/>
          <w:sz w:val="22"/>
          <w:szCs w:val="22"/>
        </w:rPr>
        <w:t>）</w:t>
      </w:r>
    </w:p>
    <w:bookmarkEnd w:id="2"/>
    <w:p w14:paraId="026E7FA6" w14:textId="4B62624E" w:rsidR="00832DC3" w:rsidRPr="00D773A1" w:rsidRDefault="00832DC3" w:rsidP="00D773A1">
      <w:pPr>
        <w:jc w:val="right"/>
        <w:rPr>
          <w:rFonts w:ascii="微軟正黑體" w:eastAsia="微軟正黑體" w:hAnsi="微軟正黑體" w:cs="微軟正黑體"/>
          <w:i/>
          <w:iCs/>
          <w:sz w:val="20"/>
          <w:szCs w:val="20"/>
        </w:rPr>
      </w:pPr>
      <w:proofErr w:type="gramStart"/>
      <w:r w:rsidRPr="00966328">
        <w:rPr>
          <w:rFonts w:ascii="微軟正黑體" w:eastAsia="微軟正黑體" w:hAnsi="微軟正黑體" w:cs="微軟正黑體" w:hint="eastAsia"/>
          <w:i/>
          <w:iCs/>
          <w:sz w:val="22"/>
          <w:szCs w:val="22"/>
        </w:rPr>
        <w:t>—</w:t>
      </w:r>
      <w:proofErr w:type="gramEnd"/>
      <w:r w:rsidRPr="00966328">
        <w:rPr>
          <w:rFonts w:ascii="微軟正黑體" w:eastAsia="微軟正黑體" w:hAnsi="微軟正黑體" w:cs="微軟正黑體" w:hint="eastAsia"/>
          <w:i/>
          <w:iCs/>
          <w:sz w:val="22"/>
          <w:szCs w:val="22"/>
        </w:rPr>
        <w:t xml:space="preserve">阿爾文．博亞爾斯基（Alvin </w:t>
      </w:r>
      <w:proofErr w:type="spellStart"/>
      <w:r w:rsidRPr="00966328">
        <w:rPr>
          <w:rFonts w:ascii="微軟正黑體" w:eastAsia="微軟正黑體" w:hAnsi="微軟正黑體" w:cs="微軟正黑體" w:hint="eastAsia"/>
          <w:i/>
          <w:iCs/>
          <w:sz w:val="22"/>
          <w:szCs w:val="22"/>
        </w:rPr>
        <w:t>Boyarsky</w:t>
      </w:r>
      <w:proofErr w:type="spellEnd"/>
      <w:r w:rsidRPr="00966328">
        <w:rPr>
          <w:rFonts w:ascii="微軟正黑體" w:eastAsia="微軟正黑體" w:hAnsi="微軟正黑體" w:cs="微軟正黑體" w:hint="eastAsia"/>
          <w:i/>
          <w:iCs/>
          <w:sz w:val="22"/>
          <w:szCs w:val="22"/>
        </w:rPr>
        <w:t>）</w:t>
      </w:r>
    </w:p>
    <w:p w14:paraId="074B95F8" w14:textId="72AE1581" w:rsidR="00832DC3" w:rsidRDefault="00832DC3" w:rsidP="00651E31">
      <w:pPr>
        <w:rPr>
          <w:rFonts w:ascii="微軟正黑體" w:eastAsia="微軟正黑體" w:hAnsi="微軟正黑體" w:cs="微軟正黑體"/>
        </w:rPr>
      </w:pPr>
    </w:p>
    <w:p w14:paraId="1634B6CC" w14:textId="1672D228" w:rsidR="00A427C2" w:rsidRPr="00D613A2" w:rsidRDefault="00614683">
      <w:pPr>
        <w:jc w:val="both"/>
        <w:rPr>
          <w:rFonts w:ascii="微軟正黑體" w:eastAsia="微軟正黑體" w:hAnsi="微軟正黑體" w:cs="微軟正黑體"/>
          <w:bCs/>
          <w:sz w:val="22"/>
          <w:szCs w:val="22"/>
        </w:rPr>
      </w:pPr>
      <w:r w:rsidRPr="00D613A2">
        <w:rPr>
          <w:rFonts w:ascii="微軟正黑體" w:eastAsia="微軟正黑體" w:hAnsi="微軟正黑體" w:cs="微軟正黑體" w:hint="eastAsia"/>
          <w:sz w:val="22"/>
          <w:szCs w:val="22"/>
        </w:rPr>
        <w:t>忠泰美術館</w:t>
      </w:r>
      <w:bookmarkStart w:id="3" w:name="_Hlk70004158"/>
      <w:r w:rsidR="00820F60" w:rsidRPr="00D613A2">
        <w:rPr>
          <w:rFonts w:ascii="微軟正黑體" w:eastAsia="微軟正黑體" w:hAnsi="微軟正黑體" w:cs="微軟正黑體" w:hint="eastAsia"/>
          <w:sz w:val="22"/>
          <w:szCs w:val="22"/>
        </w:rPr>
        <w:t>年度</w:t>
      </w:r>
      <w:r w:rsidR="00D75944" w:rsidRPr="00D613A2">
        <w:rPr>
          <w:rFonts w:ascii="微軟正黑體" w:eastAsia="微軟正黑體" w:hAnsi="微軟正黑體" w:cs="微軟正黑體" w:hint="eastAsia"/>
          <w:sz w:val="22"/>
          <w:szCs w:val="22"/>
        </w:rPr>
        <w:t>重點建築展</w:t>
      </w:r>
      <w:bookmarkStart w:id="4" w:name="_Hlk70414338"/>
      <w:proofErr w:type="gramStart"/>
      <w:r w:rsidR="0019370B" w:rsidRPr="00D613A2">
        <w:rPr>
          <w:rFonts w:ascii="微軟正黑體" w:eastAsia="微軟正黑體" w:hAnsi="微軟正黑體" w:cs="微軟正黑體" w:hint="eastAsia"/>
          <w:b/>
          <w:bCs/>
          <w:sz w:val="22"/>
          <w:szCs w:val="22"/>
        </w:rPr>
        <w:t>《</w:t>
      </w:r>
      <w:proofErr w:type="gramEnd"/>
      <w:r w:rsidR="0019370B" w:rsidRPr="00D613A2">
        <w:rPr>
          <w:rFonts w:ascii="微軟正黑體" w:eastAsia="微軟正黑體" w:hAnsi="微軟正黑體" w:cs="微軟正黑體" w:hint="eastAsia"/>
          <w:b/>
          <w:bCs/>
          <w:sz w:val="22"/>
          <w:szCs w:val="22"/>
        </w:rPr>
        <w:t>聚變：AA倫敦建築聯盟</w:t>
      </w:r>
      <w:proofErr w:type="gramStart"/>
      <w:r w:rsidR="0019370B" w:rsidRPr="00D613A2">
        <w:rPr>
          <w:rFonts w:ascii="微軟正黑體" w:eastAsia="微軟正黑體" w:hAnsi="微軟正黑體" w:cs="微軟正黑體" w:hint="eastAsia"/>
          <w:b/>
          <w:bCs/>
          <w:sz w:val="22"/>
          <w:szCs w:val="22"/>
        </w:rPr>
        <w:t>的前銳時代》</w:t>
      </w:r>
      <w:bookmarkEnd w:id="3"/>
      <w:bookmarkEnd w:id="4"/>
      <w:proofErr w:type="gramEnd"/>
      <w:r w:rsidR="00820F60" w:rsidRPr="00D613A2">
        <w:rPr>
          <w:rFonts w:ascii="微軟正黑體" w:eastAsia="微軟正黑體" w:hAnsi="微軟正黑體" w:cs="微軟正黑體" w:hint="eastAsia"/>
          <w:sz w:val="22"/>
          <w:szCs w:val="22"/>
        </w:rPr>
        <w:t>將於5月8日開展</w:t>
      </w:r>
      <w:r w:rsidR="00A427C2" w:rsidRPr="00D613A2">
        <w:rPr>
          <w:rFonts w:ascii="微軟正黑體" w:eastAsia="微軟正黑體" w:hAnsi="微軟正黑體" w:cs="微軟正黑體" w:hint="eastAsia"/>
          <w:sz w:val="22"/>
          <w:szCs w:val="22"/>
        </w:rPr>
        <w:t>。</w:t>
      </w:r>
      <w:r w:rsidR="00CA5066" w:rsidRPr="00D613A2">
        <w:rPr>
          <w:rFonts w:ascii="微軟正黑體" w:eastAsia="微軟正黑體" w:hAnsi="微軟正黑體" w:cs="微軟正黑體" w:hint="eastAsia"/>
          <w:sz w:val="22"/>
          <w:szCs w:val="22"/>
        </w:rPr>
        <w:t>本次展覽</w:t>
      </w:r>
      <w:r w:rsidR="005733DE">
        <w:rPr>
          <w:rFonts w:ascii="微軟正黑體" w:eastAsia="微軟正黑體" w:hAnsi="微軟正黑體" w:cs="微軟正黑體" w:hint="eastAsia"/>
          <w:sz w:val="22"/>
          <w:szCs w:val="22"/>
        </w:rPr>
        <w:t>呈現</w:t>
      </w:r>
      <w:r w:rsidR="005E2417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AA倫敦建築聯盟（Architectural Association School of Architecture，簡稱AA）</w:t>
      </w:r>
      <w:r w:rsidR="00975C29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，</w:t>
      </w:r>
      <w:r w:rsidR="005E2417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 xml:space="preserve">前院長阿爾文．博亞爾斯基（Alvin </w:t>
      </w:r>
      <w:proofErr w:type="spellStart"/>
      <w:r w:rsidR="005E2417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Boyarsky</w:t>
      </w:r>
      <w:proofErr w:type="spellEnd"/>
      <w:r w:rsidR="005E2417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）</w:t>
      </w:r>
      <w:r w:rsidR="00660E6F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於</w:t>
      </w:r>
      <w:r w:rsidR="00975C29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1971至1990年掌舵</w:t>
      </w:r>
      <w:proofErr w:type="gramStart"/>
      <w:r w:rsidR="00975C29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期間</w:t>
      </w:r>
      <w:r w:rsidR="00A9773E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，</w:t>
      </w:r>
      <w:proofErr w:type="gramEnd"/>
      <w:r w:rsidR="00770A0F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充滿</w:t>
      </w:r>
      <w:r w:rsidR="00CA5066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前衛</w:t>
      </w:r>
      <w:r w:rsidR="00770A0F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性的</w:t>
      </w:r>
      <w:r w:rsidR="00656F85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辦學理念</w:t>
      </w:r>
      <w:r w:rsidR="00E5295A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，透過教學、展覽與出版品等計畫，</w:t>
      </w:r>
      <w:r w:rsidR="00CA5066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讓AA一躍成為培育</w:t>
      </w:r>
      <w:r w:rsidR="00CA5066" w:rsidRPr="00D613A2">
        <w:rPr>
          <w:rFonts w:ascii="微軟正黑體" w:eastAsia="微軟正黑體" w:hAnsi="微軟正黑體" w:cs="微軟正黑體" w:hint="eastAsia"/>
          <w:sz w:val="22"/>
          <w:szCs w:val="22"/>
        </w:rPr>
        <w:t>建築大師的搖籃</w:t>
      </w:r>
      <w:r w:rsidR="00CA5066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。</w:t>
      </w:r>
      <w:r w:rsidR="009A7225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展覽</w:t>
      </w:r>
      <w:r w:rsidR="00A427C2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規劃六</w:t>
      </w:r>
      <w:r w:rsidR="000E2CB1">
        <w:rPr>
          <w:rFonts w:ascii="微軟正黑體" w:eastAsia="微軟正黑體" w:hAnsi="微軟正黑體" w:cs="微軟正黑體" w:hint="eastAsia"/>
          <w:bCs/>
          <w:sz w:val="22"/>
          <w:szCs w:val="22"/>
        </w:rPr>
        <w:t>個</w:t>
      </w:r>
      <w:r w:rsidR="00A427C2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主題</w:t>
      </w:r>
      <w:r w:rsidR="00D92E81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，</w:t>
      </w:r>
      <w:r w:rsidR="00CA5066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展出</w:t>
      </w:r>
      <w:r w:rsidR="00CA5066" w:rsidRPr="001D04A9">
        <w:rPr>
          <w:rFonts w:ascii="微軟正黑體" w:eastAsia="微軟正黑體" w:hAnsi="微軟正黑體" w:cs="微軟正黑體" w:hint="eastAsia"/>
          <w:bCs/>
          <w:sz w:val="22"/>
          <w:szCs w:val="22"/>
        </w:rPr>
        <w:t>阿爾文．博亞爾斯基</w:t>
      </w:r>
      <w:r w:rsidR="00277D84">
        <w:rPr>
          <w:rFonts w:ascii="微軟正黑體" w:eastAsia="微軟正黑體" w:hAnsi="微軟正黑體" w:cs="微軟正黑體" w:hint="eastAsia"/>
          <w:bCs/>
          <w:sz w:val="22"/>
          <w:szCs w:val="22"/>
        </w:rPr>
        <w:t>個人將</w:t>
      </w:r>
      <w:r w:rsidR="005733DE" w:rsidRPr="001D04A9">
        <w:rPr>
          <w:rFonts w:ascii="微軟正黑體" w:eastAsia="微軟正黑體" w:hAnsi="微軟正黑體" w:cs="微軟正黑體" w:hint="eastAsia"/>
          <w:bCs/>
          <w:sz w:val="22"/>
          <w:szCs w:val="22"/>
        </w:rPr>
        <w:t>近百件</w:t>
      </w:r>
      <w:r w:rsidR="005733DE">
        <w:rPr>
          <w:rFonts w:ascii="微軟正黑體" w:eastAsia="微軟正黑體" w:hAnsi="微軟正黑體" w:cs="微軟正黑體" w:hint="eastAsia"/>
          <w:bCs/>
          <w:sz w:val="22"/>
          <w:szCs w:val="22"/>
        </w:rPr>
        <w:t>的</w:t>
      </w:r>
      <w:r w:rsidR="005733DE" w:rsidRPr="001D04A9">
        <w:rPr>
          <w:rFonts w:ascii="微軟正黑體" w:eastAsia="微軟正黑體" w:hAnsi="微軟正黑體" w:cs="微軟正黑體" w:hint="eastAsia"/>
          <w:bCs/>
          <w:sz w:val="22"/>
          <w:szCs w:val="22"/>
        </w:rPr>
        <w:t>珍貴典藏</w:t>
      </w:r>
      <w:r w:rsidR="002B635B" w:rsidRPr="001D04A9">
        <w:rPr>
          <w:rFonts w:ascii="微軟正黑體" w:eastAsia="微軟正黑體" w:hAnsi="微軟正黑體" w:cs="微軟正黑體" w:hint="eastAsia"/>
          <w:bCs/>
          <w:sz w:val="22"/>
          <w:szCs w:val="22"/>
        </w:rPr>
        <w:t>，</w:t>
      </w:r>
      <w:r w:rsidR="00CA5066" w:rsidRPr="001D04A9">
        <w:rPr>
          <w:rFonts w:ascii="微軟正黑體" w:eastAsia="微軟正黑體" w:hAnsi="微軟正黑體" w:cs="微軟正黑體" w:hint="eastAsia"/>
          <w:bCs/>
          <w:sz w:val="22"/>
          <w:szCs w:val="22"/>
        </w:rPr>
        <w:t>包括</w:t>
      </w:r>
      <w:r w:rsidR="002B635B" w:rsidRPr="001D04A9">
        <w:rPr>
          <w:rFonts w:ascii="微軟正黑體" w:eastAsia="微軟正黑體" w:hAnsi="微軟正黑體" w:cs="微軟正黑體" w:hint="eastAsia"/>
          <w:bCs/>
          <w:sz w:val="22"/>
          <w:szCs w:val="22"/>
        </w:rPr>
        <w:t>繪圖作品、AA絕版出版品</w:t>
      </w:r>
      <w:r w:rsidR="00277D84">
        <w:rPr>
          <w:rFonts w:ascii="微軟正黑體" w:eastAsia="微軟正黑體" w:hAnsi="微軟正黑體" w:cs="微軟正黑體" w:hint="eastAsia"/>
          <w:bCs/>
          <w:sz w:val="22"/>
          <w:szCs w:val="22"/>
        </w:rPr>
        <w:t>與</w:t>
      </w:r>
      <w:r w:rsidR="00B74344" w:rsidRPr="001D04A9">
        <w:rPr>
          <w:rFonts w:ascii="微軟正黑體" w:eastAsia="微軟正黑體" w:hAnsi="微軟正黑體" w:cs="微軟正黑體" w:hint="eastAsia"/>
          <w:bCs/>
          <w:sz w:val="22"/>
          <w:szCs w:val="22"/>
        </w:rPr>
        <w:t>紙本資料</w:t>
      </w:r>
      <w:r w:rsidR="006C61A0" w:rsidRPr="001D04A9">
        <w:rPr>
          <w:rFonts w:ascii="微軟正黑體" w:eastAsia="微軟正黑體" w:hAnsi="微軟正黑體" w:cs="微軟正黑體" w:hint="eastAsia"/>
          <w:bCs/>
          <w:sz w:val="22"/>
          <w:szCs w:val="22"/>
        </w:rPr>
        <w:t>，</w:t>
      </w:r>
      <w:r w:rsidR="009752FD" w:rsidRPr="001D04A9">
        <w:rPr>
          <w:rFonts w:ascii="微軟正黑體" w:eastAsia="微軟正黑體" w:hAnsi="微軟正黑體" w:cs="微軟正黑體" w:hint="eastAsia"/>
          <w:bCs/>
          <w:sz w:val="22"/>
          <w:szCs w:val="22"/>
        </w:rPr>
        <w:t>其</w:t>
      </w:r>
      <w:r w:rsidR="00CA5066" w:rsidRPr="001D04A9">
        <w:rPr>
          <w:rFonts w:ascii="微軟正黑體" w:eastAsia="微軟正黑體" w:hAnsi="微軟正黑體" w:cs="微軟正黑體" w:hint="eastAsia"/>
          <w:bCs/>
          <w:sz w:val="22"/>
          <w:szCs w:val="22"/>
        </w:rPr>
        <w:t>中包含雷</w:t>
      </w:r>
      <w:proofErr w:type="gramStart"/>
      <w:r w:rsidR="00CA5066" w:rsidRPr="001D04A9">
        <w:rPr>
          <w:rFonts w:ascii="微軟正黑體" w:eastAsia="微軟正黑體" w:hAnsi="微軟正黑體" w:cs="微軟正黑體" w:hint="eastAsia"/>
          <w:bCs/>
          <w:sz w:val="22"/>
          <w:szCs w:val="22"/>
        </w:rPr>
        <w:t>姆</w:t>
      </w:r>
      <w:proofErr w:type="gramEnd"/>
      <w:r w:rsidR="00CA5066" w:rsidRPr="001D04A9">
        <w:rPr>
          <w:rFonts w:ascii="微軟正黑體" w:eastAsia="微軟正黑體" w:hAnsi="微軟正黑體" w:cs="微軟正黑體" w:hint="eastAsia"/>
          <w:bCs/>
          <w:sz w:val="22"/>
          <w:szCs w:val="22"/>
        </w:rPr>
        <w:t>．庫哈斯（Rem Koolhaas）及</w:t>
      </w:r>
      <w:proofErr w:type="gramStart"/>
      <w:r w:rsidR="00CA5066" w:rsidRPr="001D04A9">
        <w:rPr>
          <w:rFonts w:ascii="微軟正黑體" w:eastAsia="微軟正黑體" w:hAnsi="微軟正黑體" w:cs="微軟正黑體" w:hint="eastAsia"/>
          <w:bCs/>
          <w:sz w:val="22"/>
          <w:szCs w:val="22"/>
        </w:rPr>
        <w:t>札</w:t>
      </w:r>
      <w:proofErr w:type="gramEnd"/>
      <w:r w:rsidR="00CA5066" w:rsidRPr="001D04A9">
        <w:rPr>
          <w:rFonts w:ascii="微軟正黑體" w:eastAsia="微軟正黑體" w:hAnsi="微軟正黑體" w:cs="微軟正黑體" w:hint="eastAsia"/>
          <w:bCs/>
          <w:sz w:val="22"/>
          <w:szCs w:val="22"/>
        </w:rPr>
        <w:t>哈．哈蒂（Zaha Hadid）等享譽</w:t>
      </w:r>
      <w:r w:rsidR="00CA5066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國際的建築大師</w:t>
      </w:r>
      <w:r w:rsidR="009752FD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，</w:t>
      </w:r>
      <w:r w:rsidR="00CA5066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於新銳時期的繪圖原稿，同時也是這些珍貴原稿</w:t>
      </w:r>
      <w:r w:rsidR="005733DE">
        <w:rPr>
          <w:rFonts w:ascii="微軟正黑體" w:eastAsia="微軟正黑體" w:hAnsi="微軟正黑體" w:cs="微軟正黑體" w:hint="eastAsia"/>
          <w:bCs/>
          <w:sz w:val="22"/>
          <w:szCs w:val="22"/>
        </w:rPr>
        <w:t>首</w:t>
      </w:r>
      <w:r w:rsidR="00CA5066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次在亞洲公開展出。</w:t>
      </w:r>
      <w:r w:rsidR="00D92E81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展覽從</w:t>
      </w:r>
      <w:proofErr w:type="gramStart"/>
      <w:r w:rsidR="009752FD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５</w:t>
      </w:r>
      <w:proofErr w:type="gramEnd"/>
      <w:r w:rsidR="00D92E81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月８日開始至</w:t>
      </w:r>
      <w:proofErr w:type="gramStart"/>
      <w:r w:rsidR="00D92E81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９</w:t>
      </w:r>
      <w:proofErr w:type="gramEnd"/>
      <w:r w:rsidR="00D92E81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月５日止，</w:t>
      </w:r>
      <w:r w:rsidR="00CA5066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忠泰美術館期待透過</w:t>
      </w:r>
      <w:r w:rsidR="005436AC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回顧</w:t>
      </w:r>
      <w:r w:rsidR="008879F5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當時建築新銳們</w:t>
      </w:r>
      <w:r w:rsidR="002270BF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的建築繪圖創作</w:t>
      </w:r>
      <w:r w:rsidR="008879F5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，引領觀者從建築教育的創新與</w:t>
      </w:r>
      <w:proofErr w:type="gramStart"/>
      <w:r w:rsidR="008879F5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前衛性去探究</w:t>
      </w:r>
      <w:proofErr w:type="gramEnd"/>
      <w:r w:rsidR="008879F5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建築與創作的本質。</w:t>
      </w:r>
    </w:p>
    <w:p w14:paraId="2146ACE9" w14:textId="77777777" w:rsidR="005E2417" w:rsidRPr="00D613A2" w:rsidRDefault="005E2417">
      <w:pPr>
        <w:jc w:val="both"/>
        <w:rPr>
          <w:rFonts w:ascii="微軟正黑體" w:eastAsia="微軟正黑體" w:hAnsi="微軟正黑體" w:cs="微軟正黑體"/>
          <w:b/>
          <w:sz w:val="22"/>
          <w:szCs w:val="22"/>
          <w:u w:val="single"/>
        </w:rPr>
      </w:pPr>
    </w:p>
    <w:p w14:paraId="3D7846E5" w14:textId="4A5ACB90" w:rsidR="00AA3EE8" w:rsidRPr="00D613A2" w:rsidRDefault="00531A68">
      <w:pPr>
        <w:jc w:val="both"/>
        <w:rPr>
          <w:rFonts w:ascii="微軟正黑體" w:eastAsia="微軟正黑體" w:hAnsi="微軟正黑體" w:cs="微軟正黑體"/>
          <w:b/>
          <w:sz w:val="22"/>
          <w:szCs w:val="22"/>
          <w:u w:val="single"/>
        </w:rPr>
      </w:pPr>
      <w:r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A</w:t>
      </w:r>
      <w:r>
        <w:rPr>
          <w:rFonts w:ascii="微軟正黑體" w:eastAsia="微軟正黑體" w:hAnsi="微軟正黑體" w:cs="微軟正黑體"/>
          <w:b/>
          <w:sz w:val="22"/>
          <w:szCs w:val="22"/>
          <w:u w:val="single"/>
        </w:rPr>
        <w:t>A</w:t>
      </w:r>
      <w:r w:rsidR="00464E30" w:rsidRPr="00D613A2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前衛時代的</w:t>
      </w:r>
      <w:r w:rsidR="00E32CBC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紙上攻防戰</w:t>
      </w:r>
      <w:r w:rsidR="00464E30" w:rsidRPr="00D613A2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：</w:t>
      </w:r>
      <w:r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從建築</w:t>
      </w:r>
      <w:r w:rsidR="002270BF" w:rsidRPr="00D613A2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繪圖</w:t>
      </w:r>
      <w:r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、</w:t>
      </w:r>
      <w:r w:rsidR="00F7394E" w:rsidRPr="00D613A2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實驗策展</w:t>
      </w:r>
      <w:r w:rsidR="00831647" w:rsidRPr="00D613A2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，</w:t>
      </w:r>
      <w:r w:rsidR="00F7394E" w:rsidRPr="00D613A2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培育建築人才</w:t>
      </w:r>
    </w:p>
    <w:p w14:paraId="46CFD833" w14:textId="18402B6E" w:rsidR="00A31EBA" w:rsidRPr="00D613A2" w:rsidRDefault="00A91D60" w:rsidP="00A31EBA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D613A2">
        <w:rPr>
          <w:rFonts w:ascii="微軟正黑體" w:eastAsia="微軟正黑體" w:hAnsi="微軟正黑體" w:cs="微軟正黑體" w:hint="eastAsia"/>
          <w:sz w:val="22"/>
          <w:szCs w:val="22"/>
        </w:rPr>
        <w:t>「繪圖（Dr</w:t>
      </w:r>
      <w:r w:rsidRPr="00D613A2">
        <w:rPr>
          <w:rFonts w:ascii="微軟正黑體" w:eastAsia="微軟正黑體" w:hAnsi="微軟正黑體" w:cs="微軟正黑體"/>
          <w:sz w:val="22"/>
          <w:szCs w:val="22"/>
        </w:rPr>
        <w:t>awing</w:t>
      </w:r>
      <w:r w:rsidRPr="00D613A2">
        <w:rPr>
          <w:rFonts w:ascii="微軟正黑體" w:eastAsia="微軟正黑體" w:hAnsi="微軟正黑體" w:cs="微軟正黑體" w:hint="eastAsia"/>
          <w:sz w:val="22"/>
          <w:szCs w:val="22"/>
        </w:rPr>
        <w:t>）」一詞不僅是表達設計與形式的語言，更是傳遞思想與探索建築的重要媒介</w:t>
      </w:r>
      <w:r w:rsidR="00E43FF7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E43FF7" w:rsidRPr="00D613A2">
        <w:rPr>
          <w:rFonts w:ascii="微軟正黑體" w:eastAsia="微軟正黑體" w:hAnsi="微軟正黑體" w:cs="微軟正黑體" w:hint="eastAsia"/>
          <w:sz w:val="22"/>
          <w:szCs w:val="22"/>
        </w:rPr>
        <w:t>同時也是1971年至1990年間擔任AA倫敦建築聯盟院長的</w:t>
      </w:r>
      <w:r w:rsidR="00EE2AC6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阿爾文．博亞爾斯基</w:t>
      </w:r>
      <w:r w:rsidR="00E43FF7" w:rsidRPr="00D613A2">
        <w:rPr>
          <w:rFonts w:ascii="微軟正黑體" w:eastAsia="微軟正黑體" w:hAnsi="微軟正黑體" w:cs="微軟正黑體" w:hint="eastAsia"/>
          <w:sz w:val="22"/>
          <w:szCs w:val="22"/>
        </w:rPr>
        <w:t>所推崇的建築教育核心</w:t>
      </w:r>
      <w:r w:rsidR="00E43FF7">
        <w:rPr>
          <w:rFonts w:ascii="微軟正黑體" w:eastAsia="微軟正黑體" w:hAnsi="微軟正黑體" w:cs="微軟正黑體" w:hint="eastAsia"/>
          <w:sz w:val="22"/>
          <w:szCs w:val="22"/>
        </w:rPr>
        <w:t>。</w:t>
      </w:r>
      <w:r w:rsidR="009F56A0">
        <w:rPr>
          <w:rFonts w:ascii="微軟正黑體" w:eastAsia="微軟正黑體" w:hAnsi="微軟正黑體" w:cs="微軟正黑體" w:hint="eastAsia"/>
          <w:sz w:val="22"/>
          <w:szCs w:val="22"/>
        </w:rPr>
        <w:t>忠泰美術館</w:t>
      </w:r>
      <w:r w:rsidR="005355DE">
        <w:rPr>
          <w:rFonts w:ascii="微軟正黑體" w:eastAsia="微軟正黑體" w:hAnsi="微軟正黑體" w:cs="微軟正黑體" w:hint="eastAsia"/>
          <w:sz w:val="22"/>
          <w:szCs w:val="22"/>
        </w:rPr>
        <w:t>本次</w:t>
      </w:r>
      <w:r w:rsidR="006A6346">
        <w:rPr>
          <w:rFonts w:ascii="微軟正黑體" w:eastAsia="微軟正黑體" w:hAnsi="微軟正黑體" w:cs="微軟正黑體" w:hint="eastAsia"/>
          <w:sz w:val="22"/>
          <w:szCs w:val="22"/>
        </w:rPr>
        <w:t>推出的</w:t>
      </w:r>
      <w:proofErr w:type="gramStart"/>
      <w:r w:rsidR="00531A68" w:rsidRPr="00D613A2">
        <w:rPr>
          <w:rFonts w:ascii="微軟正黑體" w:eastAsia="微軟正黑體" w:hAnsi="微軟正黑體" w:cs="微軟正黑體" w:hint="eastAsia"/>
          <w:sz w:val="22"/>
          <w:szCs w:val="22"/>
        </w:rPr>
        <w:t>《</w:t>
      </w:r>
      <w:proofErr w:type="gramEnd"/>
      <w:r w:rsidR="00531A68" w:rsidRPr="00D613A2">
        <w:rPr>
          <w:rFonts w:ascii="微軟正黑體" w:eastAsia="微軟正黑體" w:hAnsi="微軟正黑體" w:cs="微軟正黑體" w:hint="eastAsia"/>
          <w:sz w:val="22"/>
          <w:szCs w:val="22"/>
        </w:rPr>
        <w:t>聚變：AA倫敦建築聯盟</w:t>
      </w:r>
      <w:proofErr w:type="gramStart"/>
      <w:r w:rsidR="00531A68" w:rsidRPr="00D613A2">
        <w:rPr>
          <w:rFonts w:ascii="微軟正黑體" w:eastAsia="微軟正黑體" w:hAnsi="微軟正黑體" w:cs="微軟正黑體" w:hint="eastAsia"/>
          <w:sz w:val="22"/>
          <w:szCs w:val="22"/>
        </w:rPr>
        <w:t>的前銳時代》</w:t>
      </w:r>
      <w:proofErr w:type="gramEnd"/>
      <w:r w:rsidR="006A6346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B26633">
        <w:rPr>
          <w:rFonts w:ascii="微軟正黑體" w:eastAsia="微軟正黑體" w:hAnsi="微軟正黑體" w:cs="微軟正黑體" w:hint="eastAsia"/>
          <w:sz w:val="22"/>
          <w:szCs w:val="22"/>
        </w:rPr>
        <w:t>便是</w:t>
      </w:r>
      <w:r w:rsidR="00277D84">
        <w:rPr>
          <w:rFonts w:ascii="微軟正黑體" w:eastAsia="微軟正黑體" w:hAnsi="微軟正黑體" w:cs="微軟正黑體" w:hint="eastAsia"/>
          <w:sz w:val="22"/>
          <w:szCs w:val="22"/>
        </w:rPr>
        <w:t>由忠泰美術館</w:t>
      </w:r>
      <w:r w:rsidR="00975570">
        <w:rPr>
          <w:rFonts w:ascii="微軟正黑體" w:eastAsia="微軟正黑體" w:hAnsi="微軟正黑體" w:cs="微軟正黑體" w:hint="eastAsia"/>
          <w:sz w:val="22"/>
          <w:szCs w:val="22"/>
        </w:rPr>
        <w:t>與</w:t>
      </w:r>
      <w:r w:rsidR="00975570" w:rsidRPr="00975570">
        <w:rPr>
          <w:rFonts w:ascii="微軟正黑體" w:eastAsia="微軟正黑體" w:hAnsi="微軟正黑體" w:cs="微軟正黑體" w:hint="eastAsia"/>
          <w:sz w:val="22"/>
          <w:szCs w:val="22"/>
        </w:rPr>
        <w:t xml:space="preserve">阿爾文．博亞爾斯基典藏（Alvin </w:t>
      </w:r>
      <w:proofErr w:type="spellStart"/>
      <w:r w:rsidR="00975570" w:rsidRPr="00975570">
        <w:rPr>
          <w:rFonts w:ascii="微軟正黑體" w:eastAsia="微軟正黑體" w:hAnsi="微軟正黑體" w:cs="微軟正黑體" w:hint="eastAsia"/>
          <w:sz w:val="22"/>
          <w:szCs w:val="22"/>
        </w:rPr>
        <w:t>Boyarsky</w:t>
      </w:r>
      <w:proofErr w:type="spellEnd"/>
      <w:r w:rsidR="00975570" w:rsidRPr="00975570">
        <w:rPr>
          <w:rFonts w:ascii="微軟正黑體" w:eastAsia="微軟正黑體" w:hAnsi="微軟正黑體" w:cs="微軟正黑體" w:hint="eastAsia"/>
          <w:sz w:val="22"/>
          <w:szCs w:val="22"/>
        </w:rPr>
        <w:t xml:space="preserve"> Archive）</w:t>
      </w:r>
      <w:r w:rsidR="00975570">
        <w:rPr>
          <w:rFonts w:ascii="微軟正黑體" w:eastAsia="微軟正黑體" w:hAnsi="微軟正黑體" w:cs="微軟正黑體" w:hint="eastAsia"/>
          <w:sz w:val="22"/>
          <w:szCs w:val="22"/>
        </w:rPr>
        <w:t>合作，</w:t>
      </w:r>
      <w:r w:rsidR="00B26633">
        <w:rPr>
          <w:rFonts w:ascii="微軟正黑體" w:eastAsia="微軟正黑體" w:hAnsi="微軟正黑體" w:cs="微軟正黑體" w:hint="eastAsia"/>
          <w:sz w:val="22"/>
          <w:szCs w:val="22"/>
        </w:rPr>
        <w:t>透過</w:t>
      </w:r>
      <w:r w:rsidR="005733DE">
        <w:rPr>
          <w:rFonts w:ascii="微軟正黑體" w:eastAsia="微軟正黑體" w:hAnsi="微軟正黑體" w:cs="微軟正黑體" w:hint="eastAsia"/>
          <w:sz w:val="22"/>
          <w:szCs w:val="22"/>
        </w:rPr>
        <w:t>展現</w:t>
      </w:r>
      <w:r w:rsidR="00862E23"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阿爾文．博亞爾斯基</w:t>
      </w:r>
      <w:r w:rsidR="00CE2495">
        <w:rPr>
          <w:rFonts w:ascii="微軟正黑體" w:eastAsia="微軟正黑體" w:hAnsi="微軟正黑體" w:cs="微軟正黑體" w:hint="eastAsia"/>
          <w:sz w:val="22"/>
          <w:szCs w:val="22"/>
        </w:rPr>
        <w:t>這位</w:t>
      </w:r>
      <w:r w:rsidR="00236694">
        <w:rPr>
          <w:rFonts w:ascii="微軟正黑體" w:eastAsia="微軟正黑體" w:hAnsi="微軟正黑體" w:cs="微軟正黑體" w:hint="eastAsia"/>
          <w:sz w:val="22"/>
          <w:szCs w:val="22"/>
        </w:rPr>
        <w:t>將AA推上國際頂尖建築學府</w:t>
      </w:r>
      <w:r w:rsidR="00A30583">
        <w:rPr>
          <w:rFonts w:ascii="微軟正黑體" w:eastAsia="微軟正黑體" w:hAnsi="微軟正黑體" w:cs="微軟正黑體" w:hint="eastAsia"/>
          <w:sz w:val="22"/>
          <w:szCs w:val="22"/>
        </w:rPr>
        <w:t>地位</w:t>
      </w:r>
      <w:r w:rsidR="00CE2495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A30583">
        <w:rPr>
          <w:rFonts w:ascii="微軟正黑體" w:eastAsia="微軟正黑體" w:hAnsi="微軟正黑體" w:cs="微軟正黑體" w:hint="eastAsia"/>
          <w:sz w:val="22"/>
          <w:szCs w:val="22"/>
        </w:rPr>
        <w:t>並</w:t>
      </w:r>
      <w:r w:rsidR="00CE2495">
        <w:rPr>
          <w:rFonts w:ascii="微軟正黑體" w:eastAsia="微軟正黑體" w:hAnsi="微軟正黑體" w:cs="微軟正黑體" w:hint="eastAsia"/>
          <w:sz w:val="22"/>
          <w:szCs w:val="22"/>
        </w:rPr>
        <w:t>培育出多名國際建築大師</w:t>
      </w:r>
      <w:r w:rsidR="00236694">
        <w:rPr>
          <w:rFonts w:ascii="微軟正黑體" w:eastAsia="微軟正黑體" w:hAnsi="微軟正黑體" w:cs="微軟正黑體" w:hint="eastAsia"/>
          <w:sz w:val="22"/>
          <w:szCs w:val="22"/>
        </w:rPr>
        <w:t>的關鍵人物</w:t>
      </w:r>
      <w:r w:rsidR="00CE2495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563039">
        <w:rPr>
          <w:rFonts w:ascii="微軟正黑體" w:eastAsia="微軟正黑體" w:hAnsi="微軟正黑體" w:cs="微軟正黑體" w:hint="eastAsia"/>
          <w:sz w:val="22"/>
          <w:szCs w:val="22"/>
        </w:rPr>
        <w:t>其</w:t>
      </w:r>
      <w:r w:rsidR="00236694">
        <w:rPr>
          <w:rFonts w:ascii="微軟正黑體" w:eastAsia="微軟正黑體" w:hAnsi="微軟正黑體" w:cs="微軟正黑體" w:hint="eastAsia"/>
          <w:sz w:val="22"/>
          <w:szCs w:val="22"/>
        </w:rPr>
        <w:t>辦學</w:t>
      </w:r>
      <w:r w:rsidR="006A6346">
        <w:rPr>
          <w:rFonts w:ascii="微軟正黑體" w:eastAsia="微軟正黑體" w:hAnsi="微軟正黑體" w:cs="微軟正黑體" w:hint="eastAsia"/>
          <w:sz w:val="22"/>
          <w:szCs w:val="22"/>
        </w:rPr>
        <w:t>理念</w:t>
      </w:r>
      <w:r w:rsidR="0049176A">
        <w:rPr>
          <w:rFonts w:ascii="微軟正黑體" w:eastAsia="微軟正黑體" w:hAnsi="微軟正黑體" w:cs="微軟正黑體" w:hint="eastAsia"/>
          <w:sz w:val="22"/>
          <w:szCs w:val="22"/>
        </w:rPr>
        <w:t>與紙上作品收藏</w:t>
      </w:r>
      <w:r w:rsidR="00236694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49176A">
        <w:rPr>
          <w:rFonts w:ascii="微軟正黑體" w:eastAsia="微軟正黑體" w:hAnsi="微軟正黑體" w:cs="微軟正黑體" w:hint="eastAsia"/>
          <w:sz w:val="22"/>
          <w:szCs w:val="22"/>
        </w:rPr>
        <w:t>來剖析建築繪圖</w:t>
      </w:r>
      <w:r w:rsidR="005355DE">
        <w:rPr>
          <w:rFonts w:ascii="微軟正黑體" w:eastAsia="微軟正黑體" w:hAnsi="微軟正黑體" w:cs="微軟正黑體" w:hint="eastAsia"/>
          <w:sz w:val="22"/>
          <w:szCs w:val="22"/>
        </w:rPr>
        <w:t>與</w:t>
      </w:r>
      <w:r w:rsidR="0049176A">
        <w:rPr>
          <w:rFonts w:ascii="微軟正黑體" w:eastAsia="微軟正黑體" w:hAnsi="微軟正黑體" w:cs="微軟正黑體" w:hint="eastAsia"/>
          <w:sz w:val="22"/>
          <w:szCs w:val="22"/>
        </w:rPr>
        <w:t>創作本質的</w:t>
      </w:r>
      <w:r w:rsidR="00601A87">
        <w:rPr>
          <w:rFonts w:ascii="微軟正黑體" w:eastAsia="微軟正黑體" w:hAnsi="微軟正黑體" w:cs="微軟正黑體" w:hint="eastAsia"/>
          <w:sz w:val="22"/>
          <w:szCs w:val="22"/>
        </w:rPr>
        <w:t>教育議題</w:t>
      </w:r>
      <w:r w:rsidR="00CE2495">
        <w:rPr>
          <w:rFonts w:ascii="微軟正黑體" w:eastAsia="微軟正黑體" w:hAnsi="微軟正黑體" w:cs="微軟正黑體" w:hint="eastAsia"/>
          <w:sz w:val="22"/>
          <w:szCs w:val="22"/>
        </w:rPr>
        <w:t>。</w:t>
      </w:r>
    </w:p>
    <w:p w14:paraId="31C13E0B" w14:textId="0776044F" w:rsidR="00663745" w:rsidRPr="00A31EBA" w:rsidRDefault="006D0886" w:rsidP="006D0886">
      <w:pPr>
        <w:jc w:val="center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noProof/>
          <w:sz w:val="22"/>
          <w:szCs w:val="22"/>
        </w:rPr>
        <w:lastRenderedPageBreak/>
        <w:t>.</w:t>
      </w:r>
      <w:r>
        <w:rPr>
          <w:rFonts w:ascii="微軟正黑體" w:eastAsia="微軟正黑體" w:hAnsi="微軟正黑體" w:cs="微軟正黑體"/>
          <w:noProof/>
          <w:sz w:val="22"/>
          <w:szCs w:val="22"/>
        </w:rPr>
        <w:drawing>
          <wp:inline distT="0" distB="0" distL="0" distR="0" wp14:anchorId="32A6FE81" wp14:editId="5CECE765">
            <wp:extent cx="2880000" cy="1951008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5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7E8CC" w14:textId="4AF8B1A9" w:rsidR="004B1194" w:rsidRDefault="00862E23" w:rsidP="005E4F12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D613A2">
        <w:rPr>
          <w:rFonts w:ascii="微軟正黑體" w:eastAsia="微軟正黑體" w:hAnsi="微軟正黑體" w:cs="微軟正黑體" w:hint="eastAsia"/>
          <w:bCs/>
          <w:sz w:val="22"/>
          <w:szCs w:val="22"/>
        </w:rPr>
        <w:t>阿爾文．博亞爾斯基</w:t>
      </w:r>
      <w:r w:rsidR="00531A68">
        <w:rPr>
          <w:rFonts w:ascii="微軟正黑體" w:eastAsia="微軟正黑體" w:hAnsi="微軟正黑體" w:cs="微軟正黑體" w:hint="eastAsia"/>
          <w:sz w:val="22"/>
          <w:szCs w:val="22"/>
        </w:rPr>
        <w:t>曾</w:t>
      </w:r>
      <w:r w:rsidR="00A91D60">
        <w:rPr>
          <w:rFonts w:ascii="微軟正黑體" w:eastAsia="微軟正黑體" w:hAnsi="微軟正黑體" w:cs="微軟正黑體" w:hint="eastAsia"/>
          <w:sz w:val="22"/>
          <w:szCs w:val="22"/>
        </w:rPr>
        <w:t>以</w:t>
      </w:r>
      <w:r w:rsidR="00531A68">
        <w:rPr>
          <w:rFonts w:ascii="微軟正黑體" w:eastAsia="微軟正黑體" w:hAnsi="微軟正黑體" w:cs="微軟正黑體" w:hint="eastAsia"/>
          <w:sz w:val="22"/>
          <w:szCs w:val="22"/>
        </w:rPr>
        <w:t>「</w:t>
      </w:r>
      <w:r w:rsidR="00527AC9" w:rsidRPr="00527AC9">
        <w:rPr>
          <w:rFonts w:ascii="微軟正黑體" w:eastAsia="微軟正黑體" w:hAnsi="微軟正黑體" w:cs="微軟正黑體" w:hint="eastAsia"/>
          <w:sz w:val="22"/>
          <w:szCs w:val="22"/>
        </w:rPr>
        <w:t>牆上作圖，我們作戰。</w:t>
      </w:r>
      <w:r w:rsidR="00531A68">
        <w:rPr>
          <w:rFonts w:ascii="微軟正黑體" w:eastAsia="微軟正黑體" w:hAnsi="微軟正黑體" w:cs="微軟正黑體" w:hint="eastAsia"/>
          <w:sz w:val="22"/>
          <w:szCs w:val="22"/>
        </w:rPr>
        <w:t>」</w:t>
      </w:r>
      <w:r w:rsidR="00A91D60">
        <w:rPr>
          <w:rFonts w:ascii="微軟正黑體" w:eastAsia="微軟正黑體" w:hAnsi="微軟正黑體" w:cs="微軟正黑體" w:hint="eastAsia"/>
          <w:sz w:val="22"/>
          <w:szCs w:val="22"/>
        </w:rPr>
        <w:t>這句話</w:t>
      </w:r>
      <w:r w:rsidR="00341268">
        <w:rPr>
          <w:rFonts w:ascii="微軟正黑體" w:eastAsia="微軟正黑體" w:hAnsi="微軟正黑體" w:cs="微軟正黑體" w:hint="eastAsia"/>
          <w:sz w:val="22"/>
          <w:szCs w:val="22"/>
        </w:rPr>
        <w:t>，表達自己透過繪圖來反抗、變革建築教育</w:t>
      </w:r>
      <w:r w:rsidR="00AE4E99">
        <w:rPr>
          <w:rFonts w:ascii="微軟正黑體" w:eastAsia="微軟正黑體" w:hAnsi="微軟正黑體" w:cs="微軟正黑體" w:hint="eastAsia"/>
          <w:sz w:val="22"/>
          <w:szCs w:val="22"/>
        </w:rPr>
        <w:t>的精神</w:t>
      </w:r>
      <w:r w:rsidR="00F36CBA">
        <w:rPr>
          <w:rFonts w:ascii="微軟正黑體" w:eastAsia="微軟正黑體" w:hAnsi="微軟正黑體" w:cs="微軟正黑體" w:hint="eastAsia"/>
          <w:sz w:val="22"/>
          <w:szCs w:val="22"/>
        </w:rPr>
        <w:t>。</w:t>
      </w:r>
      <w:r w:rsidR="00A30583">
        <w:rPr>
          <w:rFonts w:ascii="微軟正黑體" w:eastAsia="微軟正黑體" w:hAnsi="微軟正黑體" w:cs="微軟正黑體" w:hint="eastAsia"/>
          <w:sz w:val="22"/>
          <w:szCs w:val="22"/>
        </w:rPr>
        <w:t>在其擔任AA院長</w:t>
      </w:r>
      <w:proofErr w:type="gramStart"/>
      <w:r w:rsidR="00A30583">
        <w:rPr>
          <w:rFonts w:ascii="微軟正黑體" w:eastAsia="微軟正黑體" w:hAnsi="微軟正黑體" w:cs="微軟正黑體" w:hint="eastAsia"/>
          <w:sz w:val="22"/>
          <w:szCs w:val="22"/>
        </w:rPr>
        <w:t>期間，</w:t>
      </w:r>
      <w:proofErr w:type="gramEnd"/>
      <w:r w:rsidR="007F63CC">
        <w:rPr>
          <w:rFonts w:ascii="微軟正黑體" w:eastAsia="微軟正黑體" w:hAnsi="微軟正黑體" w:cs="微軟正黑體" w:hint="eastAsia"/>
          <w:sz w:val="22"/>
          <w:szCs w:val="22"/>
        </w:rPr>
        <w:t>十分</w:t>
      </w:r>
      <w:r w:rsidR="00A30583">
        <w:rPr>
          <w:rFonts w:ascii="微軟正黑體" w:eastAsia="微軟正黑體" w:hAnsi="微軟正黑體" w:cs="微軟正黑體" w:hint="eastAsia"/>
          <w:sz w:val="22"/>
          <w:szCs w:val="22"/>
        </w:rPr>
        <w:t>推崇繪圖的藝術與概念，大動作拓展出版品定位，</w:t>
      </w:r>
      <w:r w:rsidR="007F63CC">
        <w:rPr>
          <w:rFonts w:ascii="微軟正黑體" w:eastAsia="微軟正黑體" w:hAnsi="微軟正黑體" w:cs="微軟正黑體" w:hint="eastAsia"/>
          <w:sz w:val="22"/>
          <w:szCs w:val="22"/>
        </w:rPr>
        <w:t>收錄</w:t>
      </w:r>
      <w:r w:rsidR="00CC58F5">
        <w:rPr>
          <w:rFonts w:ascii="微軟正黑體" w:eastAsia="微軟正黑體" w:hAnsi="微軟正黑體" w:cs="微軟正黑體" w:hint="eastAsia"/>
          <w:sz w:val="22"/>
          <w:szCs w:val="22"/>
        </w:rPr>
        <w:t>當代</w:t>
      </w:r>
      <w:r w:rsidR="00A84F6D">
        <w:rPr>
          <w:rFonts w:ascii="微軟正黑體" w:eastAsia="微軟正黑體" w:hAnsi="微軟正黑體" w:cs="微軟正黑體" w:hint="eastAsia"/>
          <w:sz w:val="22"/>
          <w:szCs w:val="22"/>
        </w:rPr>
        <w:t>建築</w:t>
      </w:r>
      <w:r w:rsidR="00CC58F5">
        <w:rPr>
          <w:rFonts w:ascii="微軟正黑體" w:eastAsia="微軟正黑體" w:hAnsi="微軟正黑體" w:cs="微軟正黑體" w:hint="eastAsia"/>
          <w:sz w:val="22"/>
          <w:szCs w:val="22"/>
        </w:rPr>
        <w:t>師</w:t>
      </w:r>
      <w:r w:rsidR="00A84F6D">
        <w:rPr>
          <w:rFonts w:ascii="微軟正黑體" w:eastAsia="微軟正黑體" w:hAnsi="微軟正黑體" w:cs="微軟正黑體" w:hint="eastAsia"/>
          <w:sz w:val="22"/>
          <w:szCs w:val="22"/>
        </w:rPr>
        <w:t>充滿前衛思潮的紙上創作</w:t>
      </w:r>
      <w:r w:rsidR="00F36CBA">
        <w:rPr>
          <w:rFonts w:ascii="微軟正黑體" w:eastAsia="微軟正黑體" w:hAnsi="微軟正黑體" w:cs="微軟正黑體" w:hint="eastAsia"/>
          <w:sz w:val="22"/>
          <w:szCs w:val="22"/>
        </w:rPr>
        <w:t>。</w:t>
      </w:r>
      <w:proofErr w:type="gramStart"/>
      <w:r w:rsidR="0084122C">
        <w:rPr>
          <w:rFonts w:ascii="微軟正黑體" w:eastAsia="微軟正黑體" w:hAnsi="微軟正黑體" w:cs="微軟正黑體" w:hint="eastAsia"/>
          <w:sz w:val="22"/>
          <w:szCs w:val="22"/>
        </w:rPr>
        <w:t>此外，</w:t>
      </w:r>
      <w:proofErr w:type="gramEnd"/>
      <w:r w:rsidR="0084122C">
        <w:rPr>
          <w:rFonts w:ascii="微軟正黑體" w:eastAsia="微軟正黑體" w:hAnsi="微軟正黑體" w:cs="微軟正黑體" w:hint="eastAsia"/>
          <w:sz w:val="22"/>
          <w:szCs w:val="22"/>
        </w:rPr>
        <w:t>由</w:t>
      </w:r>
      <w:r w:rsidR="005733DE">
        <w:rPr>
          <w:rFonts w:ascii="微軟正黑體" w:eastAsia="微軟正黑體" w:hAnsi="微軟正黑體" w:cs="微軟正黑體" w:hint="eastAsia"/>
          <w:sz w:val="22"/>
          <w:szCs w:val="22"/>
        </w:rPr>
        <w:t>他</w:t>
      </w:r>
      <w:r w:rsidR="0084122C">
        <w:rPr>
          <w:rFonts w:ascii="微軟正黑體" w:eastAsia="微軟正黑體" w:hAnsi="微軟正黑體" w:cs="微軟正黑體" w:hint="eastAsia"/>
          <w:sz w:val="22"/>
          <w:szCs w:val="22"/>
        </w:rPr>
        <w:t>開創的前衛教學制度「設計教學分組單元系統」（U</w:t>
      </w:r>
      <w:r w:rsidR="0084122C">
        <w:rPr>
          <w:rFonts w:ascii="微軟正黑體" w:eastAsia="微軟正黑體" w:hAnsi="微軟正黑體" w:cs="微軟正黑體"/>
          <w:sz w:val="22"/>
          <w:szCs w:val="22"/>
        </w:rPr>
        <w:t>nit System</w:t>
      </w:r>
      <w:r w:rsidR="0084122C">
        <w:rPr>
          <w:rFonts w:ascii="微軟正黑體" w:eastAsia="微軟正黑體" w:hAnsi="微軟正黑體" w:cs="微軟正黑體" w:hint="eastAsia"/>
          <w:sz w:val="22"/>
          <w:szCs w:val="22"/>
        </w:rPr>
        <w:t>）</w:t>
      </w:r>
      <w:r w:rsidR="00A81688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要求</w:t>
      </w:r>
      <w:r w:rsidR="00215FC8">
        <w:rPr>
          <w:rFonts w:ascii="微軟正黑體" w:eastAsia="微軟正黑體" w:hAnsi="微軟正黑體" w:cs="微軟正黑體" w:hint="eastAsia"/>
          <w:sz w:val="22"/>
          <w:szCs w:val="22"/>
        </w:rPr>
        <w:t>各</w:t>
      </w:r>
      <w:r w:rsidR="00A81688">
        <w:rPr>
          <w:rFonts w:ascii="微軟正黑體" w:eastAsia="微軟正黑體" w:hAnsi="微軟正黑體" w:cs="微軟正黑體" w:hint="eastAsia"/>
          <w:sz w:val="22"/>
          <w:szCs w:val="22"/>
        </w:rPr>
        <w:t>單位指導</w:t>
      </w:r>
      <w:r w:rsidR="00215FC8">
        <w:rPr>
          <w:rFonts w:ascii="微軟正黑體" w:eastAsia="微軟正黑體" w:hAnsi="微軟正黑體" w:cs="微軟正黑體" w:hint="eastAsia"/>
          <w:sz w:val="22"/>
          <w:szCs w:val="22"/>
        </w:rPr>
        <w:t>老</w:t>
      </w:r>
      <w:r w:rsidR="00A81688">
        <w:rPr>
          <w:rFonts w:ascii="微軟正黑體" w:eastAsia="微軟正黑體" w:hAnsi="微軟正黑體" w:cs="微軟正黑體" w:hint="eastAsia"/>
          <w:sz w:val="22"/>
          <w:szCs w:val="22"/>
        </w:rPr>
        <w:t>師向院長「</w:t>
      </w:r>
      <w:r w:rsidR="00745799">
        <w:rPr>
          <w:rFonts w:ascii="微軟正黑體" w:eastAsia="微軟正黑體" w:hAnsi="微軟正黑體" w:cs="微軟正黑體" w:hint="eastAsia"/>
          <w:sz w:val="22"/>
          <w:szCs w:val="22"/>
        </w:rPr>
        <w:t>推銷</w:t>
      </w:r>
      <w:r w:rsidR="00A81688">
        <w:rPr>
          <w:rFonts w:ascii="微軟正黑體" w:eastAsia="微軟正黑體" w:hAnsi="微軟正黑體" w:cs="微軟正黑體" w:hint="eastAsia"/>
          <w:sz w:val="22"/>
          <w:szCs w:val="22"/>
        </w:rPr>
        <w:t>」設計想法</w:t>
      </w:r>
      <w:r w:rsidR="00745799">
        <w:rPr>
          <w:rFonts w:ascii="微軟正黑體" w:eastAsia="微軟正黑體" w:hAnsi="微軟正黑體" w:cs="微軟正黑體" w:hint="eastAsia"/>
          <w:sz w:val="22"/>
          <w:szCs w:val="22"/>
        </w:rPr>
        <w:t>應聘</w:t>
      </w:r>
      <w:r w:rsidR="00EE2AC6">
        <w:rPr>
          <w:rFonts w:ascii="微軟正黑體" w:eastAsia="微軟正黑體" w:hAnsi="微軟正黑體" w:cs="微軟正黑體" w:hint="eastAsia"/>
          <w:sz w:val="22"/>
          <w:szCs w:val="22"/>
        </w:rPr>
        <w:t>成功後</w:t>
      </w:r>
      <w:r w:rsidR="00A81688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745799">
        <w:rPr>
          <w:rFonts w:ascii="微軟正黑體" w:eastAsia="微軟正黑體" w:hAnsi="微軟正黑體" w:cs="微軟正黑體" w:hint="eastAsia"/>
          <w:sz w:val="22"/>
          <w:szCs w:val="22"/>
        </w:rPr>
        <w:t>再向</w:t>
      </w:r>
      <w:r w:rsidR="00A81688">
        <w:rPr>
          <w:rFonts w:ascii="微軟正黑體" w:eastAsia="微軟正黑體" w:hAnsi="微軟正黑體" w:cs="微軟正黑體" w:hint="eastAsia"/>
          <w:sz w:val="22"/>
          <w:szCs w:val="22"/>
        </w:rPr>
        <w:t>學生</w:t>
      </w:r>
      <w:r w:rsidR="004B1194">
        <w:rPr>
          <w:rFonts w:ascii="微軟正黑體" w:eastAsia="微軟正黑體" w:hAnsi="微軟正黑體" w:cs="微軟正黑體" w:hint="eastAsia"/>
          <w:sz w:val="22"/>
          <w:szCs w:val="22"/>
        </w:rPr>
        <w:t>「簡報」概念，並「募集」學生，</w:t>
      </w:r>
      <w:r w:rsidR="00EE2AC6">
        <w:rPr>
          <w:rFonts w:ascii="微軟正黑體" w:eastAsia="微軟正黑體" w:hAnsi="微軟正黑體" w:cs="微軟正黑體" w:hint="eastAsia"/>
          <w:sz w:val="22"/>
          <w:szCs w:val="22"/>
        </w:rPr>
        <w:t>篩選</w:t>
      </w:r>
      <w:r w:rsidR="004B1194">
        <w:rPr>
          <w:rFonts w:ascii="微軟正黑體" w:eastAsia="微軟正黑體" w:hAnsi="微軟正黑體" w:cs="微軟正黑體" w:hint="eastAsia"/>
          <w:sz w:val="22"/>
          <w:szCs w:val="22"/>
        </w:rPr>
        <w:t>學生繪圖作品錄取</w:t>
      </w:r>
      <w:r w:rsidR="00EE2AC6">
        <w:rPr>
          <w:rFonts w:ascii="微軟正黑體" w:eastAsia="微軟正黑體" w:hAnsi="微軟正黑體" w:cs="微軟正黑體" w:hint="eastAsia"/>
          <w:sz w:val="22"/>
          <w:szCs w:val="22"/>
        </w:rPr>
        <w:t>單元</w:t>
      </w:r>
      <w:r w:rsidR="004B1194">
        <w:rPr>
          <w:rFonts w:ascii="微軟正黑體" w:eastAsia="微軟正黑體" w:hAnsi="微軟正黑體" w:cs="微軟正黑體" w:hint="eastAsia"/>
          <w:sz w:val="22"/>
          <w:szCs w:val="22"/>
        </w:rPr>
        <w:t>學員後，</w:t>
      </w:r>
      <w:r w:rsidR="00EE2AC6">
        <w:rPr>
          <w:rFonts w:ascii="微軟正黑體" w:eastAsia="微軟正黑體" w:hAnsi="微軟正黑體" w:cs="微軟正黑體" w:hint="eastAsia"/>
          <w:sz w:val="22"/>
          <w:szCs w:val="22"/>
        </w:rPr>
        <w:t>才算</w:t>
      </w:r>
      <w:r w:rsidR="004B1194">
        <w:rPr>
          <w:rFonts w:ascii="微軟正黑體" w:eastAsia="微軟正黑體" w:hAnsi="微軟正黑體" w:cs="微軟正黑體" w:hint="eastAsia"/>
          <w:sz w:val="22"/>
          <w:szCs w:val="22"/>
        </w:rPr>
        <w:t>正式</w:t>
      </w:r>
      <w:r w:rsidR="00EE2AC6">
        <w:rPr>
          <w:rFonts w:ascii="微軟正黑體" w:eastAsia="微軟正黑體" w:hAnsi="微軟正黑體" w:cs="微軟正黑體" w:hint="eastAsia"/>
          <w:sz w:val="22"/>
          <w:szCs w:val="22"/>
        </w:rPr>
        <w:t>開課</w:t>
      </w:r>
      <w:r w:rsidR="00A7721F">
        <w:rPr>
          <w:rFonts w:ascii="微軟正黑體" w:eastAsia="微軟正黑體" w:hAnsi="微軟正黑體" w:cs="微軟正黑體" w:hint="eastAsia"/>
          <w:sz w:val="22"/>
          <w:szCs w:val="22"/>
        </w:rPr>
        <w:t>。</w:t>
      </w:r>
      <w:r w:rsidR="00EE2AC6">
        <w:rPr>
          <w:rFonts w:ascii="微軟正黑體" w:eastAsia="微軟正黑體" w:hAnsi="微軟正黑體" w:cs="微軟正黑體" w:hint="eastAsia"/>
          <w:sz w:val="22"/>
          <w:szCs w:val="22"/>
        </w:rPr>
        <w:t>從教學方針</w:t>
      </w:r>
      <w:r w:rsidR="00416BBB">
        <w:rPr>
          <w:rFonts w:ascii="微軟正黑體" w:eastAsia="微軟正黑體" w:hAnsi="微軟正黑體" w:cs="微軟正黑體" w:hint="eastAsia"/>
          <w:sz w:val="22"/>
          <w:szCs w:val="22"/>
        </w:rPr>
        <w:t>變革，</w:t>
      </w:r>
      <w:r w:rsidR="004B1194">
        <w:rPr>
          <w:rFonts w:ascii="微軟正黑體" w:eastAsia="微軟正黑體" w:hAnsi="微軟正黑體" w:cs="微軟正黑體" w:hint="eastAsia"/>
          <w:sz w:val="22"/>
          <w:szCs w:val="22"/>
        </w:rPr>
        <w:t>提供新銳建築師</w:t>
      </w:r>
      <w:r w:rsidR="00F52F26">
        <w:rPr>
          <w:rFonts w:ascii="微軟正黑體" w:eastAsia="微軟正黑體" w:hAnsi="微軟正黑體" w:cs="微軟正黑體" w:hint="eastAsia"/>
          <w:sz w:val="22"/>
          <w:szCs w:val="22"/>
        </w:rPr>
        <w:t>各自</w:t>
      </w:r>
      <w:r w:rsidR="005B236F">
        <w:rPr>
          <w:rFonts w:ascii="微軟正黑體" w:eastAsia="微軟正黑體" w:hAnsi="微軟正黑體" w:cs="微軟正黑體" w:hint="eastAsia"/>
          <w:sz w:val="22"/>
          <w:szCs w:val="22"/>
        </w:rPr>
        <w:t>對話</w:t>
      </w:r>
      <w:r w:rsidR="00F52F26">
        <w:rPr>
          <w:rFonts w:ascii="微軟正黑體" w:eastAsia="微軟正黑體" w:hAnsi="微軟正黑體" w:cs="微軟正黑體" w:hint="eastAsia"/>
          <w:sz w:val="22"/>
          <w:szCs w:val="22"/>
        </w:rPr>
        <w:t>交鋒又</w:t>
      </w:r>
      <w:r w:rsidR="004B1194">
        <w:rPr>
          <w:rFonts w:ascii="微軟正黑體" w:eastAsia="微軟正黑體" w:hAnsi="微軟正黑體" w:cs="微軟正黑體" w:hint="eastAsia"/>
          <w:sz w:val="22"/>
          <w:szCs w:val="22"/>
        </w:rPr>
        <w:t>充滿實驗性的合作交流平台</w:t>
      </w:r>
      <w:r w:rsidR="00416BBB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4B1194">
        <w:rPr>
          <w:rFonts w:ascii="微軟正黑體" w:eastAsia="微軟正黑體" w:hAnsi="微軟正黑體" w:cs="微軟正黑體" w:hint="eastAsia"/>
          <w:sz w:val="22"/>
          <w:szCs w:val="22"/>
        </w:rPr>
        <w:t>同時，繪圖的影響力</w:t>
      </w:r>
      <w:r w:rsidR="00EE2AC6">
        <w:rPr>
          <w:rFonts w:ascii="微軟正黑體" w:eastAsia="微軟正黑體" w:hAnsi="微軟正黑體" w:cs="微軟正黑體" w:hint="eastAsia"/>
          <w:sz w:val="22"/>
          <w:szCs w:val="22"/>
        </w:rPr>
        <w:t>也</w:t>
      </w:r>
      <w:r w:rsidR="004B1194">
        <w:rPr>
          <w:rFonts w:ascii="微軟正黑體" w:eastAsia="微軟正黑體" w:hAnsi="微軟正黑體" w:cs="微軟正黑體" w:hint="eastAsia"/>
          <w:sz w:val="22"/>
          <w:szCs w:val="22"/>
        </w:rPr>
        <w:t>在</w:t>
      </w:r>
      <w:r w:rsidR="00EE2AC6">
        <w:rPr>
          <w:rFonts w:ascii="微軟正黑體" w:eastAsia="微軟正黑體" w:hAnsi="微軟正黑體" w:cs="微軟正黑體" w:hint="eastAsia"/>
          <w:sz w:val="22"/>
          <w:szCs w:val="22"/>
        </w:rPr>
        <w:t>手繪圖稿的傳播便利性、</w:t>
      </w:r>
      <w:r w:rsidR="004B1194">
        <w:rPr>
          <w:rFonts w:ascii="微軟正黑體" w:eastAsia="微軟正黑體" w:hAnsi="微軟正黑體" w:cs="微軟正黑體" w:hint="eastAsia"/>
          <w:sz w:val="22"/>
          <w:szCs w:val="22"/>
        </w:rPr>
        <w:t>出版品蓬勃發展</w:t>
      </w:r>
      <w:r w:rsidR="00CC5CEE">
        <w:rPr>
          <w:rFonts w:ascii="微軟正黑體" w:eastAsia="微軟正黑體" w:hAnsi="微軟正黑體" w:cs="微軟正黑體" w:hint="eastAsia"/>
          <w:sz w:val="22"/>
          <w:szCs w:val="22"/>
        </w:rPr>
        <w:t>與</w:t>
      </w:r>
      <w:r w:rsidR="004B1194">
        <w:rPr>
          <w:rFonts w:ascii="微軟正黑體" w:eastAsia="微軟正黑體" w:hAnsi="微軟正黑體" w:cs="微軟正黑體" w:hint="eastAsia"/>
          <w:sz w:val="22"/>
          <w:szCs w:val="22"/>
        </w:rPr>
        <w:t>課程系統的重要</w:t>
      </w:r>
      <w:r w:rsidR="00416BBB">
        <w:rPr>
          <w:rFonts w:ascii="微軟正黑體" w:eastAsia="微軟正黑體" w:hAnsi="微軟正黑體" w:cs="微軟正黑體" w:hint="eastAsia"/>
          <w:sz w:val="22"/>
          <w:szCs w:val="22"/>
        </w:rPr>
        <w:t>地位</w:t>
      </w:r>
      <w:r w:rsidR="004B1194">
        <w:rPr>
          <w:rFonts w:ascii="微軟正黑體" w:eastAsia="微軟正黑體" w:hAnsi="微軟正黑體" w:cs="微軟正黑體" w:hint="eastAsia"/>
          <w:sz w:val="22"/>
          <w:szCs w:val="22"/>
        </w:rPr>
        <w:t>中，逐步擴大</w:t>
      </w:r>
      <w:r w:rsidR="005E4F12">
        <w:rPr>
          <w:rFonts w:ascii="微軟正黑體" w:eastAsia="微軟正黑體" w:hAnsi="微軟正黑體" w:cs="微軟正黑體" w:hint="eastAsia"/>
          <w:sz w:val="22"/>
          <w:szCs w:val="22"/>
        </w:rPr>
        <w:t>。</w:t>
      </w:r>
    </w:p>
    <w:p w14:paraId="53E40B81" w14:textId="6E9A2ADA" w:rsidR="00862E23" w:rsidRDefault="00862E23" w:rsidP="005E4F12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</w:p>
    <w:p w14:paraId="5F5351F4" w14:textId="5F8F1B32" w:rsidR="00862E23" w:rsidRDefault="00862E23" w:rsidP="005E4F12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0F336B">
        <w:rPr>
          <w:rFonts w:ascii="微軟正黑體" w:eastAsia="微軟正黑體" w:hAnsi="微軟正黑體" w:cs="微軟正黑體" w:hint="eastAsia"/>
          <w:bCs/>
          <w:sz w:val="22"/>
          <w:szCs w:val="22"/>
        </w:rPr>
        <w:t>阿爾文．博亞爾斯基的兒子，同時也是這次共同主辦單位</w:t>
      </w:r>
      <w:proofErr w:type="gramStart"/>
      <w:r w:rsidRPr="000F336B">
        <w:rPr>
          <w:rFonts w:ascii="微軟正黑體" w:eastAsia="微軟正黑體" w:hAnsi="微軟正黑體" w:cs="微軟正黑體" w:hint="eastAsia"/>
          <w:bCs/>
          <w:sz w:val="22"/>
          <w:szCs w:val="22"/>
        </w:rPr>
        <w:t>代表</w:t>
      </w:r>
      <w:r w:rsidR="00724AB1" w:rsidRPr="000F336B">
        <w:rPr>
          <w:rFonts w:ascii="微軟正黑體" w:eastAsia="微軟正黑體" w:hAnsi="微軟正黑體" w:cs="微軟正黑體" w:hint="eastAsia"/>
          <w:bCs/>
          <w:sz w:val="22"/>
          <w:szCs w:val="22"/>
        </w:rPr>
        <w:t>暨</w:t>
      </w:r>
      <w:r w:rsidRPr="000F336B">
        <w:rPr>
          <w:rFonts w:ascii="微軟正黑體" w:eastAsia="微軟正黑體" w:hAnsi="微軟正黑體" w:cs="微軟正黑體" w:hint="eastAsia"/>
          <w:bCs/>
          <w:sz w:val="22"/>
          <w:szCs w:val="22"/>
        </w:rPr>
        <w:t>展品</w:t>
      </w:r>
      <w:proofErr w:type="gramEnd"/>
      <w:r w:rsidRPr="000F336B">
        <w:rPr>
          <w:rFonts w:ascii="微軟正黑體" w:eastAsia="微軟正黑體" w:hAnsi="微軟正黑體" w:cs="微軟正黑體" w:hint="eastAsia"/>
          <w:bCs/>
          <w:sz w:val="22"/>
          <w:szCs w:val="22"/>
        </w:rPr>
        <w:t>提供者的</w:t>
      </w:r>
      <w:r w:rsidRPr="000F336B">
        <w:rPr>
          <w:rFonts w:ascii="微軟正黑體" w:eastAsia="微軟正黑體" w:hAnsi="微軟正黑體" w:cs="微軟正黑體" w:hint="eastAsia"/>
          <w:sz w:val="22"/>
          <w:szCs w:val="22"/>
        </w:rPr>
        <w:t>尼可拉斯·博亞爾斯基（</w:t>
      </w:r>
      <w:r w:rsidRPr="000F336B">
        <w:rPr>
          <w:rFonts w:ascii="微軟正黑體" w:eastAsia="微軟正黑體" w:hAnsi="微軟正黑體" w:cs="微軟正黑體"/>
          <w:sz w:val="22"/>
          <w:szCs w:val="22"/>
        </w:rPr>
        <w:t xml:space="preserve">Nicholas </w:t>
      </w:r>
      <w:proofErr w:type="spellStart"/>
      <w:r w:rsidRPr="000F336B">
        <w:rPr>
          <w:rFonts w:ascii="微軟正黑體" w:eastAsia="微軟正黑體" w:hAnsi="微軟正黑體" w:cs="微軟正黑體"/>
          <w:sz w:val="22"/>
          <w:szCs w:val="22"/>
        </w:rPr>
        <w:t>Boyarsky</w:t>
      </w:r>
      <w:proofErr w:type="spellEnd"/>
      <w:r w:rsidRPr="000F336B">
        <w:rPr>
          <w:rFonts w:ascii="微軟正黑體" w:eastAsia="微軟正黑體" w:hAnsi="微軟正黑體" w:cs="微軟正黑體" w:hint="eastAsia"/>
          <w:sz w:val="22"/>
          <w:szCs w:val="22"/>
        </w:rPr>
        <w:t>）</w:t>
      </w:r>
      <w:r w:rsidR="001F45E0" w:rsidRPr="000F336B">
        <w:rPr>
          <w:rFonts w:ascii="微軟正黑體" w:eastAsia="微軟正黑體" w:hAnsi="微軟正黑體" w:cs="微軟正黑體" w:hint="eastAsia"/>
          <w:sz w:val="22"/>
          <w:szCs w:val="22"/>
        </w:rPr>
        <w:t>在開幕時</w:t>
      </w:r>
      <w:r w:rsidR="006C38E8" w:rsidRPr="000F336B">
        <w:rPr>
          <w:rFonts w:ascii="微軟正黑體" w:eastAsia="微軟正黑體" w:hAnsi="微軟正黑體" w:cs="微軟正黑體" w:hint="eastAsia"/>
          <w:sz w:val="22"/>
          <w:szCs w:val="22"/>
        </w:rPr>
        <w:t>透過影片捎來問候，同時提到</w:t>
      </w:r>
      <w:r w:rsidR="00724AB1" w:rsidRPr="000F336B">
        <w:rPr>
          <w:rFonts w:ascii="微軟正黑體" w:eastAsia="微軟正黑體" w:hAnsi="微軟正黑體" w:cs="微軟正黑體" w:hint="eastAsia"/>
          <w:sz w:val="22"/>
          <w:szCs w:val="22"/>
        </w:rPr>
        <w:t>：「這些繪圖</w:t>
      </w:r>
      <w:r w:rsidR="002B0CFC" w:rsidRPr="000F336B">
        <w:rPr>
          <w:rFonts w:ascii="微軟正黑體" w:eastAsia="微軟正黑體" w:hAnsi="微軟正黑體" w:cs="微軟正黑體" w:hint="eastAsia"/>
          <w:sz w:val="22"/>
          <w:szCs w:val="22"/>
        </w:rPr>
        <w:t>作為一種『對話』交流，</w:t>
      </w:r>
      <w:r w:rsidR="00724AB1" w:rsidRPr="000F336B">
        <w:rPr>
          <w:rFonts w:ascii="微軟正黑體" w:eastAsia="微軟正黑體" w:hAnsi="微軟正黑體" w:cs="微軟正黑體" w:hint="eastAsia"/>
          <w:sz w:val="22"/>
          <w:szCs w:val="22"/>
        </w:rPr>
        <w:t>無償致贈給我父親。</w:t>
      </w:r>
      <w:r w:rsidR="002B0CFC" w:rsidRPr="000F336B">
        <w:rPr>
          <w:rFonts w:ascii="微軟正黑體" w:eastAsia="微軟正黑體" w:hAnsi="微軟正黑體" w:cs="微軟正黑體" w:hint="eastAsia"/>
          <w:sz w:val="22"/>
          <w:szCs w:val="22"/>
        </w:rPr>
        <w:t>透過展覽中</w:t>
      </w:r>
      <w:r w:rsidR="00724AB1" w:rsidRPr="000F336B">
        <w:rPr>
          <w:rFonts w:ascii="微軟正黑體" w:eastAsia="微軟正黑體" w:hAnsi="微軟正黑體" w:cs="微軟正黑體" w:hint="eastAsia"/>
          <w:sz w:val="22"/>
          <w:szCs w:val="22"/>
        </w:rPr>
        <w:t>回顧</w:t>
      </w:r>
      <w:r w:rsidR="00603436" w:rsidRPr="000F336B">
        <w:rPr>
          <w:rFonts w:ascii="微軟正黑體" w:eastAsia="微軟正黑體" w:hAnsi="微軟正黑體" w:cs="微軟正黑體" w:hint="eastAsia"/>
          <w:sz w:val="22"/>
          <w:szCs w:val="22"/>
        </w:rPr>
        <w:t>我父親</w:t>
      </w:r>
      <w:r w:rsidR="00724AB1" w:rsidRPr="000F336B">
        <w:rPr>
          <w:rFonts w:ascii="微軟正黑體" w:eastAsia="微軟正黑體" w:hAnsi="微軟正黑體" w:cs="微軟正黑體" w:hint="eastAsia"/>
          <w:sz w:val="22"/>
          <w:szCs w:val="22"/>
        </w:rPr>
        <w:t>不同的人生階段</w:t>
      </w:r>
      <w:r w:rsidR="00AC738E" w:rsidRPr="000F336B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724AB1" w:rsidRPr="000F336B">
        <w:rPr>
          <w:rFonts w:ascii="微軟正黑體" w:eastAsia="微軟正黑體" w:hAnsi="微軟正黑體" w:cs="微軟正黑體" w:hint="eastAsia"/>
          <w:sz w:val="22"/>
          <w:szCs w:val="22"/>
        </w:rPr>
        <w:t>與</w:t>
      </w:r>
      <w:proofErr w:type="gramStart"/>
      <w:r w:rsidR="00724AB1" w:rsidRPr="000F336B">
        <w:rPr>
          <w:rFonts w:ascii="微軟正黑體" w:eastAsia="微軟正黑體" w:hAnsi="微軟正黑體" w:cs="微軟正黑體" w:hint="eastAsia"/>
          <w:sz w:val="22"/>
          <w:szCs w:val="22"/>
        </w:rPr>
        <w:t>建築師間長達</w:t>
      </w:r>
      <w:proofErr w:type="gramEnd"/>
      <w:r w:rsidR="00724AB1" w:rsidRPr="000F336B">
        <w:rPr>
          <w:rFonts w:ascii="微軟正黑體" w:eastAsia="微軟正黑體" w:hAnsi="微軟正黑體" w:cs="微軟正黑體" w:hint="eastAsia"/>
          <w:sz w:val="22"/>
          <w:szCs w:val="22"/>
        </w:rPr>
        <w:t>數十年的對話，</w:t>
      </w:r>
      <w:r w:rsidR="00603436" w:rsidRPr="000F336B">
        <w:rPr>
          <w:rFonts w:ascii="微軟正黑體" w:eastAsia="微軟正黑體" w:hAnsi="微軟正黑體" w:cs="微軟正黑體" w:hint="eastAsia"/>
          <w:sz w:val="22"/>
          <w:szCs w:val="22"/>
        </w:rPr>
        <w:t>亦能</w:t>
      </w:r>
      <w:r w:rsidR="00724AB1" w:rsidRPr="000F336B">
        <w:rPr>
          <w:rFonts w:ascii="微軟正黑體" w:eastAsia="微軟正黑體" w:hAnsi="微軟正黑體" w:cs="微軟正黑體" w:hint="eastAsia"/>
          <w:sz w:val="22"/>
          <w:szCs w:val="22"/>
        </w:rPr>
        <w:t>看見他們作品</w:t>
      </w:r>
      <w:r w:rsidR="002B0CFC" w:rsidRPr="000F336B">
        <w:rPr>
          <w:rFonts w:ascii="微軟正黑體" w:eastAsia="微軟正黑體" w:hAnsi="微軟正黑體" w:cs="微軟正黑體" w:hint="eastAsia"/>
          <w:sz w:val="22"/>
          <w:szCs w:val="22"/>
        </w:rPr>
        <w:t>的</w:t>
      </w:r>
      <w:r w:rsidR="00724AB1" w:rsidRPr="000F336B">
        <w:rPr>
          <w:rFonts w:ascii="微軟正黑體" w:eastAsia="微軟正黑體" w:hAnsi="微軟正黑體" w:cs="微軟正黑體" w:hint="eastAsia"/>
          <w:sz w:val="22"/>
          <w:szCs w:val="22"/>
        </w:rPr>
        <w:t>發展歷程。」</w:t>
      </w:r>
    </w:p>
    <w:p w14:paraId="6D00FB55" w14:textId="77777777" w:rsidR="004B1194" w:rsidRPr="00724AB1" w:rsidRDefault="004B1194" w:rsidP="006F34E9">
      <w:pPr>
        <w:rPr>
          <w:rFonts w:ascii="微軟正黑體" w:eastAsia="微軟正黑體" w:hAnsi="微軟正黑體" w:cs="微軟正黑體"/>
          <w:sz w:val="22"/>
          <w:szCs w:val="22"/>
        </w:rPr>
      </w:pPr>
    </w:p>
    <w:p w14:paraId="068CF6E6" w14:textId="4BC47FDF" w:rsidR="005D169E" w:rsidRPr="00A079DC" w:rsidRDefault="001215B5" w:rsidP="005D169E">
      <w:pPr>
        <w:jc w:val="both"/>
        <w:rPr>
          <w:rFonts w:ascii="微軟正黑體" w:eastAsia="微軟正黑體" w:hAnsi="微軟正黑體" w:cs="微軟正黑體"/>
          <w:b/>
          <w:sz w:val="22"/>
          <w:szCs w:val="22"/>
          <w:u w:val="single"/>
        </w:rPr>
      </w:pPr>
      <w:r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亞洲</w:t>
      </w:r>
      <w:r w:rsidR="00B00E44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首展</w:t>
      </w:r>
      <w:r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：</w:t>
      </w:r>
      <w:r w:rsidR="002135F3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從</w:t>
      </w:r>
      <w:r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六個主題脈絡</w:t>
      </w:r>
      <w:r w:rsidR="00262A54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剖析</w:t>
      </w:r>
      <w:r w:rsidR="002135F3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建築大師</w:t>
      </w:r>
      <w:r w:rsidR="006216CF" w:rsidRPr="00A079DC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原稿</w:t>
      </w:r>
      <w:r w:rsidR="002135F3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與</w:t>
      </w:r>
      <w:r w:rsidR="00262A54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AA</w:t>
      </w:r>
      <w:r w:rsidR="002135F3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絕版出版品</w:t>
      </w:r>
    </w:p>
    <w:p w14:paraId="3B1EA5AC" w14:textId="5B711B6D" w:rsidR="00805634" w:rsidRDefault="00805634" w:rsidP="00805634">
      <w:pPr>
        <w:jc w:val="center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noProof/>
          <w:sz w:val="22"/>
          <w:szCs w:val="22"/>
        </w:rPr>
        <w:drawing>
          <wp:inline distT="0" distB="0" distL="0" distR="0" wp14:anchorId="1D35F9A5" wp14:editId="2CBF953C">
            <wp:extent cx="1680843" cy="25200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1E3CF" w14:textId="4CEF92D7" w:rsidR="009D50E1" w:rsidRPr="009D50E1" w:rsidRDefault="00B07FE5" w:rsidP="00862E23">
      <w:pPr>
        <w:jc w:val="both"/>
        <w:rPr>
          <w:rFonts w:ascii="微軟正黑體" w:eastAsia="微軟正黑體" w:hAnsi="微軟正黑體" w:cs="微軟正黑體" w:hint="eastAsia"/>
          <w:sz w:val="22"/>
          <w:szCs w:val="22"/>
        </w:rPr>
      </w:pPr>
      <w:r>
        <w:rPr>
          <w:rFonts w:ascii="微軟正黑體" w:eastAsia="微軟正黑體" w:hAnsi="微軟正黑體" w:cs="微軟正黑體" w:hint="eastAsia"/>
          <w:sz w:val="22"/>
          <w:szCs w:val="22"/>
        </w:rPr>
        <w:t>本展</w:t>
      </w:r>
      <w:r w:rsidR="00862E23">
        <w:rPr>
          <w:rFonts w:ascii="微軟正黑體" w:eastAsia="微軟正黑體" w:hAnsi="微軟正黑體" w:cs="微軟正黑體" w:hint="eastAsia"/>
          <w:sz w:val="22"/>
          <w:szCs w:val="22"/>
        </w:rPr>
        <w:t>是</w:t>
      </w:r>
      <w:r w:rsidR="00862E23" w:rsidRPr="00153FA3">
        <w:rPr>
          <w:rFonts w:ascii="微軟正黑體" w:eastAsia="微軟正黑體" w:hAnsi="微軟正黑體" w:cs="微軟正黑體" w:hint="eastAsia"/>
          <w:sz w:val="22"/>
          <w:szCs w:val="22"/>
        </w:rPr>
        <w:t>繼2014年首度於</w:t>
      </w:r>
      <w:r w:rsidR="00920CC3">
        <w:rPr>
          <w:rFonts w:ascii="微軟正黑體" w:eastAsia="微軟正黑體" w:hAnsi="微軟正黑體" w:cs="微軟正黑體" w:hint="eastAsia"/>
          <w:sz w:val="22"/>
          <w:szCs w:val="22"/>
        </w:rPr>
        <w:t>美國</w:t>
      </w:r>
      <w:r w:rsidR="00862E23" w:rsidRPr="00153FA3">
        <w:rPr>
          <w:rFonts w:ascii="微軟正黑體" w:eastAsia="微軟正黑體" w:hAnsi="微軟正黑體" w:cs="微軟正黑體" w:hint="eastAsia"/>
          <w:sz w:val="22"/>
          <w:szCs w:val="22"/>
        </w:rPr>
        <w:t>聖路易華盛頓大學米爾德雷德．</w:t>
      </w:r>
      <w:proofErr w:type="gramStart"/>
      <w:r w:rsidR="00862E23" w:rsidRPr="00153FA3">
        <w:rPr>
          <w:rFonts w:ascii="微軟正黑體" w:eastAsia="微軟正黑體" w:hAnsi="微軟正黑體" w:cs="微軟正黑體" w:hint="eastAsia"/>
          <w:sz w:val="22"/>
          <w:szCs w:val="22"/>
        </w:rPr>
        <w:t>萊</w:t>
      </w:r>
      <w:proofErr w:type="gramEnd"/>
      <w:r w:rsidR="00862E23" w:rsidRPr="00153FA3">
        <w:rPr>
          <w:rFonts w:ascii="微軟正黑體" w:eastAsia="微軟正黑體" w:hAnsi="微軟正黑體" w:cs="微軟正黑體" w:hint="eastAsia"/>
          <w:sz w:val="22"/>
          <w:szCs w:val="22"/>
        </w:rPr>
        <w:t>恩．肯帕藝術博物館</w:t>
      </w:r>
      <w:proofErr w:type="gramStart"/>
      <w:r w:rsidR="00D54340">
        <w:rPr>
          <w:rFonts w:ascii="微軟正黑體" w:eastAsia="微軟正黑體" w:hAnsi="微軟正黑體" w:cs="微軟正黑體" w:hint="eastAsia"/>
          <w:sz w:val="22"/>
          <w:szCs w:val="22"/>
        </w:rPr>
        <w:t>（</w:t>
      </w:r>
      <w:proofErr w:type="gramEnd"/>
      <w:r w:rsidR="00D54340" w:rsidRPr="00C744DA">
        <w:rPr>
          <w:rFonts w:ascii="微軟正黑體" w:eastAsia="微軟正黑體" w:hAnsi="微軟正黑體" w:cs="微軟正黑體"/>
          <w:sz w:val="22"/>
          <w:szCs w:val="22"/>
        </w:rPr>
        <w:t>Mildred Lane Kemper Art Museum at Washington University in St. Louis</w:t>
      </w:r>
      <w:proofErr w:type="gramStart"/>
      <w:r w:rsidR="00D54340">
        <w:rPr>
          <w:rFonts w:ascii="微軟正黑體" w:eastAsia="微軟正黑體" w:hAnsi="微軟正黑體" w:cs="微軟正黑體" w:hint="eastAsia"/>
          <w:sz w:val="22"/>
          <w:szCs w:val="22"/>
        </w:rPr>
        <w:t>）</w:t>
      </w:r>
      <w:proofErr w:type="gramEnd"/>
      <w:r w:rsidR="00862E23" w:rsidRPr="00153FA3">
        <w:rPr>
          <w:rFonts w:ascii="微軟正黑體" w:eastAsia="微軟正黑體" w:hAnsi="微軟正黑體" w:cs="微軟正黑體" w:hint="eastAsia"/>
          <w:sz w:val="22"/>
          <w:szCs w:val="22"/>
        </w:rPr>
        <w:t>，以及</w:t>
      </w:r>
      <w:r w:rsidR="00FE39B4">
        <w:rPr>
          <w:rFonts w:ascii="微軟正黑體" w:eastAsia="微軟正黑體" w:hAnsi="微軟正黑體" w:cs="微軟正黑體" w:hint="eastAsia"/>
          <w:sz w:val="22"/>
          <w:szCs w:val="22"/>
        </w:rPr>
        <w:t>次</w:t>
      </w:r>
      <w:r w:rsidR="00862E23" w:rsidRPr="00153FA3">
        <w:rPr>
          <w:rFonts w:ascii="微軟正黑體" w:eastAsia="微軟正黑體" w:hAnsi="微軟正黑體" w:cs="微軟正黑體" w:hint="eastAsia"/>
          <w:sz w:val="22"/>
          <w:szCs w:val="22"/>
        </w:rPr>
        <w:t>年於普羅維登斯羅</w:t>
      </w:r>
      <w:r w:rsidR="00862E23" w:rsidRPr="00153FA3">
        <w:rPr>
          <w:rFonts w:ascii="微軟正黑體" w:eastAsia="微軟正黑體" w:hAnsi="微軟正黑體" w:cs="微軟正黑體" w:hint="eastAsia"/>
          <w:sz w:val="22"/>
          <w:szCs w:val="22"/>
        </w:rPr>
        <w:lastRenderedPageBreak/>
        <w:t>德島設計學院美術館</w:t>
      </w:r>
      <w:r w:rsidR="00D54340">
        <w:rPr>
          <w:rFonts w:ascii="微軟正黑體" w:eastAsia="微軟正黑體" w:hAnsi="微軟正黑體" w:cs="微軟正黑體" w:hint="eastAsia"/>
          <w:sz w:val="22"/>
          <w:szCs w:val="22"/>
        </w:rPr>
        <w:t>（</w:t>
      </w:r>
      <w:r w:rsidR="00D54340" w:rsidRPr="00C744DA">
        <w:rPr>
          <w:rFonts w:ascii="微軟正黑體" w:eastAsia="微軟正黑體" w:hAnsi="微軟正黑體" w:cs="微軟正黑體"/>
          <w:sz w:val="22"/>
          <w:szCs w:val="22"/>
        </w:rPr>
        <w:t>RISD Museum, Rhode Island School of Design, Providence</w:t>
      </w:r>
      <w:r w:rsidR="00D54340">
        <w:rPr>
          <w:rFonts w:ascii="微軟正黑體" w:eastAsia="微軟正黑體" w:hAnsi="微軟正黑體" w:cs="微軟正黑體" w:hint="eastAsia"/>
          <w:sz w:val="22"/>
          <w:szCs w:val="22"/>
        </w:rPr>
        <w:t>）</w:t>
      </w:r>
      <w:r w:rsidR="00862E23" w:rsidRPr="00A86B98">
        <w:rPr>
          <w:rFonts w:ascii="微軟正黑體" w:eastAsia="微軟正黑體" w:hAnsi="微軟正黑體" w:cs="微軟正黑體" w:hint="eastAsia"/>
          <w:sz w:val="22"/>
          <w:szCs w:val="22"/>
        </w:rPr>
        <w:t>展出後，首次在亞洲展出。</w:t>
      </w:r>
      <w:r w:rsidR="00A73D43" w:rsidRPr="00A86B98">
        <w:rPr>
          <w:rFonts w:ascii="微軟正黑體" w:eastAsia="微軟正黑體" w:hAnsi="微軟正黑體" w:cs="微軟正黑體" w:hint="eastAsia"/>
          <w:sz w:val="22"/>
          <w:szCs w:val="22"/>
        </w:rPr>
        <w:t>本次</w:t>
      </w:r>
      <w:r w:rsidR="006779DA" w:rsidRPr="00A86B98">
        <w:rPr>
          <w:rFonts w:ascii="微軟正黑體" w:eastAsia="微軟正黑體" w:hAnsi="微軟正黑體" w:cs="微軟正黑體" w:hint="eastAsia"/>
          <w:sz w:val="22"/>
          <w:szCs w:val="22"/>
        </w:rPr>
        <w:t>在忠泰美術館</w:t>
      </w:r>
      <w:r w:rsidR="000E2CB1" w:rsidRPr="00A86B98">
        <w:rPr>
          <w:rFonts w:ascii="微軟正黑體" w:eastAsia="微軟正黑體" w:hAnsi="微軟正黑體" w:cs="微軟正黑體" w:hint="eastAsia"/>
          <w:sz w:val="22"/>
          <w:szCs w:val="22"/>
        </w:rPr>
        <w:t>將</w:t>
      </w:r>
      <w:r w:rsidR="00A73D43" w:rsidRPr="00A86B98">
        <w:rPr>
          <w:rFonts w:ascii="微軟正黑體" w:eastAsia="微軟正黑體" w:hAnsi="微軟正黑體" w:cs="微軟正黑體" w:hint="eastAsia"/>
          <w:sz w:val="22"/>
          <w:szCs w:val="22"/>
        </w:rPr>
        <w:t>展出</w:t>
      </w:r>
      <w:r w:rsidR="00277D84">
        <w:rPr>
          <w:rFonts w:ascii="微軟正黑體" w:eastAsia="微軟正黑體" w:hAnsi="微軟正黑體" w:cs="微軟正黑體" w:hint="eastAsia"/>
          <w:sz w:val="22"/>
          <w:szCs w:val="22"/>
        </w:rPr>
        <w:t>將</w:t>
      </w:r>
      <w:r w:rsidR="00FB475E" w:rsidRPr="00A86B98">
        <w:rPr>
          <w:rFonts w:ascii="微軟正黑體" w:eastAsia="微軟正黑體" w:hAnsi="微軟正黑體" w:cs="微軟正黑體" w:hint="eastAsia"/>
          <w:bCs/>
          <w:sz w:val="22"/>
          <w:szCs w:val="22"/>
        </w:rPr>
        <w:t>近百件珍貴典藏，</w:t>
      </w:r>
      <w:r w:rsidR="00FB475E">
        <w:rPr>
          <w:rFonts w:ascii="微軟正黑體" w:eastAsia="微軟正黑體" w:hAnsi="微軟正黑體" w:cs="微軟正黑體" w:hint="eastAsia"/>
          <w:bCs/>
          <w:sz w:val="22"/>
          <w:szCs w:val="22"/>
        </w:rPr>
        <w:t>包括</w:t>
      </w:r>
      <w:r w:rsidR="00A73D43" w:rsidRPr="00A86B98">
        <w:rPr>
          <w:rFonts w:ascii="微軟正黑體" w:eastAsia="微軟正黑體" w:hAnsi="微軟正黑體" w:cs="微軟正黑體" w:hint="eastAsia"/>
          <w:bCs/>
          <w:sz w:val="22"/>
          <w:szCs w:val="22"/>
        </w:rPr>
        <w:t>繪圖作品42件、AA絕版出版品</w:t>
      </w:r>
      <w:r w:rsidR="00E45C83">
        <w:rPr>
          <w:rFonts w:ascii="微軟正黑體" w:eastAsia="微軟正黑體" w:hAnsi="微軟正黑體" w:cs="微軟正黑體" w:hint="eastAsia"/>
          <w:bCs/>
          <w:sz w:val="22"/>
          <w:szCs w:val="22"/>
        </w:rPr>
        <w:t>16</w:t>
      </w:r>
      <w:r w:rsidR="00A73D43" w:rsidRPr="00A86B98">
        <w:rPr>
          <w:rFonts w:ascii="微軟正黑體" w:eastAsia="微軟正黑體" w:hAnsi="微軟正黑體" w:cs="微軟正黑體" w:hint="eastAsia"/>
          <w:bCs/>
          <w:sz w:val="22"/>
          <w:szCs w:val="22"/>
        </w:rPr>
        <w:t>件與多件紙本資料</w:t>
      </w:r>
      <w:r w:rsidR="00FB475E">
        <w:rPr>
          <w:rFonts w:ascii="微軟正黑體" w:eastAsia="微軟正黑體" w:hAnsi="微軟正黑體" w:cs="微軟正黑體" w:hint="eastAsia"/>
          <w:bCs/>
          <w:sz w:val="22"/>
          <w:szCs w:val="22"/>
        </w:rPr>
        <w:t>等</w:t>
      </w:r>
      <w:r w:rsidR="00A73D43" w:rsidRPr="00A86B98">
        <w:rPr>
          <w:rFonts w:ascii="微軟正黑體" w:eastAsia="微軟正黑體" w:hAnsi="微軟正黑體" w:cs="微軟正黑體" w:hint="eastAsia"/>
          <w:bCs/>
          <w:sz w:val="22"/>
          <w:szCs w:val="22"/>
        </w:rPr>
        <w:t>，</w:t>
      </w:r>
      <w:r w:rsidR="00A73D43" w:rsidRPr="00A73D43">
        <w:rPr>
          <w:rFonts w:ascii="微軟正黑體" w:eastAsia="微軟正黑體" w:hAnsi="微軟正黑體" w:cs="微軟正黑體" w:hint="eastAsia"/>
          <w:bCs/>
          <w:sz w:val="22"/>
          <w:szCs w:val="22"/>
        </w:rPr>
        <w:t>透過</w:t>
      </w:r>
      <w:r w:rsidR="00FE39B4" w:rsidRPr="00A73D43">
        <w:rPr>
          <w:rFonts w:ascii="微軟正黑體" w:eastAsia="微軟正黑體" w:hAnsi="微軟正黑體" w:cs="微軟正黑體" w:hint="eastAsia"/>
          <w:sz w:val="22"/>
          <w:szCs w:val="22"/>
        </w:rPr>
        <w:t>展場</w:t>
      </w:r>
      <w:r w:rsidR="00A73D43" w:rsidRPr="00A73D43">
        <w:rPr>
          <w:rFonts w:ascii="微軟正黑體" w:eastAsia="微軟正黑體" w:hAnsi="微軟正黑體" w:cs="微軟正黑體" w:hint="eastAsia"/>
          <w:sz w:val="22"/>
          <w:szCs w:val="22"/>
        </w:rPr>
        <w:t>中</w:t>
      </w:r>
      <w:r w:rsidR="00FE39B4" w:rsidRPr="00A73D43">
        <w:rPr>
          <w:rFonts w:ascii="微軟正黑體" w:eastAsia="微軟正黑體" w:hAnsi="微軟正黑體" w:cs="微軟正黑體" w:hint="eastAsia"/>
          <w:sz w:val="22"/>
          <w:szCs w:val="22"/>
        </w:rPr>
        <w:t>六</w:t>
      </w:r>
      <w:r w:rsidR="000E2CB1" w:rsidRPr="00A73D43">
        <w:rPr>
          <w:rFonts w:ascii="微軟正黑體" w:eastAsia="微軟正黑體" w:hAnsi="微軟正黑體" w:cs="微軟正黑體" w:hint="eastAsia"/>
          <w:sz w:val="22"/>
          <w:szCs w:val="22"/>
        </w:rPr>
        <w:t>個主題</w:t>
      </w:r>
      <w:r w:rsidR="0024616D" w:rsidRPr="00A73D43">
        <w:rPr>
          <w:rFonts w:ascii="微軟正黑體" w:eastAsia="微軟正黑體" w:hAnsi="微軟正黑體" w:cs="微軟正黑體" w:hint="eastAsia"/>
          <w:sz w:val="22"/>
          <w:szCs w:val="22"/>
        </w:rPr>
        <w:t>：</w:t>
      </w:r>
      <w:r w:rsidR="00FE39B4" w:rsidRPr="003A70CE">
        <w:rPr>
          <w:rFonts w:ascii="微軟正黑體" w:eastAsia="微軟正黑體" w:hAnsi="微軟正黑體" w:cs="微軟正黑體" w:hint="eastAsia"/>
          <w:b/>
          <w:bCs/>
          <w:sz w:val="22"/>
          <w:szCs w:val="22"/>
        </w:rPr>
        <w:t>「夏季學程」</w:t>
      </w:r>
      <w:r w:rsidR="007F3426" w:rsidRPr="003A70CE">
        <w:rPr>
          <w:rFonts w:ascii="微軟正黑體" w:eastAsia="微軟正黑體" w:hAnsi="微軟正黑體" w:cs="微軟正黑體" w:hint="eastAsia"/>
          <w:b/>
          <w:bCs/>
          <w:sz w:val="22"/>
          <w:szCs w:val="22"/>
        </w:rPr>
        <w:t>、「</w:t>
      </w:r>
      <w:r w:rsidR="007F3426">
        <w:rPr>
          <w:rFonts w:ascii="微軟正黑體" w:eastAsia="微軟正黑體" w:hAnsi="微軟正黑體" w:cs="微軟正黑體" w:hint="eastAsia"/>
          <w:b/>
          <w:bCs/>
          <w:sz w:val="22"/>
          <w:szCs w:val="22"/>
        </w:rPr>
        <w:t>歐洲激進派</w:t>
      </w:r>
      <w:r w:rsidR="007F3426" w:rsidRPr="003A70CE">
        <w:rPr>
          <w:rFonts w:ascii="微軟正黑體" w:eastAsia="微軟正黑體" w:hAnsi="微軟正黑體" w:cs="微軟正黑體" w:hint="eastAsia"/>
          <w:b/>
          <w:bCs/>
          <w:sz w:val="22"/>
          <w:szCs w:val="22"/>
        </w:rPr>
        <w:t>」</w:t>
      </w:r>
      <w:r w:rsidR="00FE39B4" w:rsidRPr="003A70CE">
        <w:rPr>
          <w:rFonts w:ascii="微軟正黑體" w:eastAsia="微軟正黑體" w:hAnsi="微軟正黑體" w:cs="微軟正黑體" w:hint="eastAsia"/>
          <w:b/>
          <w:bCs/>
          <w:sz w:val="22"/>
          <w:szCs w:val="22"/>
        </w:rPr>
        <w:t>、「繪圖的氛圍」、「繪</w:t>
      </w:r>
      <w:r w:rsidR="00F5028F" w:rsidRPr="003A70CE">
        <w:rPr>
          <w:rFonts w:ascii="微軟正黑體" w:eastAsia="微軟正黑體" w:hAnsi="微軟正黑體" w:cs="微軟正黑體" w:hint="eastAsia"/>
          <w:b/>
          <w:bCs/>
          <w:sz w:val="22"/>
          <w:szCs w:val="22"/>
        </w:rPr>
        <w:t>圖</w:t>
      </w:r>
      <w:r w:rsidR="00FE39B4" w:rsidRPr="003A70CE">
        <w:rPr>
          <w:rFonts w:ascii="微軟正黑體" w:eastAsia="微軟正黑體" w:hAnsi="微軟正黑體" w:cs="微軟正黑體" w:hint="eastAsia"/>
          <w:b/>
          <w:bCs/>
          <w:sz w:val="22"/>
          <w:szCs w:val="22"/>
        </w:rPr>
        <w:t>實踐」、「反思現代性」、「反思歷史」</w:t>
      </w:r>
      <w:r w:rsidR="00F5028F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6779DA">
        <w:rPr>
          <w:rFonts w:ascii="微軟正黑體" w:eastAsia="微軟正黑體" w:hAnsi="微軟正黑體" w:cs="微軟正黑體" w:hint="eastAsia"/>
          <w:sz w:val="22"/>
          <w:szCs w:val="22"/>
        </w:rPr>
        <w:t>從</w:t>
      </w:r>
      <w:r w:rsidR="003F339D">
        <w:rPr>
          <w:rFonts w:ascii="微軟正黑體" w:eastAsia="微軟正黑體" w:hAnsi="微軟正黑體" w:cs="微軟正黑體" w:hint="eastAsia"/>
          <w:sz w:val="22"/>
          <w:szCs w:val="22"/>
        </w:rPr>
        <w:t>歷史</w:t>
      </w:r>
      <w:r w:rsidR="00846800">
        <w:rPr>
          <w:rFonts w:ascii="微軟正黑體" w:eastAsia="微軟正黑體" w:hAnsi="微軟正黑體" w:cs="微軟正黑體" w:hint="eastAsia"/>
          <w:sz w:val="22"/>
          <w:szCs w:val="22"/>
        </w:rPr>
        <w:t>記憶</w:t>
      </w:r>
      <w:r w:rsidR="00C42431">
        <w:rPr>
          <w:rFonts w:ascii="微軟正黑體" w:eastAsia="微軟正黑體" w:hAnsi="微軟正黑體" w:cs="微軟正黑體" w:hint="eastAsia"/>
          <w:sz w:val="22"/>
          <w:szCs w:val="22"/>
        </w:rPr>
        <w:t>、</w:t>
      </w:r>
      <w:r w:rsidR="00846800">
        <w:rPr>
          <w:rFonts w:ascii="微軟正黑體" w:eastAsia="微軟正黑體" w:hAnsi="微軟正黑體" w:cs="微軟正黑體" w:hint="eastAsia"/>
          <w:sz w:val="22"/>
          <w:szCs w:val="22"/>
        </w:rPr>
        <w:t>當代文化</w:t>
      </w:r>
      <w:r w:rsidR="00A47626">
        <w:rPr>
          <w:rFonts w:ascii="微軟正黑體" w:eastAsia="微軟正黑體" w:hAnsi="微軟正黑體" w:cs="微軟正黑體" w:hint="eastAsia"/>
          <w:sz w:val="22"/>
          <w:szCs w:val="22"/>
        </w:rPr>
        <w:t>、都市主義、</w:t>
      </w:r>
      <w:r w:rsidR="00846800">
        <w:rPr>
          <w:rFonts w:ascii="微軟正黑體" w:eastAsia="微軟正黑體" w:hAnsi="微軟正黑體" w:cs="微軟正黑體" w:hint="eastAsia"/>
          <w:sz w:val="22"/>
          <w:szCs w:val="22"/>
        </w:rPr>
        <w:t>新科技與新媒材</w:t>
      </w:r>
      <w:r w:rsidR="00E2399C">
        <w:rPr>
          <w:rFonts w:ascii="微軟正黑體" w:eastAsia="微軟正黑體" w:hAnsi="微軟正黑體" w:cs="微軟正黑體" w:hint="eastAsia"/>
          <w:sz w:val="22"/>
          <w:szCs w:val="22"/>
        </w:rPr>
        <w:t>的實驗</w:t>
      </w:r>
      <w:r w:rsidR="00846800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3F339D">
        <w:rPr>
          <w:rFonts w:ascii="微軟正黑體" w:eastAsia="微軟正黑體" w:hAnsi="微軟正黑體" w:cs="微軟正黑體" w:hint="eastAsia"/>
          <w:sz w:val="22"/>
          <w:szCs w:val="22"/>
        </w:rPr>
        <w:t>映照出當時風起雲湧的國際建築文化與</w:t>
      </w:r>
      <w:r w:rsidR="00261092">
        <w:rPr>
          <w:rFonts w:ascii="微軟正黑體" w:eastAsia="微軟正黑體" w:hAnsi="微軟正黑體" w:cs="微軟正黑體" w:hint="eastAsia"/>
          <w:sz w:val="22"/>
          <w:szCs w:val="22"/>
        </w:rPr>
        <w:t>AA</w:t>
      </w:r>
      <w:r w:rsidR="006E68E7">
        <w:rPr>
          <w:rFonts w:ascii="微軟正黑體" w:eastAsia="微軟正黑體" w:hAnsi="微軟正黑體" w:cs="微軟正黑體" w:hint="eastAsia"/>
          <w:sz w:val="22"/>
          <w:szCs w:val="22"/>
        </w:rPr>
        <w:t>獨特的</w:t>
      </w:r>
      <w:r w:rsidR="00261092">
        <w:rPr>
          <w:rFonts w:ascii="微軟正黑體" w:eastAsia="微軟正黑體" w:hAnsi="微軟正黑體" w:cs="微軟正黑體" w:hint="eastAsia"/>
          <w:sz w:val="22"/>
          <w:szCs w:val="22"/>
        </w:rPr>
        <w:t>學制下，建築師</w:t>
      </w:r>
      <w:r w:rsidR="006E68E7">
        <w:rPr>
          <w:rFonts w:ascii="微軟正黑體" w:eastAsia="微軟正黑體" w:hAnsi="微軟正黑體" w:cs="微軟正黑體" w:hint="eastAsia"/>
          <w:sz w:val="22"/>
          <w:szCs w:val="22"/>
        </w:rPr>
        <w:t>們</w:t>
      </w:r>
      <w:r w:rsidR="00261092">
        <w:rPr>
          <w:rFonts w:ascii="微軟正黑體" w:eastAsia="微軟正黑體" w:hAnsi="微軟正黑體" w:cs="微軟正黑體" w:hint="eastAsia"/>
          <w:sz w:val="22"/>
          <w:szCs w:val="22"/>
        </w:rPr>
        <w:t>如何透過手</w:t>
      </w:r>
      <w:proofErr w:type="gramStart"/>
      <w:r w:rsidR="00261092">
        <w:rPr>
          <w:rFonts w:ascii="微軟正黑體" w:eastAsia="微軟正黑體" w:hAnsi="微軟正黑體" w:cs="微軟正黑體" w:hint="eastAsia"/>
          <w:sz w:val="22"/>
          <w:szCs w:val="22"/>
        </w:rPr>
        <w:t>繪圖稿去述說</w:t>
      </w:r>
      <w:proofErr w:type="gramEnd"/>
      <w:r w:rsidR="00261092">
        <w:rPr>
          <w:rFonts w:ascii="微軟正黑體" w:eastAsia="微軟正黑體" w:hAnsi="微軟正黑體" w:cs="微軟正黑體" w:hint="eastAsia"/>
          <w:sz w:val="22"/>
          <w:szCs w:val="22"/>
        </w:rPr>
        <w:t>他們對未來世界的想像。</w:t>
      </w:r>
      <w:r w:rsidR="009D50E1" w:rsidRPr="005009A0">
        <w:rPr>
          <w:rFonts w:ascii="微軟正黑體" w:eastAsia="微軟正黑體" w:hAnsi="微軟正黑體" w:cs="微軟正黑體" w:hint="eastAsia"/>
          <w:sz w:val="22"/>
          <w:szCs w:val="22"/>
        </w:rPr>
        <w:t>臺灣展覽顧問曾成德表示：「（展覽中的）前衛運動雖然停在了某個時刻，不過它也開</w:t>
      </w:r>
      <w:r w:rsidR="002D4F30" w:rsidRPr="005009A0">
        <w:rPr>
          <w:rFonts w:ascii="微軟正黑體" w:eastAsia="微軟正黑體" w:hAnsi="微軟正黑體" w:cs="微軟正黑體" w:hint="eastAsia"/>
          <w:sz w:val="22"/>
          <w:szCs w:val="22"/>
        </w:rPr>
        <w:t>啟我們對</w:t>
      </w:r>
      <w:r w:rsidR="009D50E1" w:rsidRPr="005009A0">
        <w:rPr>
          <w:rFonts w:ascii="微軟正黑體" w:eastAsia="微軟正黑體" w:hAnsi="微軟正黑體" w:cs="微軟正黑體" w:hint="eastAsia"/>
          <w:sz w:val="22"/>
          <w:szCs w:val="22"/>
        </w:rPr>
        <w:t>未來想像的可能</w:t>
      </w:r>
      <w:r w:rsidR="002D4F30" w:rsidRPr="005009A0">
        <w:rPr>
          <w:rFonts w:ascii="微軟正黑體" w:eastAsia="微軟正黑體" w:hAnsi="微軟正黑體" w:cs="微軟正黑體" w:hint="eastAsia"/>
          <w:sz w:val="22"/>
          <w:szCs w:val="22"/>
        </w:rPr>
        <w:t>，這也是希望</w:t>
      </w:r>
      <w:r w:rsidR="005009A0" w:rsidRPr="005009A0">
        <w:rPr>
          <w:rFonts w:ascii="微軟正黑體" w:eastAsia="微軟正黑體" w:hAnsi="微軟正黑體" w:cs="微軟正黑體" w:hint="eastAsia"/>
          <w:sz w:val="22"/>
          <w:szCs w:val="22"/>
        </w:rPr>
        <w:t>本展</w:t>
      </w:r>
      <w:r w:rsidR="002D4F30" w:rsidRPr="005009A0">
        <w:rPr>
          <w:rFonts w:ascii="微軟正黑體" w:eastAsia="微軟正黑體" w:hAnsi="微軟正黑體" w:cs="微軟正黑體" w:hint="eastAsia"/>
          <w:sz w:val="22"/>
          <w:szCs w:val="22"/>
        </w:rPr>
        <w:t>能帶給大家的</w:t>
      </w:r>
      <w:r w:rsidR="009D50E1" w:rsidRPr="005009A0">
        <w:rPr>
          <w:rFonts w:ascii="微軟正黑體" w:eastAsia="微軟正黑體" w:hAnsi="微軟正黑體" w:cs="微軟正黑體" w:hint="eastAsia"/>
          <w:sz w:val="22"/>
          <w:szCs w:val="22"/>
        </w:rPr>
        <w:t>。」</w:t>
      </w:r>
    </w:p>
    <w:p w14:paraId="119B522A" w14:textId="1515000D" w:rsidR="006D0886" w:rsidRDefault="006D0886" w:rsidP="00862E23">
      <w:pPr>
        <w:jc w:val="both"/>
        <w:rPr>
          <w:rFonts w:ascii="微軟正黑體" w:eastAsia="微軟正黑體" w:hAnsi="微軟正黑體" w:cs="微軟正黑體"/>
          <w:b/>
          <w:bCs/>
          <w:sz w:val="22"/>
          <w:szCs w:val="22"/>
        </w:rPr>
      </w:pPr>
    </w:p>
    <w:p w14:paraId="61AFBA5B" w14:textId="15597CB2" w:rsidR="006D0886" w:rsidRPr="006D0886" w:rsidRDefault="00103F1A" w:rsidP="006D0886">
      <w:pPr>
        <w:jc w:val="center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 w:hint="eastAsia"/>
          <w:noProof/>
          <w:sz w:val="22"/>
          <w:szCs w:val="22"/>
        </w:rPr>
        <w:drawing>
          <wp:inline distT="0" distB="0" distL="0" distR="0" wp14:anchorId="251162C7" wp14:editId="061F540B">
            <wp:extent cx="2880000" cy="1921020"/>
            <wp:effectExtent l="0" t="0" r="0" b="31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sz w:val="22"/>
          <w:szCs w:val="22"/>
        </w:rPr>
        <w:t xml:space="preserve"> </w:t>
      </w:r>
      <w:r w:rsidR="006D0886">
        <w:rPr>
          <w:rFonts w:ascii="微軟正黑體" w:eastAsia="微軟正黑體" w:hAnsi="微軟正黑體" w:cs="微軟正黑體"/>
          <w:noProof/>
          <w:sz w:val="22"/>
          <w:szCs w:val="22"/>
        </w:rPr>
        <w:drawing>
          <wp:inline distT="0" distB="0" distL="0" distR="0" wp14:anchorId="18EE6ECE" wp14:editId="0E1D9594">
            <wp:extent cx="2880000" cy="1954373"/>
            <wp:effectExtent l="0" t="0" r="0" b="825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5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5136C" w14:textId="0EABD553" w:rsidR="004D7689" w:rsidRDefault="006E68E7" w:rsidP="00862E23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3A70CE">
        <w:rPr>
          <w:rFonts w:ascii="微軟正黑體" w:eastAsia="微軟正黑體" w:hAnsi="微軟正黑體" w:cs="微軟正黑體" w:hint="eastAsia"/>
          <w:b/>
          <w:bCs/>
          <w:sz w:val="22"/>
          <w:szCs w:val="22"/>
        </w:rPr>
        <w:t>「夏季學程」</w:t>
      </w:r>
      <w:r w:rsidR="00682287">
        <w:rPr>
          <w:rFonts w:ascii="微軟正黑體" w:eastAsia="微軟正黑體" w:hAnsi="微軟正黑體" w:cs="微軟正黑體" w:hint="eastAsia"/>
          <w:sz w:val="22"/>
          <w:szCs w:val="22"/>
        </w:rPr>
        <w:t>展區</w:t>
      </w:r>
      <w:r w:rsidR="000F51B3">
        <w:rPr>
          <w:rFonts w:ascii="微軟正黑體" w:eastAsia="微軟正黑體" w:hAnsi="微軟正黑體" w:cs="微軟正黑體" w:hint="eastAsia"/>
          <w:sz w:val="22"/>
          <w:szCs w:val="22"/>
        </w:rPr>
        <w:t>為</w:t>
      </w:r>
      <w:r w:rsidR="00785FEC" w:rsidRPr="006E68E7">
        <w:rPr>
          <w:rFonts w:ascii="微軟正黑體" w:eastAsia="微軟正黑體" w:hAnsi="微軟正黑體" w:cs="微軟正黑體" w:hint="eastAsia"/>
          <w:sz w:val="22"/>
          <w:szCs w:val="22"/>
        </w:rPr>
        <w:t>阿爾文．博亞爾斯基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在任職AA院長</w:t>
      </w:r>
      <w:r w:rsidR="00682287">
        <w:rPr>
          <w:rFonts w:ascii="微軟正黑體" w:eastAsia="微軟正黑體" w:hAnsi="微軟正黑體" w:cs="微軟正黑體" w:hint="eastAsia"/>
          <w:sz w:val="22"/>
          <w:szCs w:val="22"/>
        </w:rPr>
        <w:t>前開設的</w:t>
      </w:r>
      <w:r w:rsidR="00682287" w:rsidRPr="00682287">
        <w:rPr>
          <w:rFonts w:ascii="微軟正黑體" w:eastAsia="微軟正黑體" w:hAnsi="微軟正黑體" w:cs="微軟正黑體" w:hint="eastAsia"/>
          <w:sz w:val="22"/>
          <w:szCs w:val="22"/>
        </w:rPr>
        <w:t>國際設計學院（International Institute of Design，簡稱IID）</w:t>
      </w:r>
      <w:r w:rsidR="00682287">
        <w:rPr>
          <w:rFonts w:ascii="微軟正黑體" w:eastAsia="微軟正黑體" w:hAnsi="微軟正黑體" w:cs="微軟正黑體" w:hint="eastAsia"/>
          <w:sz w:val="22"/>
          <w:szCs w:val="22"/>
        </w:rPr>
        <w:t>連續三個夏季舉辦的建築聚會，匯聚各種教學方法、理論與人物，架構起建築學術交流的全球網路</w:t>
      </w:r>
      <w:r w:rsidR="000F51B3">
        <w:rPr>
          <w:rFonts w:ascii="微軟正黑體" w:eastAsia="微軟正黑體" w:hAnsi="微軟正黑體" w:cs="微軟正黑體" w:hint="eastAsia"/>
          <w:sz w:val="22"/>
          <w:szCs w:val="22"/>
        </w:rPr>
        <w:t>，成為AA獨特學制的濫觴</w:t>
      </w:r>
      <w:r w:rsidR="003A70CE">
        <w:rPr>
          <w:rFonts w:ascii="微軟正黑體" w:eastAsia="微軟正黑體" w:hAnsi="微軟正黑體" w:cs="微軟正黑體" w:hint="eastAsia"/>
          <w:sz w:val="22"/>
          <w:szCs w:val="22"/>
        </w:rPr>
        <w:t>。</w:t>
      </w:r>
      <w:r w:rsidR="004D7689" w:rsidRPr="003A70CE">
        <w:rPr>
          <w:rFonts w:ascii="微軟正黑體" w:eastAsia="微軟正黑體" w:hAnsi="微軟正黑體" w:cs="微軟正黑體" w:hint="eastAsia"/>
          <w:b/>
          <w:bCs/>
          <w:sz w:val="22"/>
          <w:szCs w:val="22"/>
        </w:rPr>
        <w:t>「</w:t>
      </w:r>
      <w:r w:rsidR="004D7689">
        <w:rPr>
          <w:rFonts w:ascii="微軟正黑體" w:eastAsia="微軟正黑體" w:hAnsi="微軟正黑體" w:cs="微軟正黑體" w:hint="eastAsia"/>
          <w:b/>
          <w:bCs/>
          <w:sz w:val="22"/>
          <w:szCs w:val="22"/>
        </w:rPr>
        <w:t>歐洲激進派</w:t>
      </w:r>
      <w:r w:rsidR="004D7689" w:rsidRPr="003A70CE">
        <w:rPr>
          <w:rFonts w:ascii="微軟正黑體" w:eastAsia="微軟正黑體" w:hAnsi="微軟正黑體" w:cs="微軟正黑體" w:hint="eastAsia"/>
          <w:b/>
          <w:bCs/>
          <w:sz w:val="22"/>
          <w:szCs w:val="22"/>
        </w:rPr>
        <w:t>」</w:t>
      </w:r>
      <w:r w:rsidR="004D7689" w:rsidRPr="004D7689">
        <w:rPr>
          <w:rFonts w:ascii="微軟正黑體" w:eastAsia="微軟正黑體" w:hAnsi="微軟正黑體" w:cs="微軟正黑體" w:hint="eastAsia"/>
          <w:sz w:val="22"/>
          <w:szCs w:val="22"/>
        </w:rPr>
        <w:t>展品</w:t>
      </w:r>
      <w:r w:rsidR="004D7689">
        <w:rPr>
          <w:rFonts w:ascii="微軟正黑體" w:eastAsia="微軟正黑體" w:hAnsi="微軟正黑體" w:cs="微軟正黑體" w:hint="eastAsia"/>
          <w:sz w:val="22"/>
          <w:szCs w:val="22"/>
        </w:rPr>
        <w:t>來自於</w:t>
      </w:r>
      <w:r w:rsidR="004D7689" w:rsidRPr="006E68E7">
        <w:rPr>
          <w:rFonts w:ascii="微軟正黑體" w:eastAsia="微軟正黑體" w:hAnsi="微軟正黑體" w:cs="微軟正黑體" w:hint="eastAsia"/>
          <w:sz w:val="22"/>
          <w:szCs w:val="22"/>
        </w:rPr>
        <w:t>阿爾文．博亞爾斯基</w:t>
      </w:r>
      <w:r w:rsidR="004D7689">
        <w:rPr>
          <w:rFonts w:ascii="微軟正黑體" w:eastAsia="微軟正黑體" w:hAnsi="微軟正黑體" w:cs="微軟正黑體" w:hint="eastAsia"/>
          <w:sz w:val="22"/>
          <w:szCs w:val="22"/>
        </w:rPr>
        <w:t>夏季學程期間交流所得的藏品，展出活躍於60和70年代的歐洲激進派團體如：</w:t>
      </w:r>
      <w:r w:rsidR="004D7689" w:rsidRPr="004D7689">
        <w:rPr>
          <w:rFonts w:ascii="微軟正黑體" w:eastAsia="微軟正黑體" w:hAnsi="微軟正黑體" w:cs="微軟正黑體" w:hint="eastAsia"/>
          <w:sz w:val="22"/>
          <w:szCs w:val="22"/>
        </w:rPr>
        <w:t>倫敦的建築電訊（</w:t>
      </w:r>
      <w:proofErr w:type="spellStart"/>
      <w:r w:rsidR="004D7689" w:rsidRPr="004D7689">
        <w:rPr>
          <w:rFonts w:ascii="微軟正黑體" w:eastAsia="微軟正黑體" w:hAnsi="微軟正黑體" w:cs="微軟正黑體" w:hint="eastAsia"/>
          <w:sz w:val="22"/>
          <w:szCs w:val="22"/>
        </w:rPr>
        <w:t>Archigram</w:t>
      </w:r>
      <w:proofErr w:type="spellEnd"/>
      <w:r w:rsidR="004D7689" w:rsidRPr="004D7689">
        <w:rPr>
          <w:rFonts w:ascii="微軟正黑體" w:eastAsia="微軟正黑體" w:hAnsi="微軟正黑體" w:cs="微軟正黑體" w:hint="eastAsia"/>
          <w:sz w:val="22"/>
          <w:szCs w:val="22"/>
        </w:rPr>
        <w:t xml:space="preserve">）、維也納的藍天組（Coop </w:t>
      </w:r>
      <w:proofErr w:type="spellStart"/>
      <w:r w:rsidR="004D7689" w:rsidRPr="004D7689">
        <w:rPr>
          <w:rFonts w:ascii="微軟正黑體" w:eastAsia="微軟正黑體" w:hAnsi="微軟正黑體" w:cs="微軟正黑體" w:hint="eastAsia"/>
          <w:sz w:val="22"/>
          <w:szCs w:val="22"/>
        </w:rPr>
        <w:t>Himmelblau</w:t>
      </w:r>
      <w:proofErr w:type="spellEnd"/>
      <w:r w:rsidR="004D7689" w:rsidRPr="004D7689">
        <w:rPr>
          <w:rFonts w:ascii="微軟正黑體" w:eastAsia="微軟正黑體" w:hAnsi="微軟正黑體" w:cs="微軟正黑體" w:hint="eastAsia"/>
          <w:sz w:val="22"/>
          <w:szCs w:val="22"/>
        </w:rPr>
        <w:t>）、佛羅倫斯的超級工坊（</w:t>
      </w:r>
      <w:proofErr w:type="spellStart"/>
      <w:r w:rsidR="004D7689" w:rsidRPr="004D7689">
        <w:rPr>
          <w:rFonts w:ascii="微軟正黑體" w:eastAsia="微軟正黑體" w:hAnsi="微軟正黑體" w:cs="微軟正黑體" w:hint="eastAsia"/>
          <w:sz w:val="22"/>
          <w:szCs w:val="22"/>
        </w:rPr>
        <w:t>Superstudio</w:t>
      </w:r>
      <w:proofErr w:type="spellEnd"/>
      <w:r w:rsidR="004D7689" w:rsidRPr="004D7689">
        <w:rPr>
          <w:rFonts w:ascii="微軟正黑體" w:eastAsia="微軟正黑體" w:hAnsi="微軟正黑體" w:cs="微軟正黑體" w:hint="eastAsia"/>
          <w:sz w:val="22"/>
          <w:szCs w:val="22"/>
        </w:rPr>
        <w:t>）</w:t>
      </w:r>
      <w:r w:rsidR="004D7689">
        <w:rPr>
          <w:rFonts w:ascii="微軟正黑體" w:eastAsia="微軟正黑體" w:hAnsi="微軟正黑體" w:cs="微軟正黑體" w:hint="eastAsia"/>
          <w:sz w:val="22"/>
          <w:szCs w:val="22"/>
        </w:rPr>
        <w:t>，同時也是此次展品中創作年代最早的作品。</w:t>
      </w:r>
    </w:p>
    <w:p w14:paraId="23E22982" w14:textId="1AF38B3A" w:rsidR="006D0886" w:rsidRDefault="006D0886" w:rsidP="00862E23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</w:p>
    <w:p w14:paraId="0C30F0A9" w14:textId="3462D5A5" w:rsidR="006D0886" w:rsidRDefault="00892162" w:rsidP="006D0886">
      <w:pPr>
        <w:jc w:val="center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 w:hint="eastAsia"/>
          <w:noProof/>
          <w:sz w:val="22"/>
          <w:szCs w:val="22"/>
        </w:rPr>
        <w:drawing>
          <wp:inline distT="0" distB="0" distL="0" distR="0" wp14:anchorId="4EAAEDAA" wp14:editId="343C795D">
            <wp:extent cx="2880000" cy="1921020"/>
            <wp:effectExtent l="0" t="0" r="0" b="31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886">
        <w:rPr>
          <w:rFonts w:ascii="微軟正黑體" w:eastAsia="微軟正黑體" w:hAnsi="微軟正黑體" w:cs="微軟正黑體" w:hint="eastAsia"/>
          <w:sz w:val="22"/>
          <w:szCs w:val="22"/>
        </w:rPr>
        <w:t xml:space="preserve"> </w:t>
      </w:r>
      <w:r w:rsidR="005A3C13">
        <w:rPr>
          <w:rFonts w:ascii="微軟正黑體" w:eastAsia="微軟正黑體" w:hAnsi="微軟正黑體" w:cs="微軟正黑體"/>
          <w:noProof/>
          <w:sz w:val="22"/>
          <w:szCs w:val="22"/>
        </w:rPr>
        <w:drawing>
          <wp:inline distT="0" distB="0" distL="0" distR="0" wp14:anchorId="2272D9A3" wp14:editId="3AA05377">
            <wp:extent cx="2880000" cy="1921019"/>
            <wp:effectExtent l="0" t="0" r="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7660A" w14:textId="274C7E3B" w:rsidR="00BC7B88" w:rsidRDefault="00E4387D" w:rsidP="00862E23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3A70CE">
        <w:rPr>
          <w:rFonts w:ascii="微軟正黑體" w:eastAsia="微軟正黑體" w:hAnsi="微軟正黑體" w:cs="微軟正黑體" w:hint="eastAsia"/>
          <w:b/>
          <w:bCs/>
          <w:sz w:val="22"/>
          <w:szCs w:val="22"/>
        </w:rPr>
        <w:t>「</w:t>
      </w:r>
      <w:r>
        <w:rPr>
          <w:rFonts w:ascii="微軟正黑體" w:eastAsia="微軟正黑體" w:hAnsi="微軟正黑體" w:cs="微軟正黑體" w:hint="eastAsia"/>
          <w:b/>
          <w:bCs/>
          <w:sz w:val="22"/>
          <w:szCs w:val="22"/>
        </w:rPr>
        <w:t>繪圖實踐</w:t>
      </w:r>
      <w:r w:rsidRPr="003A70CE">
        <w:rPr>
          <w:rFonts w:ascii="微軟正黑體" w:eastAsia="微軟正黑體" w:hAnsi="微軟正黑體" w:cs="微軟正黑體" w:hint="eastAsia"/>
          <w:b/>
          <w:bCs/>
          <w:sz w:val="22"/>
          <w:szCs w:val="22"/>
        </w:rPr>
        <w:t>」</w:t>
      </w:r>
      <w:r w:rsidR="00E45C83" w:rsidRPr="006E5868">
        <w:rPr>
          <w:rFonts w:ascii="微軟正黑體" w:eastAsia="微軟正黑體" w:hAnsi="微軟正黑體" w:cs="微軟正黑體" w:hint="eastAsia"/>
          <w:sz w:val="22"/>
          <w:szCs w:val="22"/>
        </w:rPr>
        <w:t>探討</w:t>
      </w:r>
      <w:r w:rsidR="00E45C83">
        <w:rPr>
          <w:rFonts w:ascii="微軟正黑體" w:eastAsia="微軟正黑體" w:hAnsi="微軟正黑體" w:cs="微軟正黑體" w:hint="eastAsia"/>
          <w:sz w:val="22"/>
          <w:szCs w:val="22"/>
        </w:rPr>
        <w:t>繪圖將概念視覺化後，帶來的交流與對話，展場</w:t>
      </w:r>
      <w:r w:rsidRPr="00E4387D">
        <w:rPr>
          <w:rFonts w:ascii="微軟正黑體" w:eastAsia="微軟正黑體" w:hAnsi="微軟正黑體" w:cs="微軟正黑體" w:hint="eastAsia"/>
          <w:sz w:val="22"/>
          <w:szCs w:val="22"/>
        </w:rPr>
        <w:t>中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規劃</w:t>
      </w:r>
      <w:r w:rsidR="00FB475E">
        <w:rPr>
          <w:rFonts w:ascii="微軟正黑體" w:eastAsia="微軟正黑體" w:hAnsi="微軟正黑體" w:cs="微軟正黑體" w:hint="eastAsia"/>
          <w:sz w:val="22"/>
          <w:szCs w:val="22"/>
        </w:rPr>
        <w:t>宛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如「</w:t>
      </w:r>
      <w:r w:rsidR="002F2219">
        <w:rPr>
          <w:rFonts w:ascii="微軟正黑體" w:eastAsia="微軟正黑體" w:hAnsi="微軟正黑體" w:cs="微軟正黑體" w:hint="eastAsia"/>
          <w:sz w:val="22"/>
          <w:szCs w:val="22"/>
        </w:rPr>
        <w:t>俱樂部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」</w:t>
      </w:r>
      <w:r w:rsidR="002F2219">
        <w:rPr>
          <w:rFonts w:ascii="微軟正黑體" w:eastAsia="微軟正黑體" w:hAnsi="微軟正黑體" w:cs="微軟正黑體" w:hint="eastAsia"/>
          <w:sz w:val="22"/>
          <w:szCs w:val="22"/>
        </w:rPr>
        <w:t>沙龍</w:t>
      </w:r>
      <w:r w:rsidR="00C07AEA">
        <w:rPr>
          <w:rFonts w:ascii="微軟正黑體" w:eastAsia="微軟正黑體" w:hAnsi="微軟正黑體" w:cs="微軟正黑體" w:hint="eastAsia"/>
          <w:sz w:val="22"/>
          <w:szCs w:val="22"/>
        </w:rPr>
        <w:t>座談般的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空間，再現AA</w:t>
      </w:r>
      <w:r w:rsidR="00EF4271">
        <w:rPr>
          <w:rFonts w:ascii="微軟正黑體" w:eastAsia="微軟正黑體" w:hAnsi="微軟正黑體" w:cs="微軟正黑體" w:hint="eastAsia"/>
          <w:sz w:val="22"/>
          <w:szCs w:val="22"/>
        </w:rPr>
        <w:t>學院小組制教學架構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中充滿對話的學習</w:t>
      </w:r>
      <w:r w:rsidR="00A2053E">
        <w:rPr>
          <w:rFonts w:ascii="微軟正黑體" w:eastAsia="微軟正黑體" w:hAnsi="微軟正黑體" w:cs="微軟正黑體" w:hint="eastAsia"/>
          <w:sz w:val="22"/>
          <w:szCs w:val="22"/>
        </w:rPr>
        <w:t>場景</w:t>
      </w:r>
      <w:r w:rsidR="00C07AEA">
        <w:rPr>
          <w:rFonts w:ascii="微軟正黑體" w:eastAsia="微軟正黑體" w:hAnsi="微軟正黑體" w:cs="微軟正黑體" w:hint="eastAsia"/>
          <w:sz w:val="22"/>
          <w:szCs w:val="22"/>
        </w:rPr>
        <w:t>，同時也展出多位建築師的手繪原稿。</w:t>
      </w:r>
      <w:r w:rsidR="00BC7B88" w:rsidRPr="003A70CE">
        <w:rPr>
          <w:rFonts w:ascii="微軟正黑體" w:eastAsia="微軟正黑體" w:hAnsi="微軟正黑體" w:cs="微軟正黑體" w:hint="eastAsia"/>
          <w:b/>
          <w:bCs/>
          <w:sz w:val="22"/>
          <w:szCs w:val="22"/>
        </w:rPr>
        <w:t>「繪圖的氛圍」</w:t>
      </w:r>
      <w:r w:rsidR="00BC7B88">
        <w:rPr>
          <w:rFonts w:ascii="微軟正黑體" w:eastAsia="微軟正黑體" w:hAnsi="微軟正黑體" w:cs="微軟正黑體" w:hint="eastAsia"/>
          <w:sz w:val="22"/>
          <w:szCs w:val="22"/>
        </w:rPr>
        <w:t>一區則展出</w:t>
      </w:r>
      <w:r w:rsidR="00BC7B88" w:rsidRPr="00BC7B88">
        <w:rPr>
          <w:rFonts w:ascii="微軟正黑體" w:eastAsia="微軟正黑體" w:hAnsi="微軟正黑體" w:cs="微軟正黑體" w:hint="eastAsia"/>
          <w:sz w:val="22"/>
          <w:szCs w:val="22"/>
        </w:rPr>
        <w:t>阿爾文．博亞爾斯基</w:t>
      </w:r>
      <w:r w:rsidR="00BC7B88">
        <w:rPr>
          <w:rFonts w:ascii="微軟正黑體" w:eastAsia="微軟正黑體" w:hAnsi="微軟正黑體" w:cs="微軟正黑體" w:hint="eastAsia"/>
          <w:sz w:val="22"/>
          <w:szCs w:val="22"/>
        </w:rPr>
        <w:t>擔任院長</w:t>
      </w:r>
      <w:proofErr w:type="gramStart"/>
      <w:r w:rsidR="00BC7B88">
        <w:rPr>
          <w:rFonts w:ascii="微軟正黑體" w:eastAsia="微軟正黑體" w:hAnsi="微軟正黑體" w:cs="微軟正黑體" w:hint="eastAsia"/>
          <w:sz w:val="22"/>
          <w:szCs w:val="22"/>
        </w:rPr>
        <w:t>期間，</w:t>
      </w:r>
      <w:proofErr w:type="gramEnd"/>
      <w:r w:rsidR="00BC7B88">
        <w:rPr>
          <w:rFonts w:ascii="微軟正黑體" w:eastAsia="微軟正黑體" w:hAnsi="微軟正黑體" w:cs="微軟正黑體" w:hint="eastAsia"/>
          <w:sz w:val="22"/>
          <w:szCs w:val="22"/>
        </w:rPr>
        <w:t>積極推展的出版品計畫，從</w:t>
      </w:r>
      <w:r w:rsidR="00BC7B88" w:rsidRPr="00BC7B88">
        <w:rPr>
          <w:rFonts w:ascii="微軟正黑體" w:eastAsia="微軟正黑體" w:hAnsi="微軟正黑體" w:cs="微軟正黑體" w:hint="eastAsia"/>
          <w:sz w:val="22"/>
          <w:szCs w:val="22"/>
        </w:rPr>
        <w:t>「盒裝」（Box）、「作品集」（Folio）、「大開本」（Mega）等系列</w:t>
      </w:r>
      <w:r w:rsidR="00BD27BD">
        <w:rPr>
          <w:rFonts w:ascii="微軟正黑體" w:eastAsia="微軟正黑體" w:hAnsi="微軟正黑體" w:cs="微軟正黑體" w:hint="eastAsia"/>
          <w:sz w:val="22"/>
          <w:szCs w:val="22"/>
        </w:rPr>
        <w:t>，如同紙上展覽會的出</w:t>
      </w:r>
      <w:r w:rsidR="00BD27BD">
        <w:rPr>
          <w:rFonts w:ascii="微軟正黑體" w:eastAsia="微軟正黑體" w:hAnsi="微軟正黑體" w:cs="微軟正黑體" w:hint="eastAsia"/>
          <w:sz w:val="22"/>
          <w:szCs w:val="22"/>
        </w:rPr>
        <w:lastRenderedPageBreak/>
        <w:t>版品中，能看見建築師們充滿前衛與實驗的</w:t>
      </w:r>
      <w:r w:rsidR="008F4114">
        <w:rPr>
          <w:rFonts w:ascii="微軟正黑體" w:eastAsia="微軟正黑體" w:hAnsi="微軟正黑體" w:cs="微軟正黑體" w:hint="eastAsia"/>
          <w:sz w:val="22"/>
          <w:szCs w:val="22"/>
        </w:rPr>
        <w:t>紙上作品</w:t>
      </w:r>
      <w:r w:rsidR="00EF4271">
        <w:rPr>
          <w:rFonts w:ascii="微軟正黑體" w:eastAsia="微軟正黑體" w:hAnsi="微軟正黑體" w:cs="微軟正黑體" w:hint="eastAsia"/>
          <w:sz w:val="22"/>
          <w:szCs w:val="22"/>
        </w:rPr>
        <w:t>；</w:t>
      </w:r>
      <w:r w:rsidR="00476E4E">
        <w:rPr>
          <w:rFonts w:ascii="微軟正黑體" w:eastAsia="微軟正黑體" w:hAnsi="微軟正黑體" w:cs="微軟正黑體" w:hint="eastAsia"/>
          <w:sz w:val="22"/>
          <w:szCs w:val="22"/>
        </w:rPr>
        <w:t>其中的</w:t>
      </w:r>
      <w:r w:rsidR="00D656A9" w:rsidRPr="00D656A9">
        <w:rPr>
          <w:rFonts w:ascii="微軟正黑體" w:eastAsia="微軟正黑體" w:hAnsi="微軟正黑體" w:cs="微軟正黑體" w:hint="eastAsia"/>
          <w:sz w:val="22"/>
          <w:szCs w:val="22"/>
        </w:rPr>
        <w:t>12套Folio</w:t>
      </w:r>
      <w:r w:rsidR="00D656A9">
        <w:rPr>
          <w:rFonts w:ascii="微軟正黑體" w:eastAsia="微軟正黑體" w:hAnsi="微軟正黑體" w:cs="微軟正黑體" w:hint="eastAsia"/>
          <w:sz w:val="22"/>
          <w:szCs w:val="22"/>
        </w:rPr>
        <w:t>與</w:t>
      </w:r>
      <w:r w:rsidR="00402D46">
        <w:rPr>
          <w:rFonts w:ascii="微軟正黑體" w:eastAsia="微軟正黑體" w:hAnsi="微軟正黑體" w:cs="微軟正黑體" w:hint="eastAsia"/>
          <w:sz w:val="22"/>
          <w:szCs w:val="22"/>
        </w:rPr>
        <w:t>4</w:t>
      </w:r>
      <w:r w:rsidR="00D656A9" w:rsidRPr="00D656A9">
        <w:rPr>
          <w:rFonts w:ascii="微軟正黑體" w:eastAsia="微軟正黑體" w:hAnsi="微軟正黑體" w:cs="微軟正黑體" w:hint="eastAsia"/>
          <w:sz w:val="22"/>
          <w:szCs w:val="22"/>
        </w:rPr>
        <w:t>套Box</w:t>
      </w:r>
      <w:proofErr w:type="gramStart"/>
      <w:r w:rsidR="00D656A9">
        <w:rPr>
          <w:rFonts w:ascii="微軟正黑體" w:eastAsia="微軟正黑體" w:hAnsi="微軟正黑體" w:cs="微軟正黑體" w:hint="eastAsia"/>
          <w:sz w:val="22"/>
          <w:szCs w:val="22"/>
        </w:rPr>
        <w:t>均為絕版</w:t>
      </w:r>
      <w:proofErr w:type="gramEnd"/>
      <w:r w:rsidR="00476E4E">
        <w:rPr>
          <w:rFonts w:ascii="微軟正黑體" w:eastAsia="微軟正黑體" w:hAnsi="微軟正黑體" w:cs="微軟正黑體" w:hint="eastAsia"/>
          <w:sz w:val="22"/>
          <w:szCs w:val="22"/>
        </w:rPr>
        <w:t>珍藏</w:t>
      </w:r>
      <w:r w:rsidR="00D656A9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FB475E">
        <w:rPr>
          <w:rFonts w:ascii="微軟正黑體" w:eastAsia="微軟正黑體" w:hAnsi="微軟正黑體" w:cs="微軟正黑體" w:hint="eastAsia"/>
          <w:sz w:val="22"/>
          <w:szCs w:val="22"/>
        </w:rPr>
        <w:t>本次</w:t>
      </w:r>
      <w:r w:rsidR="00476E4E">
        <w:rPr>
          <w:rFonts w:ascii="微軟正黑體" w:eastAsia="微軟正黑體" w:hAnsi="微軟正黑體" w:cs="微軟正黑體" w:hint="eastAsia"/>
          <w:sz w:val="22"/>
          <w:szCs w:val="22"/>
        </w:rPr>
        <w:t>展場</w:t>
      </w:r>
      <w:proofErr w:type="gramStart"/>
      <w:r w:rsidR="00FB475E">
        <w:rPr>
          <w:rFonts w:ascii="微軟正黑體" w:eastAsia="微軟正黑體" w:hAnsi="微軟正黑體" w:cs="微軟正黑體" w:hint="eastAsia"/>
          <w:sz w:val="22"/>
          <w:szCs w:val="22"/>
        </w:rPr>
        <w:t>特別規</w:t>
      </w:r>
      <w:proofErr w:type="gramEnd"/>
      <w:r w:rsidR="00FB475E">
        <w:rPr>
          <w:rFonts w:ascii="微軟正黑體" w:eastAsia="微軟正黑體" w:hAnsi="微軟正黑體" w:cs="微軟正黑體" w:hint="eastAsia"/>
          <w:sz w:val="22"/>
          <w:szCs w:val="22"/>
        </w:rPr>
        <w:t>畫</w:t>
      </w:r>
      <w:r w:rsidR="00476E4E">
        <w:rPr>
          <w:rFonts w:ascii="微軟正黑體" w:eastAsia="微軟正黑體" w:hAnsi="微軟正黑體" w:cs="微軟正黑體" w:hint="eastAsia"/>
          <w:sz w:val="22"/>
          <w:szCs w:val="22"/>
        </w:rPr>
        <w:t>部分AA出版品提供</w:t>
      </w:r>
      <w:r w:rsidR="00FB475E">
        <w:rPr>
          <w:rFonts w:ascii="微軟正黑體" w:eastAsia="微軟正黑體" w:hAnsi="微軟正黑體" w:cs="微軟正黑體" w:hint="eastAsia"/>
          <w:sz w:val="22"/>
          <w:szCs w:val="22"/>
        </w:rPr>
        <w:t>觀眾</w:t>
      </w:r>
      <w:r w:rsidR="00476E4E">
        <w:rPr>
          <w:rFonts w:ascii="微軟正黑體" w:eastAsia="微軟正黑體" w:hAnsi="微軟正黑體" w:cs="微軟正黑體" w:hint="eastAsia"/>
          <w:sz w:val="22"/>
          <w:szCs w:val="22"/>
        </w:rPr>
        <w:t>翻閱。</w:t>
      </w:r>
    </w:p>
    <w:p w14:paraId="5FFE68A9" w14:textId="749BACD2" w:rsidR="006E68E7" w:rsidRDefault="006E68E7" w:rsidP="00862E23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</w:p>
    <w:p w14:paraId="1341E4FC" w14:textId="4BB64A9E" w:rsidR="006D0886" w:rsidRDefault="006D0886" w:rsidP="006D0886">
      <w:pPr>
        <w:jc w:val="center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 w:hint="eastAsia"/>
          <w:noProof/>
          <w:sz w:val="22"/>
          <w:szCs w:val="22"/>
        </w:rPr>
        <w:drawing>
          <wp:inline distT="0" distB="0" distL="0" distR="0" wp14:anchorId="41EBBC05" wp14:editId="2FED87A5">
            <wp:extent cx="1415962" cy="216000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9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sz w:val="22"/>
          <w:szCs w:val="22"/>
        </w:rPr>
        <w:t xml:space="preserve"> </w:t>
      </w:r>
      <w:r>
        <w:rPr>
          <w:rFonts w:ascii="微軟正黑體" w:eastAsia="微軟正黑體" w:hAnsi="微軟正黑體" w:cs="微軟正黑體" w:hint="eastAsia"/>
          <w:noProof/>
          <w:sz w:val="22"/>
          <w:szCs w:val="22"/>
        </w:rPr>
        <w:drawing>
          <wp:inline distT="0" distB="0" distL="0" distR="0" wp14:anchorId="3F800784" wp14:editId="38057F2A">
            <wp:extent cx="2179685" cy="216000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68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/>
          <w:sz w:val="22"/>
          <w:szCs w:val="22"/>
        </w:rPr>
        <w:t xml:space="preserve"> </w:t>
      </w:r>
      <w:r>
        <w:rPr>
          <w:rFonts w:ascii="微軟正黑體" w:eastAsia="微軟正黑體" w:hAnsi="微軟正黑體" w:cs="微軟正黑體" w:hint="eastAsia"/>
          <w:noProof/>
          <w:sz w:val="22"/>
          <w:szCs w:val="22"/>
        </w:rPr>
        <w:drawing>
          <wp:inline distT="0" distB="0" distL="0" distR="0" wp14:anchorId="2B597800" wp14:editId="212325BA">
            <wp:extent cx="1762455" cy="2160000"/>
            <wp:effectExtent l="0" t="0" r="9525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45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66F31" w14:textId="597F2266" w:rsidR="004E678C" w:rsidRDefault="009C5941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3A70CE">
        <w:rPr>
          <w:rFonts w:ascii="微軟正黑體" w:eastAsia="微軟正黑體" w:hAnsi="微軟正黑體" w:cs="微軟正黑體" w:hint="eastAsia"/>
          <w:b/>
          <w:bCs/>
          <w:sz w:val="22"/>
          <w:szCs w:val="22"/>
        </w:rPr>
        <w:t>「反思現代性」</w:t>
      </w:r>
      <w:r w:rsidRPr="009C5941">
        <w:rPr>
          <w:rFonts w:ascii="微軟正黑體" w:eastAsia="微軟正黑體" w:hAnsi="微軟正黑體" w:cs="微軟正黑體" w:hint="eastAsia"/>
          <w:sz w:val="22"/>
          <w:szCs w:val="22"/>
        </w:rPr>
        <w:t>主題</w:t>
      </w:r>
      <w:r w:rsidR="004E678C">
        <w:rPr>
          <w:rFonts w:ascii="微軟正黑體" w:eastAsia="微軟正黑體" w:hAnsi="微軟正黑體" w:cs="微軟正黑體" w:hint="eastAsia"/>
          <w:sz w:val="22"/>
          <w:szCs w:val="22"/>
        </w:rPr>
        <w:t>中，</w:t>
      </w:r>
      <w:r w:rsidR="00141D99">
        <w:rPr>
          <w:rFonts w:ascii="微軟正黑體" w:eastAsia="微軟正黑體" w:hAnsi="微軟正黑體" w:cs="微軟正黑體" w:hint="eastAsia"/>
          <w:sz w:val="22"/>
          <w:szCs w:val="22"/>
        </w:rPr>
        <w:t>能</w:t>
      </w:r>
      <w:r w:rsidR="004E678C">
        <w:rPr>
          <w:rFonts w:ascii="微軟正黑體" w:eastAsia="微軟正黑體" w:hAnsi="微軟正黑體" w:cs="微軟正黑體" w:hint="eastAsia"/>
          <w:sz w:val="22"/>
          <w:szCs w:val="22"/>
        </w:rPr>
        <w:t>看見</w:t>
      </w:r>
      <w:r w:rsidR="004E678C" w:rsidRPr="004E678C">
        <w:rPr>
          <w:rFonts w:ascii="微軟正黑體" w:eastAsia="微軟正黑體" w:hAnsi="微軟正黑體" w:cs="微軟正黑體" w:hint="eastAsia"/>
          <w:sz w:val="22"/>
          <w:szCs w:val="22"/>
        </w:rPr>
        <w:t>建築繪圖對於推展及促進公共空間的全球討論，是一種極為有效的媒介</w:t>
      </w:r>
      <w:r w:rsidR="004E678C">
        <w:rPr>
          <w:rFonts w:ascii="微軟正黑體" w:eastAsia="微軟正黑體" w:hAnsi="微軟正黑體" w:cs="微軟正黑體" w:hint="eastAsia"/>
          <w:sz w:val="22"/>
          <w:szCs w:val="22"/>
        </w:rPr>
        <w:t>，透過展示、出版或參加國際競圖，</w:t>
      </w:r>
      <w:r w:rsidRPr="009C5941">
        <w:rPr>
          <w:rFonts w:ascii="微軟正黑體" w:eastAsia="微軟正黑體" w:hAnsi="微軟正黑體" w:cs="微軟正黑體" w:hint="eastAsia"/>
          <w:sz w:val="22"/>
          <w:szCs w:val="22"/>
        </w:rPr>
        <w:t>持續</w:t>
      </w:r>
      <w:r w:rsidR="004E678C">
        <w:rPr>
          <w:rFonts w:ascii="微軟正黑體" w:eastAsia="微軟正黑體" w:hAnsi="微軟正黑體" w:cs="微軟正黑體" w:hint="eastAsia"/>
          <w:sz w:val="22"/>
          <w:szCs w:val="22"/>
        </w:rPr>
        <w:t>在</w:t>
      </w:r>
      <w:r w:rsidRPr="009C5941">
        <w:rPr>
          <w:rFonts w:ascii="微軟正黑體" w:eastAsia="微軟正黑體" w:hAnsi="微軟正黑體" w:cs="微軟正黑體" w:hint="eastAsia"/>
          <w:sz w:val="22"/>
          <w:szCs w:val="22"/>
        </w:rPr>
        <w:t>現代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主義中挖掘發展的可能性</w:t>
      </w:r>
      <w:r w:rsidR="004E678C">
        <w:rPr>
          <w:rFonts w:ascii="微軟正黑體" w:eastAsia="微軟正黑體" w:hAnsi="微軟正黑體" w:cs="微軟正黑體" w:hint="eastAsia"/>
          <w:sz w:val="22"/>
          <w:szCs w:val="22"/>
        </w:rPr>
        <w:t>並與國際對話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4E678C">
        <w:rPr>
          <w:rFonts w:ascii="微軟正黑體" w:eastAsia="微軟正黑體" w:hAnsi="微軟正黑體" w:cs="微軟正黑體" w:hint="eastAsia"/>
          <w:sz w:val="22"/>
          <w:szCs w:val="22"/>
        </w:rPr>
        <w:t>比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如</w:t>
      </w:r>
      <w:r w:rsidR="004E678C">
        <w:rPr>
          <w:rFonts w:ascii="微軟正黑體" w:eastAsia="微軟正黑體" w:hAnsi="微軟正黑體" w:cs="微軟正黑體" w:hint="eastAsia"/>
          <w:sz w:val="22"/>
          <w:szCs w:val="22"/>
        </w:rPr>
        <w:t>本區</w:t>
      </w:r>
      <w:r w:rsidR="00496FB7">
        <w:rPr>
          <w:rFonts w:ascii="微軟正黑體" w:eastAsia="微軟正黑體" w:hAnsi="微軟正黑體" w:cs="微軟正黑體" w:hint="eastAsia"/>
          <w:sz w:val="22"/>
          <w:szCs w:val="22"/>
        </w:rPr>
        <w:t>匯集了</w:t>
      </w:r>
      <w:r w:rsidR="00496FB7" w:rsidRPr="004E678C">
        <w:rPr>
          <w:rFonts w:ascii="微軟正黑體" w:eastAsia="微軟正黑體" w:hAnsi="微軟正黑體" w:cs="微軟正黑體" w:hint="eastAsia"/>
          <w:sz w:val="22"/>
          <w:szCs w:val="22"/>
        </w:rPr>
        <w:t>巴黎拉維列特公園（Parc de la Villette）競圖所繪的圖稿</w:t>
      </w:r>
      <w:r w:rsidR="00496FB7">
        <w:rPr>
          <w:rFonts w:ascii="微軟正黑體" w:eastAsia="微軟正黑體" w:hAnsi="微軟正黑體" w:cs="微軟正黑體" w:hint="eastAsia"/>
          <w:sz w:val="22"/>
          <w:szCs w:val="22"/>
        </w:rPr>
        <w:t>，其中包含</w:t>
      </w:r>
      <w:proofErr w:type="gramStart"/>
      <w:r w:rsidRPr="009C5941">
        <w:rPr>
          <w:rFonts w:ascii="微軟正黑體" w:eastAsia="微軟正黑體" w:hAnsi="微軟正黑體" w:cs="微軟正黑體" w:hint="eastAsia"/>
          <w:sz w:val="22"/>
          <w:szCs w:val="22"/>
        </w:rPr>
        <w:t>札</w:t>
      </w:r>
      <w:proofErr w:type="gramEnd"/>
      <w:r w:rsidRPr="009C5941">
        <w:rPr>
          <w:rFonts w:ascii="微軟正黑體" w:eastAsia="微軟正黑體" w:hAnsi="微軟正黑體" w:cs="微軟正黑體" w:hint="eastAsia"/>
          <w:sz w:val="22"/>
          <w:szCs w:val="22"/>
        </w:rPr>
        <w:t>哈．哈蒂（Zaha Hadid）</w:t>
      </w:r>
      <w:r w:rsidR="005F5699">
        <w:rPr>
          <w:rFonts w:ascii="微軟正黑體" w:eastAsia="微軟正黑體" w:hAnsi="微軟正黑體" w:cs="微軟正黑體" w:hint="eastAsia"/>
          <w:sz w:val="22"/>
          <w:szCs w:val="22"/>
        </w:rPr>
        <w:t>以及</w:t>
      </w:r>
      <w:r w:rsidRPr="009C5941">
        <w:rPr>
          <w:rFonts w:ascii="微軟正黑體" w:eastAsia="微軟正黑體" w:hAnsi="微軟正黑體" w:cs="微軟正黑體" w:hint="eastAsia"/>
          <w:sz w:val="22"/>
          <w:szCs w:val="22"/>
        </w:rPr>
        <w:t>大都會建築事務所（Office for Metropolitan Architecture，簡稱OMA）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、</w:t>
      </w:r>
      <w:r w:rsidRPr="009C5941">
        <w:rPr>
          <w:rFonts w:ascii="微軟正黑體" w:eastAsia="微軟正黑體" w:hAnsi="微軟正黑體" w:cs="微軟正黑體" w:hint="eastAsia"/>
          <w:sz w:val="22"/>
          <w:szCs w:val="22"/>
        </w:rPr>
        <w:t>伯納德．</w:t>
      </w:r>
      <w:proofErr w:type="gramStart"/>
      <w:r w:rsidRPr="009C5941">
        <w:rPr>
          <w:rFonts w:ascii="微軟正黑體" w:eastAsia="微軟正黑體" w:hAnsi="微軟正黑體" w:cs="微軟正黑體" w:hint="eastAsia"/>
          <w:sz w:val="22"/>
          <w:szCs w:val="22"/>
        </w:rPr>
        <w:t>初米</w:t>
      </w:r>
      <w:proofErr w:type="gramEnd"/>
      <w:r w:rsidRPr="009C5941">
        <w:rPr>
          <w:rFonts w:ascii="微軟正黑體" w:eastAsia="微軟正黑體" w:hAnsi="微軟正黑體" w:cs="微軟正黑體" w:hint="eastAsia"/>
          <w:sz w:val="22"/>
          <w:szCs w:val="22"/>
        </w:rPr>
        <w:t xml:space="preserve">（Bernard </w:t>
      </w:r>
      <w:proofErr w:type="spellStart"/>
      <w:r w:rsidRPr="009C5941">
        <w:rPr>
          <w:rFonts w:ascii="微軟正黑體" w:eastAsia="微軟正黑體" w:hAnsi="微軟正黑體" w:cs="微軟正黑體" w:hint="eastAsia"/>
          <w:sz w:val="22"/>
          <w:szCs w:val="22"/>
        </w:rPr>
        <w:t>Tschumi</w:t>
      </w:r>
      <w:proofErr w:type="spellEnd"/>
      <w:r w:rsidRPr="009C5941">
        <w:rPr>
          <w:rFonts w:ascii="微軟正黑體" w:eastAsia="微軟正黑體" w:hAnsi="微軟正黑體" w:cs="微軟正黑體" w:hint="eastAsia"/>
          <w:sz w:val="22"/>
          <w:szCs w:val="22"/>
        </w:rPr>
        <w:t>）</w:t>
      </w:r>
      <w:r w:rsidR="00496FB7">
        <w:rPr>
          <w:rFonts w:ascii="微軟正黑體" w:eastAsia="微軟正黑體" w:hAnsi="微軟正黑體" w:cs="微軟正黑體" w:hint="eastAsia"/>
          <w:sz w:val="22"/>
          <w:szCs w:val="22"/>
        </w:rPr>
        <w:t>等</w:t>
      </w:r>
      <w:r w:rsidR="005F5699">
        <w:rPr>
          <w:rFonts w:ascii="微軟正黑體" w:eastAsia="微軟正黑體" w:hAnsi="微軟正黑體" w:cs="微軟正黑體" w:hint="eastAsia"/>
          <w:sz w:val="22"/>
          <w:szCs w:val="22"/>
        </w:rPr>
        <w:t>在現今都極具影響力的</w:t>
      </w:r>
      <w:r w:rsidR="00496FB7">
        <w:rPr>
          <w:rFonts w:ascii="微軟正黑體" w:eastAsia="微軟正黑體" w:hAnsi="微軟正黑體" w:cs="微軟正黑體" w:hint="eastAsia"/>
          <w:sz w:val="22"/>
          <w:szCs w:val="22"/>
        </w:rPr>
        <w:t>建築大師或團體的競圖創作。</w:t>
      </w:r>
    </w:p>
    <w:p w14:paraId="6DE8274E" w14:textId="77280B47" w:rsidR="00F271F6" w:rsidRDefault="00F271F6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</w:p>
    <w:p w14:paraId="5645943C" w14:textId="0C07013E" w:rsidR="0038209A" w:rsidRDefault="008D1044" w:rsidP="008D1044">
      <w:pPr>
        <w:jc w:val="center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 w:hint="eastAsia"/>
          <w:noProof/>
          <w:sz w:val="22"/>
          <w:szCs w:val="22"/>
        </w:rPr>
        <w:drawing>
          <wp:inline distT="0" distB="0" distL="0" distR="0" wp14:anchorId="4D210F53" wp14:editId="1F3E8F42">
            <wp:extent cx="858862" cy="216000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8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sz w:val="22"/>
          <w:szCs w:val="22"/>
        </w:rPr>
        <w:t xml:space="preserve"> </w:t>
      </w:r>
      <w:r>
        <w:rPr>
          <w:rFonts w:ascii="微軟正黑體" w:eastAsia="微軟正黑體" w:hAnsi="微軟正黑體" w:cs="微軟正黑體" w:hint="eastAsia"/>
          <w:noProof/>
          <w:sz w:val="22"/>
          <w:szCs w:val="22"/>
        </w:rPr>
        <w:drawing>
          <wp:inline distT="0" distB="0" distL="0" distR="0" wp14:anchorId="6C5408F4" wp14:editId="46EC278C">
            <wp:extent cx="1647214" cy="216000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21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F1A">
        <w:rPr>
          <w:rFonts w:ascii="微軟正黑體" w:eastAsia="微軟正黑體" w:hAnsi="微軟正黑體" w:cs="微軟正黑體" w:hint="eastAsia"/>
          <w:sz w:val="22"/>
          <w:szCs w:val="22"/>
        </w:rPr>
        <w:t xml:space="preserve"> </w:t>
      </w:r>
    </w:p>
    <w:p w14:paraId="62825A89" w14:textId="0F164B44" w:rsidR="00F271F6" w:rsidRDefault="00F271F6" w:rsidP="00961DE4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3A70CE">
        <w:rPr>
          <w:rFonts w:ascii="微軟正黑體" w:eastAsia="微軟正黑體" w:hAnsi="微軟正黑體" w:cs="微軟正黑體" w:hint="eastAsia"/>
          <w:b/>
          <w:bCs/>
          <w:sz w:val="22"/>
          <w:szCs w:val="22"/>
        </w:rPr>
        <w:t>「反思歷史」</w:t>
      </w:r>
      <w:r w:rsidR="00E65033">
        <w:rPr>
          <w:rFonts w:ascii="微軟正黑體" w:eastAsia="微軟正黑體" w:hAnsi="微軟正黑體" w:cs="微軟正黑體" w:hint="eastAsia"/>
          <w:sz w:val="22"/>
          <w:szCs w:val="22"/>
        </w:rPr>
        <w:t>主題關注於建築師透過繪圖表述對城市、歷史記憶和社會反思的一面，成為宛如集體記憶或歷史開放資料庫般的存在</w:t>
      </w:r>
      <w:r w:rsidR="00021ED1">
        <w:rPr>
          <w:rFonts w:ascii="微軟正黑體" w:eastAsia="微軟正黑體" w:hAnsi="微軟正黑體" w:cs="微軟正黑體" w:hint="eastAsia"/>
          <w:sz w:val="22"/>
          <w:szCs w:val="22"/>
        </w:rPr>
        <w:t>。</w:t>
      </w:r>
      <w:r w:rsidR="00E65033" w:rsidRPr="00E65033">
        <w:rPr>
          <w:rFonts w:ascii="微軟正黑體" w:eastAsia="微軟正黑體" w:hAnsi="微軟正黑體" w:cs="微軟正黑體" w:hint="eastAsia"/>
          <w:sz w:val="22"/>
          <w:szCs w:val="22"/>
        </w:rPr>
        <w:t>丹尼爾．李伯斯金（Daniel Libeskind）</w:t>
      </w:r>
      <w:r w:rsidR="00B2503F">
        <w:rPr>
          <w:rFonts w:ascii="微軟正黑體" w:eastAsia="微軟正黑體" w:hAnsi="微軟正黑體" w:cs="微軟正黑體" w:hint="eastAsia"/>
          <w:sz w:val="22"/>
          <w:szCs w:val="22"/>
        </w:rPr>
        <w:t>、</w:t>
      </w:r>
      <w:r w:rsidR="00B2503F" w:rsidRPr="00E65033">
        <w:rPr>
          <w:rFonts w:ascii="微軟正黑體" w:eastAsia="微軟正黑體" w:hAnsi="微軟正黑體" w:cs="微軟正黑體" w:hint="eastAsia"/>
          <w:sz w:val="22"/>
          <w:szCs w:val="22"/>
        </w:rPr>
        <w:t xml:space="preserve">約翰．黑達克（John </w:t>
      </w:r>
      <w:proofErr w:type="spellStart"/>
      <w:r w:rsidR="00B2503F" w:rsidRPr="00E65033">
        <w:rPr>
          <w:rFonts w:ascii="微軟正黑體" w:eastAsia="微軟正黑體" w:hAnsi="微軟正黑體" w:cs="微軟正黑體" w:hint="eastAsia"/>
          <w:sz w:val="22"/>
          <w:szCs w:val="22"/>
        </w:rPr>
        <w:t>Hejduk</w:t>
      </w:r>
      <w:proofErr w:type="spellEnd"/>
      <w:r w:rsidR="00B2503F" w:rsidRPr="00E65033">
        <w:rPr>
          <w:rFonts w:ascii="微軟正黑體" w:eastAsia="微軟正黑體" w:hAnsi="微軟正黑體" w:cs="微軟正黑體" w:hint="eastAsia"/>
          <w:sz w:val="22"/>
          <w:szCs w:val="22"/>
        </w:rPr>
        <w:t>）</w:t>
      </w:r>
      <w:r w:rsidR="00E65033" w:rsidRPr="00E65033">
        <w:rPr>
          <w:rFonts w:ascii="微軟正黑體" w:eastAsia="微軟正黑體" w:hAnsi="微軟正黑體" w:cs="微軟正黑體" w:hint="eastAsia"/>
          <w:sz w:val="22"/>
          <w:szCs w:val="22"/>
        </w:rPr>
        <w:t>在繪圖中，透過視覺反省20世紀所經歷的恐怖與災難事件</w:t>
      </w:r>
      <w:r w:rsidR="00277D84">
        <w:rPr>
          <w:rFonts w:ascii="微軟正黑體" w:eastAsia="微軟正黑體" w:hAnsi="微軟正黑體" w:cs="微軟正黑體" w:hint="eastAsia"/>
          <w:sz w:val="22"/>
          <w:szCs w:val="22"/>
        </w:rPr>
        <w:t>。</w:t>
      </w:r>
      <w:r w:rsidR="00FB475E" w:rsidRPr="00E65033">
        <w:rPr>
          <w:rFonts w:ascii="微軟正黑體" w:eastAsia="微軟正黑體" w:hAnsi="微軟正黑體" w:cs="微軟正黑體" w:hint="eastAsia"/>
          <w:sz w:val="22"/>
          <w:szCs w:val="22"/>
        </w:rPr>
        <w:t>約翰．黑達克</w:t>
      </w:r>
      <w:r w:rsidR="00021ED1">
        <w:rPr>
          <w:rFonts w:ascii="微軟正黑體" w:eastAsia="微軟正黑體" w:hAnsi="微軟正黑體" w:cs="微軟正黑體" w:hint="eastAsia"/>
          <w:sz w:val="22"/>
          <w:szCs w:val="22"/>
        </w:rPr>
        <w:t>於1986年</w:t>
      </w:r>
      <w:r w:rsidR="00FB475E">
        <w:rPr>
          <w:rFonts w:ascii="微軟正黑體" w:eastAsia="微軟正黑體" w:hAnsi="微軟正黑體" w:cs="微軟正黑體" w:hint="eastAsia"/>
          <w:sz w:val="22"/>
          <w:szCs w:val="22"/>
        </w:rPr>
        <w:t>在</w:t>
      </w:r>
      <w:r w:rsidR="00021ED1">
        <w:rPr>
          <w:rFonts w:ascii="微軟正黑體" w:eastAsia="微軟正黑體" w:hAnsi="微軟正黑體" w:cs="微軟正黑體" w:hint="eastAsia"/>
          <w:sz w:val="22"/>
          <w:szCs w:val="22"/>
        </w:rPr>
        <w:t>AA校園廣場的臨時建築體《時間的崩塌》（</w:t>
      </w:r>
      <w:r w:rsidR="00021ED1" w:rsidRPr="00021ED1">
        <w:rPr>
          <w:rFonts w:ascii="微軟正黑體" w:eastAsia="微軟正黑體" w:hAnsi="微軟正黑體" w:cs="微軟正黑體"/>
          <w:sz w:val="22"/>
          <w:szCs w:val="22"/>
        </w:rPr>
        <w:t>The Collapse of Time</w:t>
      </w:r>
      <w:r w:rsidR="00021ED1">
        <w:rPr>
          <w:rFonts w:ascii="微軟正黑體" w:eastAsia="微軟正黑體" w:hAnsi="微軟正黑體" w:cs="微軟正黑體" w:hint="eastAsia"/>
          <w:sz w:val="22"/>
          <w:szCs w:val="22"/>
        </w:rPr>
        <w:t>）</w:t>
      </w:r>
      <w:r w:rsidR="009C6C6E">
        <w:rPr>
          <w:rFonts w:ascii="微軟正黑體" w:eastAsia="微軟正黑體" w:hAnsi="微軟正黑體" w:cs="微軟正黑體" w:hint="eastAsia"/>
          <w:sz w:val="22"/>
          <w:szCs w:val="22"/>
        </w:rPr>
        <w:t>的</w:t>
      </w:r>
      <w:r w:rsidR="00021ED1">
        <w:rPr>
          <w:rFonts w:ascii="微軟正黑體" w:eastAsia="微軟正黑體" w:hAnsi="微軟正黑體" w:cs="微軟正黑體" w:hint="eastAsia"/>
          <w:sz w:val="22"/>
          <w:szCs w:val="22"/>
        </w:rPr>
        <w:t>模型，為其</w:t>
      </w:r>
      <w:r w:rsidR="00961DE4">
        <w:rPr>
          <w:rFonts w:ascii="微軟正黑體" w:eastAsia="微軟正黑體" w:hAnsi="微軟正黑體" w:cs="微軟正黑體" w:hint="eastAsia"/>
          <w:sz w:val="22"/>
          <w:szCs w:val="22"/>
        </w:rPr>
        <w:t>探討納粹大屠殺歷史</w:t>
      </w:r>
      <w:r w:rsidR="00961DE4" w:rsidRPr="00021ED1">
        <w:rPr>
          <w:rFonts w:ascii="微軟正黑體" w:eastAsia="微軟正黑體" w:hAnsi="微軟正黑體" w:cs="微軟正黑體" w:hint="eastAsia"/>
          <w:sz w:val="22"/>
          <w:szCs w:val="22"/>
        </w:rPr>
        <w:t>《罹難者》</w:t>
      </w:r>
      <w:r w:rsidR="00021ED1" w:rsidRPr="00021ED1">
        <w:rPr>
          <w:rFonts w:ascii="微軟正黑體" w:eastAsia="微軟正黑體" w:hAnsi="微軟正黑體" w:cs="微軟正黑體" w:hint="eastAsia"/>
          <w:sz w:val="22"/>
          <w:szCs w:val="22"/>
        </w:rPr>
        <w:t>系列作品</w:t>
      </w:r>
      <w:r w:rsidR="00961DE4">
        <w:rPr>
          <w:rFonts w:ascii="微軟正黑體" w:eastAsia="微軟正黑體" w:hAnsi="微軟正黑體" w:cs="微軟正黑體" w:hint="eastAsia"/>
          <w:sz w:val="22"/>
          <w:szCs w:val="22"/>
        </w:rPr>
        <w:t>之一，</w:t>
      </w:r>
      <w:r w:rsidR="00961DE4" w:rsidRPr="00961DE4">
        <w:rPr>
          <w:rFonts w:ascii="微軟正黑體" w:eastAsia="微軟正黑體" w:hAnsi="微軟正黑體" w:cs="微軟正黑體" w:hint="eastAsia"/>
          <w:sz w:val="22"/>
          <w:szCs w:val="22"/>
        </w:rPr>
        <w:t>以真假虛實</w:t>
      </w:r>
      <w:r w:rsidR="00FB475E">
        <w:rPr>
          <w:rFonts w:ascii="微軟正黑體" w:eastAsia="微軟正黑體" w:hAnsi="微軟正黑體" w:cs="微軟正黑體" w:hint="eastAsia"/>
          <w:sz w:val="22"/>
          <w:szCs w:val="22"/>
        </w:rPr>
        <w:t>交錯</w:t>
      </w:r>
      <w:r w:rsidR="00961DE4" w:rsidRPr="00961DE4">
        <w:rPr>
          <w:rFonts w:ascii="微軟正黑體" w:eastAsia="微軟正黑體" w:hAnsi="微軟正黑體" w:cs="微軟正黑體" w:hint="eastAsia"/>
          <w:sz w:val="22"/>
          <w:szCs w:val="22"/>
        </w:rPr>
        <w:t>的敘事方式，闡述</w:t>
      </w:r>
      <w:r w:rsidR="00FB475E">
        <w:rPr>
          <w:rFonts w:ascii="微軟正黑體" w:eastAsia="微軟正黑體" w:hAnsi="微軟正黑體" w:cs="微軟正黑體" w:hint="eastAsia"/>
          <w:sz w:val="22"/>
          <w:szCs w:val="22"/>
        </w:rPr>
        <w:t>創作與</w:t>
      </w:r>
      <w:r w:rsidR="00961DE4" w:rsidRPr="00961DE4">
        <w:rPr>
          <w:rFonts w:ascii="微軟正黑體" w:eastAsia="微軟正黑體" w:hAnsi="微軟正黑體" w:cs="微軟正黑體" w:hint="eastAsia"/>
          <w:sz w:val="22"/>
          <w:szCs w:val="22"/>
        </w:rPr>
        <w:t>社會</w:t>
      </w:r>
      <w:r w:rsidR="00FB475E">
        <w:rPr>
          <w:rFonts w:ascii="微軟正黑體" w:eastAsia="微軟正黑體" w:hAnsi="微軟正黑體" w:cs="微軟正黑體" w:hint="eastAsia"/>
          <w:sz w:val="22"/>
          <w:szCs w:val="22"/>
        </w:rPr>
        <w:t>的</w:t>
      </w:r>
      <w:r w:rsidR="00961DE4" w:rsidRPr="00961DE4">
        <w:rPr>
          <w:rFonts w:ascii="微軟正黑體" w:eastAsia="微軟正黑體" w:hAnsi="微軟正黑體" w:cs="微軟正黑體" w:hint="eastAsia"/>
          <w:sz w:val="22"/>
          <w:szCs w:val="22"/>
        </w:rPr>
        <w:t>關係</w:t>
      </w:r>
      <w:r w:rsidR="00E65033">
        <w:rPr>
          <w:rFonts w:ascii="微軟正黑體" w:eastAsia="微軟正黑體" w:hAnsi="微軟正黑體" w:cs="微軟正黑體" w:hint="eastAsia"/>
          <w:sz w:val="22"/>
          <w:szCs w:val="22"/>
        </w:rPr>
        <w:t>；</w:t>
      </w:r>
      <w:r w:rsidR="00E65033" w:rsidRPr="00E65033">
        <w:rPr>
          <w:rFonts w:ascii="微軟正黑體" w:eastAsia="微軟正黑體" w:hAnsi="微軟正黑體" w:cs="微軟正黑體" w:hint="eastAsia"/>
          <w:sz w:val="22"/>
          <w:szCs w:val="22"/>
        </w:rPr>
        <w:t xml:space="preserve">俄羅斯「紙上建築師」派（Paper architects）的亞歷山大．布羅德斯基（Alexander Brodsky）和伊利亞．烏特金（Ilya </w:t>
      </w:r>
      <w:proofErr w:type="spellStart"/>
      <w:r w:rsidR="00E65033" w:rsidRPr="00E65033">
        <w:rPr>
          <w:rFonts w:ascii="微軟正黑體" w:eastAsia="微軟正黑體" w:hAnsi="微軟正黑體" w:cs="微軟正黑體" w:hint="eastAsia"/>
          <w:sz w:val="22"/>
          <w:szCs w:val="22"/>
        </w:rPr>
        <w:t>Utkin</w:t>
      </w:r>
      <w:proofErr w:type="spellEnd"/>
      <w:r w:rsidR="00E65033" w:rsidRPr="00E65033">
        <w:rPr>
          <w:rFonts w:ascii="微軟正黑體" w:eastAsia="微軟正黑體" w:hAnsi="微軟正黑體" w:cs="微軟正黑體" w:hint="eastAsia"/>
          <w:sz w:val="22"/>
          <w:szCs w:val="22"/>
        </w:rPr>
        <w:t>）的蝕刻版畫，</w:t>
      </w:r>
      <w:r w:rsidR="00B45A3D">
        <w:rPr>
          <w:rFonts w:ascii="微軟正黑體" w:eastAsia="微軟正黑體" w:hAnsi="微軟正黑體" w:cs="微軟正黑體" w:hint="eastAsia"/>
          <w:sz w:val="22"/>
          <w:szCs w:val="22"/>
        </w:rPr>
        <w:t>則</w:t>
      </w:r>
      <w:r w:rsidR="00E65033" w:rsidRPr="00E65033">
        <w:rPr>
          <w:rFonts w:ascii="微軟正黑體" w:eastAsia="微軟正黑體" w:hAnsi="微軟正黑體" w:cs="微軟正黑體" w:hint="eastAsia"/>
          <w:sz w:val="22"/>
          <w:szCs w:val="22"/>
        </w:rPr>
        <w:t>企圖重新捕捉被蘇聯的進步與標準化政策拒於門外的那段過往。</w:t>
      </w:r>
    </w:p>
    <w:p w14:paraId="001E4379" w14:textId="77777777" w:rsidR="004E678C" w:rsidRPr="00732B47" w:rsidRDefault="004E678C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</w:p>
    <w:p w14:paraId="79DD1981" w14:textId="1BAA25D1" w:rsidR="006077A4" w:rsidRPr="00D613A2" w:rsidRDefault="00443B8F">
      <w:pPr>
        <w:jc w:val="both"/>
        <w:rPr>
          <w:rFonts w:ascii="微軟正黑體" w:eastAsia="微軟正黑體" w:hAnsi="微軟正黑體" w:cs="微軟正黑體"/>
          <w:b/>
          <w:sz w:val="22"/>
          <w:szCs w:val="22"/>
          <w:u w:val="single"/>
        </w:rPr>
      </w:pPr>
      <w:r w:rsidRPr="00D613A2">
        <w:rPr>
          <w:rFonts w:ascii="微軟正黑體" w:eastAsia="微軟正黑體" w:hAnsi="微軟正黑體" w:cs="微軟正黑體"/>
          <w:b/>
          <w:sz w:val="22"/>
          <w:szCs w:val="22"/>
          <w:u w:val="single"/>
        </w:rPr>
        <w:t>忠泰美術館</w:t>
      </w:r>
      <w:r w:rsidR="001D0A14" w:rsidRPr="001D0A14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持續</w:t>
      </w:r>
      <w:r w:rsidR="001D0A14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推出</w:t>
      </w:r>
      <w:r w:rsidR="00080831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國際級展覽與教育活動 觸發建築發展思考</w:t>
      </w:r>
    </w:p>
    <w:p w14:paraId="5E3FBC21" w14:textId="72F262C5" w:rsidR="00E90E88" w:rsidRDefault="00A65826" w:rsidP="00E90E88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A65826">
        <w:rPr>
          <w:rFonts w:ascii="微軟正黑體" w:eastAsia="微軟正黑體" w:hAnsi="微軟正黑體" w:cs="微軟正黑體" w:hint="eastAsia"/>
          <w:sz w:val="22"/>
          <w:szCs w:val="22"/>
        </w:rPr>
        <w:t>忠泰美術館，作為臺灣首座聚焦「未來」與「城市」議題的美術館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Pr="00A65826">
        <w:rPr>
          <w:rFonts w:ascii="微軟正黑體" w:eastAsia="微軟正黑體" w:hAnsi="微軟正黑體" w:cs="微軟正黑體" w:hint="eastAsia"/>
          <w:sz w:val="22"/>
          <w:szCs w:val="22"/>
        </w:rPr>
        <w:t>持續將具備國際視野的展覽活動與知識內容呈現給社會大眾</w:t>
      </w:r>
      <w:r w:rsidR="005B03EE" w:rsidRPr="00E90E88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E57271">
        <w:rPr>
          <w:rFonts w:ascii="微軟正黑體" w:eastAsia="微軟正黑體" w:hAnsi="微軟正黑體" w:cs="微軟正黑體" w:hint="eastAsia"/>
          <w:sz w:val="22"/>
          <w:szCs w:val="22"/>
        </w:rPr>
        <w:t>帶動城市文化發展。</w:t>
      </w:r>
      <w:r w:rsidR="00E90E88" w:rsidRPr="000F336B">
        <w:rPr>
          <w:rFonts w:ascii="微軟正黑體" w:eastAsia="微軟正黑體" w:hAnsi="微軟正黑體" w:cs="微軟正黑體" w:hint="eastAsia"/>
          <w:sz w:val="22"/>
          <w:szCs w:val="22"/>
        </w:rPr>
        <w:t>忠泰建築文化藝術基金會執行長李彥良表示：「</w:t>
      </w:r>
      <w:r w:rsidR="007A63BF" w:rsidRPr="005009A0">
        <w:rPr>
          <w:rFonts w:ascii="微軟正黑體" w:eastAsia="微軟正黑體" w:hAnsi="微軟正黑體" w:cs="微軟正黑體" w:hint="eastAsia"/>
          <w:sz w:val="22"/>
          <w:szCs w:val="22"/>
        </w:rPr>
        <w:t>延續去年從大時代探討建築潮流議題的《SOS拯救混凝土之獸──粗獷主義建築展》，</w:t>
      </w:r>
      <w:r w:rsidR="007A63BF" w:rsidRPr="000F336B">
        <w:rPr>
          <w:rFonts w:ascii="微軟正黑體" w:eastAsia="微軟正黑體" w:hAnsi="微軟正黑體" w:cs="微軟正黑體" w:hint="eastAsia"/>
          <w:sz w:val="22"/>
          <w:szCs w:val="22"/>
        </w:rPr>
        <w:t>今年</w:t>
      </w:r>
      <w:r w:rsidR="00A47626" w:rsidRPr="000F336B">
        <w:rPr>
          <w:rFonts w:ascii="微軟正黑體" w:eastAsia="微軟正黑體" w:hAnsi="微軟正黑體" w:cs="微軟正黑體" w:hint="eastAsia"/>
          <w:sz w:val="22"/>
          <w:szCs w:val="22"/>
        </w:rPr>
        <w:t>再度</w:t>
      </w:r>
      <w:r w:rsidR="001D0A14" w:rsidRPr="000F336B">
        <w:rPr>
          <w:rFonts w:ascii="微軟正黑體" w:eastAsia="微軟正黑體" w:hAnsi="微軟正黑體" w:cs="微軟正黑體" w:hint="eastAsia"/>
          <w:sz w:val="22"/>
          <w:szCs w:val="22"/>
        </w:rPr>
        <w:t>推出</w:t>
      </w:r>
      <w:r w:rsidR="007A63BF" w:rsidRPr="000F336B">
        <w:rPr>
          <w:rFonts w:ascii="微軟正黑體" w:eastAsia="微軟正黑體" w:hAnsi="微軟正黑體" w:cs="微軟正黑體" w:hint="eastAsia"/>
          <w:sz w:val="22"/>
          <w:szCs w:val="22"/>
        </w:rPr>
        <w:t>國際規模展覽</w:t>
      </w:r>
      <w:proofErr w:type="gramStart"/>
      <w:r w:rsidR="009A7E8D" w:rsidRPr="000F336B">
        <w:rPr>
          <w:rFonts w:ascii="微軟正黑體" w:eastAsia="微軟正黑體" w:hAnsi="微軟正黑體" w:cs="微軟正黑體" w:hint="eastAsia"/>
          <w:sz w:val="22"/>
          <w:szCs w:val="22"/>
        </w:rPr>
        <w:t>《</w:t>
      </w:r>
      <w:proofErr w:type="gramEnd"/>
      <w:r w:rsidR="009A7E8D" w:rsidRPr="000F336B">
        <w:rPr>
          <w:rFonts w:ascii="微軟正黑體" w:eastAsia="微軟正黑體" w:hAnsi="微軟正黑體" w:cs="微軟正黑體" w:hint="eastAsia"/>
          <w:sz w:val="22"/>
          <w:szCs w:val="22"/>
        </w:rPr>
        <w:t>聚變：AA倫敦建築聯盟</w:t>
      </w:r>
      <w:proofErr w:type="gramStart"/>
      <w:r w:rsidR="009A7E8D" w:rsidRPr="000F336B">
        <w:rPr>
          <w:rFonts w:ascii="微軟正黑體" w:eastAsia="微軟正黑體" w:hAnsi="微軟正黑體" w:cs="微軟正黑體" w:hint="eastAsia"/>
          <w:sz w:val="22"/>
          <w:szCs w:val="22"/>
        </w:rPr>
        <w:t>的前銳時代》</w:t>
      </w:r>
      <w:proofErr w:type="gramEnd"/>
      <w:r w:rsidR="007A63BF" w:rsidRPr="000F336B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A47626" w:rsidRPr="000F336B">
        <w:rPr>
          <w:rFonts w:ascii="微軟正黑體" w:eastAsia="微軟正黑體" w:hAnsi="微軟正黑體" w:cs="微軟正黑體" w:hint="eastAsia"/>
          <w:sz w:val="22"/>
          <w:szCs w:val="22"/>
        </w:rPr>
        <w:t>聚焦於</w:t>
      </w:r>
      <w:r w:rsidR="007A63BF" w:rsidRPr="000F336B">
        <w:rPr>
          <w:rFonts w:ascii="微軟正黑體" w:eastAsia="微軟正黑體" w:hAnsi="微軟正黑體" w:cs="微軟正黑體" w:hint="eastAsia"/>
          <w:sz w:val="22"/>
          <w:szCs w:val="22"/>
        </w:rPr>
        <w:t>『建築繪圖』深入探究建築教育所能帶來的實驗性與變革，期待觸發眾人對建築發展可能性的思考。</w:t>
      </w:r>
      <w:r w:rsidR="00E90E88" w:rsidRPr="000F336B">
        <w:rPr>
          <w:rFonts w:ascii="微軟正黑體" w:eastAsia="微軟正黑體" w:hAnsi="微軟正黑體" w:cs="微軟正黑體" w:hint="eastAsia"/>
          <w:sz w:val="22"/>
          <w:szCs w:val="22"/>
        </w:rPr>
        <w:t>」</w:t>
      </w:r>
    </w:p>
    <w:p w14:paraId="57C40ACA" w14:textId="144EEC8A" w:rsidR="00805634" w:rsidRDefault="00805634" w:rsidP="00805634">
      <w:pPr>
        <w:jc w:val="center"/>
        <w:rPr>
          <w:rFonts w:ascii="微軟正黑體" w:eastAsia="微軟正黑體" w:hAnsi="微軟正黑體" w:cs="微軟正黑體" w:hint="eastAsia"/>
          <w:sz w:val="22"/>
          <w:szCs w:val="22"/>
        </w:rPr>
      </w:pPr>
      <w:r>
        <w:rPr>
          <w:rFonts w:ascii="微軟正黑體" w:eastAsia="微軟正黑體" w:hAnsi="微軟正黑體" w:cs="微軟正黑體" w:hint="eastAsia"/>
          <w:noProof/>
          <w:sz w:val="22"/>
          <w:szCs w:val="22"/>
        </w:rPr>
        <w:drawing>
          <wp:inline distT="0" distB="0" distL="0" distR="0" wp14:anchorId="04017391" wp14:editId="2DC32438">
            <wp:extent cx="1680843" cy="2520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sz w:val="22"/>
          <w:szCs w:val="22"/>
        </w:rPr>
        <w:t xml:space="preserve"> </w:t>
      </w:r>
      <w:r>
        <w:rPr>
          <w:rFonts w:ascii="微軟正黑體" w:eastAsia="微軟正黑體" w:hAnsi="微軟正黑體" w:cs="微軟正黑體" w:hint="eastAsia"/>
          <w:noProof/>
          <w:sz w:val="22"/>
          <w:szCs w:val="22"/>
        </w:rPr>
        <w:drawing>
          <wp:inline distT="0" distB="0" distL="0" distR="0" wp14:anchorId="02C6E21E" wp14:editId="67E7B83C">
            <wp:extent cx="1680843" cy="25200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F2588" w14:textId="77777777" w:rsidR="00E90E88" w:rsidRPr="00D613A2" w:rsidRDefault="00E90E88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</w:p>
    <w:p w14:paraId="281C9502" w14:textId="3EC75810" w:rsidR="00957F94" w:rsidRPr="00D613A2" w:rsidRDefault="00AE35B9" w:rsidP="00957F94">
      <w:pPr>
        <w:spacing w:line="0" w:lineRule="atLeast"/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D613A2">
        <w:rPr>
          <w:rFonts w:ascii="微軟正黑體" w:eastAsia="微軟正黑體" w:hAnsi="微軟正黑體" w:cs="微軟正黑體" w:hint="eastAsia"/>
          <w:sz w:val="22"/>
          <w:szCs w:val="22"/>
        </w:rPr>
        <w:t>本展</w:t>
      </w:r>
      <w:r w:rsidR="00E73333">
        <w:rPr>
          <w:rFonts w:ascii="微軟正黑體" w:eastAsia="微軟正黑體" w:hAnsi="微軟正黑體" w:cs="微軟正黑體" w:hint="eastAsia"/>
          <w:sz w:val="22"/>
          <w:szCs w:val="22"/>
        </w:rPr>
        <w:t>從建築教育探問出發，展覽期間也規劃多場</w:t>
      </w:r>
      <w:r w:rsidR="00080831">
        <w:rPr>
          <w:rFonts w:ascii="微軟正黑體" w:eastAsia="微軟正黑體" w:hAnsi="微軟正黑體" w:cs="微軟正黑體" w:hint="eastAsia"/>
          <w:sz w:val="22"/>
          <w:szCs w:val="22"/>
        </w:rPr>
        <w:t>活動</w:t>
      </w:r>
      <w:r w:rsidR="00E73333">
        <w:rPr>
          <w:rFonts w:ascii="微軟正黑體" w:eastAsia="微軟正黑體" w:hAnsi="微軟正黑體" w:cs="微軟正黑體" w:hint="eastAsia"/>
          <w:sz w:val="22"/>
          <w:szCs w:val="22"/>
        </w:rPr>
        <w:t>，包括</w:t>
      </w:r>
      <w:r w:rsidR="00B52D72" w:rsidRPr="00D613A2">
        <w:rPr>
          <w:rFonts w:ascii="微軟正黑體" w:eastAsia="微軟正黑體" w:hAnsi="微軟正黑體" w:cs="微軟正黑體"/>
          <w:sz w:val="22"/>
          <w:szCs w:val="22"/>
        </w:rPr>
        <w:t>開展首日（</w:t>
      </w:r>
      <w:proofErr w:type="gramStart"/>
      <w:r w:rsidR="00E73333">
        <w:rPr>
          <w:rFonts w:ascii="微軟正黑體" w:eastAsia="微軟正黑體" w:hAnsi="微軟正黑體" w:cs="微軟正黑體" w:hint="eastAsia"/>
          <w:sz w:val="22"/>
          <w:szCs w:val="22"/>
        </w:rPr>
        <w:t>５</w:t>
      </w:r>
      <w:proofErr w:type="gramEnd"/>
      <w:r w:rsidR="00B52D72" w:rsidRPr="00D613A2">
        <w:rPr>
          <w:rFonts w:ascii="微軟正黑體" w:eastAsia="微軟正黑體" w:hAnsi="微軟正黑體" w:cs="微軟正黑體"/>
          <w:sz w:val="22"/>
          <w:szCs w:val="22"/>
        </w:rPr>
        <w:t>月</w:t>
      </w:r>
      <w:r w:rsidR="00E73333">
        <w:rPr>
          <w:rFonts w:ascii="微軟正黑體" w:eastAsia="微軟正黑體" w:hAnsi="微軟正黑體" w:cs="微軟正黑體" w:hint="eastAsia"/>
          <w:sz w:val="22"/>
          <w:szCs w:val="22"/>
        </w:rPr>
        <w:t>８</w:t>
      </w:r>
      <w:r w:rsidR="00B52D72" w:rsidRPr="00D613A2">
        <w:rPr>
          <w:rFonts w:ascii="微軟正黑體" w:eastAsia="微軟正黑體" w:hAnsi="微軟正黑體" w:cs="微軟正黑體"/>
          <w:sz w:val="22"/>
          <w:szCs w:val="22"/>
        </w:rPr>
        <w:t>日）</w:t>
      </w:r>
      <w:r w:rsidR="00ED4E81" w:rsidRPr="00D613A2">
        <w:rPr>
          <w:rFonts w:ascii="微軟正黑體" w:eastAsia="微軟正黑體" w:hAnsi="微軟正黑體" w:cs="微軟正黑體" w:hint="eastAsia"/>
          <w:sz w:val="22"/>
          <w:szCs w:val="22"/>
        </w:rPr>
        <w:t>舉辦</w:t>
      </w:r>
      <w:r w:rsidR="00E73333">
        <w:rPr>
          <w:rFonts w:ascii="微軟正黑體" w:eastAsia="微軟正黑體" w:hAnsi="微軟正黑體" w:cs="微軟正黑體" w:hint="eastAsia"/>
          <w:sz w:val="22"/>
          <w:szCs w:val="22"/>
        </w:rPr>
        <w:t>的開幕講座</w:t>
      </w:r>
      <w:r w:rsidR="00ED4E81" w:rsidRPr="00D613A2">
        <w:rPr>
          <w:rFonts w:ascii="微軟正黑體" w:eastAsia="微軟正黑體" w:hAnsi="微軟正黑體" w:cs="微軟正黑體" w:hint="eastAsia"/>
          <w:sz w:val="22"/>
          <w:szCs w:val="22"/>
        </w:rPr>
        <w:t>，邀請</w:t>
      </w:r>
      <w:r w:rsidR="00E73333" w:rsidRPr="00E73333">
        <w:rPr>
          <w:rFonts w:ascii="微軟正黑體" w:eastAsia="微軟正黑體" w:hAnsi="微軟正黑體" w:cs="微軟正黑體" w:hint="eastAsia"/>
          <w:sz w:val="22"/>
          <w:szCs w:val="22"/>
        </w:rPr>
        <w:t>本展策</w:t>
      </w:r>
      <w:proofErr w:type="gramStart"/>
      <w:r w:rsidR="00E73333" w:rsidRPr="00E73333">
        <w:rPr>
          <w:rFonts w:ascii="微軟正黑體" w:eastAsia="微軟正黑體" w:hAnsi="微軟正黑體" w:cs="微軟正黑體" w:hint="eastAsia"/>
          <w:sz w:val="22"/>
          <w:szCs w:val="22"/>
        </w:rPr>
        <w:t>展人伊格</w:t>
      </w:r>
      <w:proofErr w:type="gramEnd"/>
      <w:r w:rsidR="00E73333" w:rsidRPr="00E73333">
        <w:rPr>
          <w:rFonts w:ascii="微軟正黑體" w:eastAsia="微軟正黑體" w:hAnsi="微軟正黑體" w:cs="微軟正黑體" w:hint="eastAsia"/>
          <w:sz w:val="22"/>
          <w:szCs w:val="22"/>
        </w:rPr>
        <w:t>爾．馬里亞諾維奇</w:t>
      </w:r>
      <w:proofErr w:type="gramStart"/>
      <w:r w:rsidR="00E73333" w:rsidRPr="00E73333">
        <w:rPr>
          <w:rFonts w:ascii="微軟正黑體" w:eastAsia="微軟正黑體" w:hAnsi="微軟正黑體" w:cs="微軟正黑體" w:hint="eastAsia"/>
          <w:sz w:val="22"/>
          <w:szCs w:val="22"/>
        </w:rPr>
        <w:t>（</w:t>
      </w:r>
      <w:proofErr w:type="gramEnd"/>
      <w:r w:rsidR="00E73333" w:rsidRPr="00E73333">
        <w:rPr>
          <w:rFonts w:ascii="微軟正黑體" w:eastAsia="微軟正黑體" w:hAnsi="微軟正黑體" w:cs="微軟正黑體"/>
          <w:sz w:val="22"/>
          <w:szCs w:val="22"/>
        </w:rPr>
        <w:t xml:space="preserve">Igor </w:t>
      </w:r>
      <w:proofErr w:type="spellStart"/>
      <w:r w:rsidR="00E73333" w:rsidRPr="00E73333">
        <w:rPr>
          <w:rFonts w:ascii="微軟正黑體" w:eastAsia="微軟正黑體" w:hAnsi="微軟正黑體" w:cs="微軟正黑體"/>
          <w:sz w:val="22"/>
          <w:szCs w:val="22"/>
        </w:rPr>
        <w:t>Marjanovi</w:t>
      </w:r>
      <w:r w:rsidR="00E73333" w:rsidRPr="00E73333">
        <w:rPr>
          <w:rFonts w:eastAsia="微軟正黑體"/>
          <w:sz w:val="22"/>
          <w:szCs w:val="22"/>
        </w:rPr>
        <w:t>ć</w:t>
      </w:r>
      <w:proofErr w:type="spellEnd"/>
      <w:r w:rsidR="00E73333" w:rsidRPr="00E73333">
        <w:rPr>
          <w:rFonts w:ascii="微軟正黑體" w:eastAsia="微軟正黑體" w:hAnsi="微軟正黑體" w:cs="微軟正黑體" w:hint="eastAsia"/>
          <w:sz w:val="22"/>
          <w:szCs w:val="22"/>
        </w:rPr>
        <w:t>）</w:t>
      </w:r>
      <w:r w:rsidR="00E73333">
        <w:rPr>
          <w:rFonts w:ascii="微軟正黑體" w:eastAsia="微軟正黑體" w:hAnsi="微軟正黑體" w:cs="微軟正黑體" w:hint="eastAsia"/>
          <w:sz w:val="22"/>
          <w:szCs w:val="22"/>
        </w:rPr>
        <w:t>、</w:t>
      </w:r>
      <w:r w:rsidR="00E73333" w:rsidRPr="00E73333">
        <w:rPr>
          <w:rFonts w:ascii="微軟正黑體" w:eastAsia="微軟正黑體" w:hAnsi="微軟正黑體" w:cs="微軟正黑體" w:hint="eastAsia"/>
          <w:sz w:val="22"/>
          <w:szCs w:val="22"/>
        </w:rPr>
        <w:t>簡．豪爾德（</w:t>
      </w:r>
      <w:r w:rsidR="00E73333" w:rsidRPr="00E73333">
        <w:rPr>
          <w:rFonts w:ascii="微軟正黑體" w:eastAsia="微軟正黑體" w:hAnsi="微軟正黑體" w:cs="微軟正黑體"/>
          <w:sz w:val="22"/>
          <w:szCs w:val="22"/>
        </w:rPr>
        <w:t>Jan Howard</w:t>
      </w:r>
      <w:r w:rsidR="00E73333" w:rsidRPr="00E73333">
        <w:rPr>
          <w:rFonts w:ascii="微軟正黑體" w:eastAsia="微軟正黑體" w:hAnsi="微軟正黑體" w:cs="微軟正黑體" w:hint="eastAsia"/>
          <w:sz w:val="22"/>
          <w:szCs w:val="22"/>
        </w:rPr>
        <w:t>）、阿爾文·博亞爾斯基的兒子尼可拉斯·博亞爾斯基（</w:t>
      </w:r>
      <w:r w:rsidR="00E73333" w:rsidRPr="00E73333">
        <w:rPr>
          <w:rFonts w:ascii="微軟正黑體" w:eastAsia="微軟正黑體" w:hAnsi="微軟正黑體" w:cs="微軟正黑體"/>
          <w:sz w:val="22"/>
          <w:szCs w:val="22"/>
        </w:rPr>
        <w:t xml:space="preserve">Nicholas </w:t>
      </w:r>
      <w:proofErr w:type="spellStart"/>
      <w:r w:rsidR="00E73333" w:rsidRPr="00E73333">
        <w:rPr>
          <w:rFonts w:ascii="微軟正黑體" w:eastAsia="微軟正黑體" w:hAnsi="微軟正黑體" w:cs="微軟正黑體"/>
          <w:sz w:val="22"/>
          <w:szCs w:val="22"/>
        </w:rPr>
        <w:t>Boyarsky</w:t>
      </w:r>
      <w:proofErr w:type="spellEnd"/>
      <w:r w:rsidR="00E73333" w:rsidRPr="00E73333">
        <w:rPr>
          <w:rFonts w:ascii="微軟正黑體" w:eastAsia="微軟正黑體" w:hAnsi="微軟正黑體" w:cs="微軟正黑體" w:hint="eastAsia"/>
          <w:sz w:val="22"/>
          <w:szCs w:val="22"/>
        </w:rPr>
        <w:t>）及過去曾經在</w:t>
      </w:r>
      <w:r w:rsidR="00E73333" w:rsidRPr="00E73333">
        <w:rPr>
          <w:rFonts w:ascii="微軟正黑體" w:eastAsia="微軟正黑體" w:hAnsi="微軟正黑體" w:cs="微軟正黑體"/>
          <w:sz w:val="22"/>
          <w:szCs w:val="22"/>
        </w:rPr>
        <w:t>AA</w:t>
      </w:r>
      <w:r w:rsidR="00E73333" w:rsidRPr="00E73333">
        <w:rPr>
          <w:rFonts w:ascii="微軟正黑體" w:eastAsia="微軟正黑體" w:hAnsi="微軟正黑體" w:cs="微軟正黑體" w:hint="eastAsia"/>
          <w:sz w:val="22"/>
          <w:szCs w:val="22"/>
        </w:rPr>
        <w:t>就學的台灣建築師現身說法，帶我們重返那個充滿活力及競爭氛圍的現場。</w:t>
      </w:r>
      <w:r w:rsidR="00FB475E">
        <w:rPr>
          <w:rFonts w:ascii="微軟正黑體" w:eastAsia="微軟正黑體" w:hAnsi="微軟正黑體" w:cs="微軟正黑體" w:hint="eastAsia"/>
          <w:sz w:val="22"/>
          <w:szCs w:val="22"/>
        </w:rPr>
        <w:t>展期中也預計</w:t>
      </w:r>
      <w:r w:rsidR="00E73333">
        <w:rPr>
          <w:rFonts w:ascii="微軟正黑體" w:eastAsia="微軟正黑體" w:hAnsi="微軟正黑體" w:cs="微軟正黑體" w:hint="eastAsia"/>
          <w:sz w:val="22"/>
          <w:szCs w:val="22"/>
        </w:rPr>
        <w:t>在展場舉辦四場「</w:t>
      </w:r>
      <w:r w:rsidR="00E73333" w:rsidRPr="00E73333">
        <w:rPr>
          <w:rFonts w:ascii="微軟正黑體" w:eastAsia="微軟正黑體" w:hAnsi="微軟正黑體" w:cs="微軟正黑體" w:hint="eastAsia"/>
          <w:sz w:val="22"/>
          <w:szCs w:val="22"/>
        </w:rPr>
        <w:t>ADA新銳建築師對談：建築新銳的35/45</w:t>
      </w:r>
      <w:r w:rsidR="00E73333">
        <w:rPr>
          <w:rFonts w:ascii="微軟正黑體" w:eastAsia="微軟正黑體" w:hAnsi="微軟正黑體" w:cs="微軟正黑體" w:hint="eastAsia"/>
          <w:sz w:val="22"/>
          <w:szCs w:val="22"/>
        </w:rPr>
        <w:t>」，邀請</w:t>
      </w:r>
      <w:r w:rsidR="00E73333" w:rsidRPr="00E73333">
        <w:rPr>
          <w:rFonts w:ascii="微軟正黑體" w:eastAsia="微軟正黑體" w:hAnsi="微軟正黑體" w:cs="微軟正黑體" w:hint="eastAsia"/>
          <w:sz w:val="22"/>
          <w:szCs w:val="22"/>
        </w:rPr>
        <w:t>八組2020年ADA新銳建築獎得主，以輕鬆對談的方式，分享他們</w:t>
      </w:r>
      <w:r w:rsidR="00957F94">
        <w:rPr>
          <w:rFonts w:ascii="微軟正黑體" w:eastAsia="微軟正黑體" w:hAnsi="微軟正黑體" w:cs="微軟正黑體" w:hint="eastAsia"/>
          <w:sz w:val="22"/>
          <w:szCs w:val="22"/>
        </w:rPr>
        <w:t>人生經歷，遙相呼應AA</w:t>
      </w:r>
      <w:proofErr w:type="gramStart"/>
      <w:r w:rsidR="00957F94">
        <w:rPr>
          <w:rFonts w:ascii="微軟正黑體" w:eastAsia="微軟正黑體" w:hAnsi="微軟正黑體" w:cs="微軟正黑體" w:hint="eastAsia"/>
          <w:sz w:val="22"/>
          <w:szCs w:val="22"/>
        </w:rPr>
        <w:t>前銳時代</w:t>
      </w:r>
      <w:proofErr w:type="gramEnd"/>
      <w:r w:rsidR="00957F94">
        <w:rPr>
          <w:rFonts w:ascii="微軟正黑體" w:eastAsia="微軟正黑體" w:hAnsi="微軟正黑體" w:cs="微軟正黑體" w:hint="eastAsia"/>
          <w:sz w:val="22"/>
          <w:szCs w:val="22"/>
        </w:rPr>
        <w:t>的</w:t>
      </w:r>
      <w:r w:rsidR="009C6C6E">
        <w:rPr>
          <w:rFonts w:ascii="微軟正黑體" w:eastAsia="微軟正黑體" w:hAnsi="微軟正黑體" w:cs="微軟正黑體" w:hint="eastAsia"/>
          <w:sz w:val="22"/>
          <w:szCs w:val="22"/>
        </w:rPr>
        <w:t>對話</w:t>
      </w:r>
      <w:r w:rsidR="00957F94">
        <w:rPr>
          <w:rFonts w:ascii="微軟正黑體" w:eastAsia="微軟正黑體" w:hAnsi="微軟正黑體" w:cs="微軟正黑體" w:hint="eastAsia"/>
          <w:sz w:val="22"/>
          <w:szCs w:val="22"/>
        </w:rPr>
        <w:t>氛圍。</w:t>
      </w:r>
      <w:r w:rsidR="00957F94" w:rsidRPr="00D613A2">
        <w:rPr>
          <w:rFonts w:ascii="微軟正黑體" w:eastAsia="微軟正黑體" w:hAnsi="微軟正黑體" w:cs="微軟正黑體" w:hint="eastAsia"/>
          <w:sz w:val="22"/>
          <w:szCs w:val="22"/>
        </w:rPr>
        <w:t>另外，</w:t>
      </w:r>
      <w:proofErr w:type="gramStart"/>
      <w:r w:rsidR="00957F94" w:rsidRPr="00D613A2">
        <w:rPr>
          <w:rFonts w:ascii="微軟正黑體" w:eastAsia="微軟正黑體" w:hAnsi="微軟正黑體" w:cs="微軟正黑體"/>
          <w:sz w:val="22"/>
          <w:szCs w:val="22"/>
        </w:rPr>
        <w:t>展期間也將</w:t>
      </w:r>
      <w:proofErr w:type="gramEnd"/>
      <w:r w:rsidR="00957F94" w:rsidRPr="00D613A2">
        <w:rPr>
          <w:rFonts w:ascii="微軟正黑體" w:eastAsia="微軟正黑體" w:hAnsi="微軟正黑體" w:cs="微軟正黑體"/>
          <w:sz w:val="22"/>
          <w:szCs w:val="22"/>
        </w:rPr>
        <w:t>舉辦</w:t>
      </w:r>
      <w:r w:rsidR="00957F94">
        <w:rPr>
          <w:rFonts w:ascii="微軟正黑體" w:eastAsia="微軟正黑體" w:hAnsi="微軟正黑體" w:cs="微軟正黑體" w:hint="eastAsia"/>
          <w:sz w:val="22"/>
          <w:szCs w:val="22"/>
        </w:rPr>
        <w:t>本展展覽顧問曾成德</w:t>
      </w:r>
      <w:r w:rsidR="00957F94" w:rsidRPr="00D613A2">
        <w:rPr>
          <w:rFonts w:ascii="微軟正黑體" w:eastAsia="微軟正黑體" w:hAnsi="微軟正黑體" w:cs="微軟正黑體"/>
          <w:sz w:val="22"/>
          <w:szCs w:val="22"/>
        </w:rPr>
        <w:t>及</w:t>
      </w:r>
      <w:r w:rsidR="00957F94">
        <w:rPr>
          <w:rFonts w:ascii="微軟正黑體" w:eastAsia="微軟正黑體" w:hAnsi="微軟正黑體" w:cs="微軟正黑體" w:hint="eastAsia"/>
          <w:sz w:val="22"/>
          <w:szCs w:val="22"/>
        </w:rPr>
        <w:t>多位</w:t>
      </w:r>
      <w:r w:rsidR="00957F94" w:rsidRPr="00D613A2">
        <w:rPr>
          <w:rFonts w:ascii="微軟正黑體" w:eastAsia="微軟正黑體" w:hAnsi="微軟正黑體" w:cs="微軟正黑體"/>
          <w:sz w:val="22"/>
          <w:szCs w:val="22"/>
        </w:rPr>
        <w:t>專家導</w:t>
      </w:r>
      <w:proofErr w:type="gramStart"/>
      <w:r w:rsidR="00957F94" w:rsidRPr="00D613A2">
        <w:rPr>
          <w:rFonts w:ascii="微軟正黑體" w:eastAsia="微軟正黑體" w:hAnsi="微軟正黑體" w:cs="微軟正黑體"/>
          <w:sz w:val="22"/>
          <w:szCs w:val="22"/>
        </w:rPr>
        <w:t>覽</w:t>
      </w:r>
      <w:proofErr w:type="gramEnd"/>
      <w:r w:rsidR="00957F94" w:rsidRPr="00D613A2">
        <w:rPr>
          <w:rFonts w:ascii="微軟正黑體" w:eastAsia="微軟正黑體" w:hAnsi="微軟正黑體" w:cs="微軟正黑體"/>
          <w:sz w:val="22"/>
          <w:szCs w:val="22"/>
        </w:rPr>
        <w:t>，</w:t>
      </w:r>
      <w:r w:rsidR="00957F94" w:rsidRPr="00D613A2">
        <w:rPr>
          <w:rFonts w:ascii="微軟正黑體" w:eastAsia="微軟正黑體" w:hAnsi="微軟正黑體" w:cs="微軟正黑體" w:hint="eastAsia"/>
          <w:sz w:val="22"/>
          <w:szCs w:val="22"/>
        </w:rPr>
        <w:t>更多展覽活動與看展優惠資訊，詳見美術館官方網站。</w:t>
      </w:r>
    </w:p>
    <w:p w14:paraId="32C2F97D" w14:textId="3C5128F6" w:rsidR="00957F94" w:rsidRDefault="00957F94">
      <w:pPr>
        <w:rPr>
          <w:rFonts w:ascii="微軟正黑體" w:eastAsia="微軟正黑體" w:hAnsi="微軟正黑體" w:cs="微軟正黑體"/>
          <w:sz w:val="22"/>
          <w:szCs w:val="22"/>
        </w:rPr>
      </w:pPr>
    </w:p>
    <w:p w14:paraId="109D3D09" w14:textId="77777777" w:rsidR="00C14605" w:rsidRDefault="00C14605">
      <w:pPr>
        <w:rPr>
          <w:rFonts w:ascii="微軟正黑體" w:eastAsia="微軟正黑體" w:hAnsi="微軟正黑體" w:cs="微軟正黑體"/>
          <w:sz w:val="22"/>
          <w:szCs w:val="22"/>
        </w:rPr>
      </w:pPr>
    </w:p>
    <w:p w14:paraId="367F8A94" w14:textId="77777777" w:rsidR="004E5AE3" w:rsidRDefault="004E5AE3">
      <w:pPr>
        <w:rPr>
          <w:rFonts w:ascii="微軟正黑體" w:eastAsia="微軟正黑體" w:hAnsi="微軟正黑體" w:cs="微軟正黑體"/>
          <w:b/>
          <w:sz w:val="22"/>
          <w:szCs w:val="22"/>
        </w:rPr>
      </w:pPr>
      <w:r>
        <w:rPr>
          <w:rFonts w:ascii="微軟正黑體" w:eastAsia="微軟正黑體" w:hAnsi="微軟正黑體" w:cs="微軟正黑體"/>
          <w:b/>
          <w:sz w:val="22"/>
          <w:szCs w:val="22"/>
        </w:rPr>
        <w:br w:type="page"/>
      </w:r>
    </w:p>
    <w:p w14:paraId="21EA3757" w14:textId="090F997A" w:rsidR="006077A4" w:rsidRPr="00C744DA" w:rsidRDefault="00443B8F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C744DA">
        <w:rPr>
          <w:rFonts w:ascii="微軟正黑體" w:eastAsia="微軟正黑體" w:hAnsi="微軟正黑體" w:cs="微軟正黑體"/>
          <w:b/>
          <w:sz w:val="22"/>
          <w:szCs w:val="22"/>
        </w:rPr>
        <w:lastRenderedPageBreak/>
        <w:t>【展覽資訊】</w:t>
      </w:r>
    </w:p>
    <w:p w14:paraId="5C7C806F" w14:textId="14AAB940" w:rsidR="008344B6" w:rsidRPr="00C744DA" w:rsidRDefault="008344B6">
      <w:pPr>
        <w:jc w:val="both"/>
        <w:rPr>
          <w:rFonts w:ascii="微軟正黑體" w:eastAsia="微軟正黑體" w:hAnsi="微軟正黑體" w:cs="微軟正黑體"/>
          <w:b/>
          <w:sz w:val="22"/>
          <w:szCs w:val="22"/>
        </w:rPr>
      </w:pPr>
      <w:r w:rsidRPr="00C744DA">
        <w:rPr>
          <w:rFonts w:ascii="微軟正黑體" w:eastAsia="微軟正黑體" w:hAnsi="微軟正黑體" w:cs="微軟正黑體" w:hint="eastAsia"/>
          <w:b/>
          <w:sz w:val="22"/>
          <w:szCs w:val="22"/>
        </w:rPr>
        <w:t>聚變：AA倫敦建築聯盟</w:t>
      </w:r>
      <w:proofErr w:type="gramStart"/>
      <w:r w:rsidRPr="00C744DA">
        <w:rPr>
          <w:rFonts w:ascii="微軟正黑體" w:eastAsia="微軟正黑體" w:hAnsi="微軟正黑體" w:cs="微軟正黑體" w:hint="eastAsia"/>
          <w:b/>
          <w:sz w:val="22"/>
          <w:szCs w:val="22"/>
        </w:rPr>
        <w:t>的前銳時代</w:t>
      </w:r>
      <w:proofErr w:type="gramEnd"/>
    </w:p>
    <w:p w14:paraId="0FE90CD6" w14:textId="5B452709" w:rsidR="008344B6" w:rsidRPr="00C744DA" w:rsidRDefault="008344B6">
      <w:pPr>
        <w:jc w:val="both"/>
        <w:rPr>
          <w:rFonts w:ascii="微軟正黑體" w:eastAsia="微軟正黑體" w:hAnsi="微軟正黑體" w:cs="微軟正黑體"/>
          <w:b/>
          <w:sz w:val="22"/>
          <w:szCs w:val="22"/>
        </w:rPr>
      </w:pPr>
      <w:r w:rsidRPr="00C744DA">
        <w:rPr>
          <w:rFonts w:ascii="微軟正黑體" w:eastAsia="微軟正黑體" w:hAnsi="微軟正黑體" w:cs="微軟正黑體"/>
          <w:b/>
          <w:sz w:val="22"/>
          <w:szCs w:val="22"/>
        </w:rPr>
        <w:t xml:space="preserve">Drawing Ambience: Alvin </w:t>
      </w:r>
      <w:proofErr w:type="spellStart"/>
      <w:r w:rsidRPr="00C744DA">
        <w:rPr>
          <w:rFonts w:ascii="微軟正黑體" w:eastAsia="微軟正黑體" w:hAnsi="微軟正黑體" w:cs="微軟正黑體"/>
          <w:b/>
          <w:sz w:val="22"/>
          <w:szCs w:val="22"/>
        </w:rPr>
        <w:t>Boyarsky</w:t>
      </w:r>
      <w:proofErr w:type="spellEnd"/>
      <w:r w:rsidRPr="00C744DA">
        <w:rPr>
          <w:rFonts w:ascii="微軟正黑體" w:eastAsia="微軟正黑體" w:hAnsi="微軟正黑體" w:cs="微軟正黑體"/>
          <w:b/>
          <w:sz w:val="22"/>
          <w:szCs w:val="22"/>
        </w:rPr>
        <w:t xml:space="preserve"> and the Architectural Association</w:t>
      </w:r>
    </w:p>
    <w:p w14:paraId="5E60219F" w14:textId="77777777" w:rsidR="008344B6" w:rsidRPr="00C744DA" w:rsidRDefault="008344B6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</w:p>
    <w:p w14:paraId="5F8CDDCF" w14:textId="2554A68E" w:rsidR="002A69DA" w:rsidRPr="00C744DA" w:rsidRDefault="002A69DA" w:rsidP="002A69DA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策展人</w:t>
      </w:r>
      <w:proofErr w:type="gramStart"/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伊格爾．馬里亞諾維奇</w:t>
      </w:r>
      <w:proofErr w:type="gramStart"/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（</w:t>
      </w:r>
      <w:proofErr w:type="gramEnd"/>
      <w:r w:rsidRPr="00C744DA">
        <w:rPr>
          <w:rFonts w:ascii="微軟正黑體" w:eastAsia="微軟正黑體" w:hAnsi="微軟正黑體" w:cs="微軟正黑體"/>
          <w:sz w:val="22"/>
          <w:szCs w:val="22"/>
        </w:rPr>
        <w:t xml:space="preserve">Igor </w:t>
      </w:r>
      <w:proofErr w:type="spellStart"/>
      <w:r w:rsidRPr="00C744DA">
        <w:rPr>
          <w:rFonts w:ascii="微軟正黑體" w:eastAsia="微軟正黑體" w:hAnsi="微軟正黑體" w:cs="微軟正黑體"/>
          <w:sz w:val="22"/>
          <w:szCs w:val="22"/>
        </w:rPr>
        <w:t>Marjanovi</w:t>
      </w:r>
      <w:r w:rsidRPr="00C744DA">
        <w:rPr>
          <w:rFonts w:eastAsia="微軟正黑體"/>
          <w:sz w:val="22"/>
          <w:szCs w:val="22"/>
        </w:rPr>
        <w:t>ć</w:t>
      </w:r>
      <w:proofErr w:type="spellEnd"/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）、簡．豪爾德（</w:t>
      </w:r>
      <w:r w:rsidRPr="00C744DA">
        <w:rPr>
          <w:rFonts w:ascii="微軟正黑體" w:eastAsia="微軟正黑體" w:hAnsi="微軟正黑體" w:cs="微軟正黑體"/>
          <w:sz w:val="22"/>
          <w:szCs w:val="22"/>
        </w:rPr>
        <w:t>Jan Howard</w:t>
      </w:r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）</w:t>
      </w:r>
    </w:p>
    <w:p w14:paraId="2A8035F7" w14:textId="36C69B07" w:rsidR="002A69DA" w:rsidRDefault="002A69DA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展覽顧問</w:t>
      </w:r>
      <w:proofErr w:type="gramStart"/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曾成德</w:t>
      </w:r>
    </w:p>
    <w:p w14:paraId="7C363527" w14:textId="77777777" w:rsidR="006D639D" w:rsidRPr="00C744DA" w:rsidRDefault="006D639D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</w:p>
    <w:p w14:paraId="32502DE8" w14:textId="5F61156F" w:rsidR="006077A4" w:rsidRPr="00C744DA" w:rsidRDefault="00443B8F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C744DA">
        <w:rPr>
          <w:rFonts w:ascii="微軟正黑體" w:eastAsia="微軟正黑體" w:hAnsi="微軟正黑體" w:cs="微軟正黑體"/>
          <w:sz w:val="22"/>
          <w:szCs w:val="22"/>
        </w:rPr>
        <w:t>展覽地點</w:t>
      </w:r>
      <w:proofErr w:type="gramStart"/>
      <w:r w:rsidRPr="00C744DA">
        <w:rPr>
          <w:rFonts w:ascii="微軟正黑體" w:eastAsia="微軟正黑體" w:hAnsi="微軟正黑體" w:cs="微軟正黑體"/>
          <w:sz w:val="22"/>
          <w:szCs w:val="22"/>
        </w:rPr>
        <w:t>｜</w:t>
      </w:r>
      <w:proofErr w:type="gramEnd"/>
      <w:r w:rsidRPr="00C744DA">
        <w:rPr>
          <w:rFonts w:ascii="微軟正黑體" w:eastAsia="微軟正黑體" w:hAnsi="微軟正黑體" w:cs="微軟正黑體"/>
          <w:sz w:val="22"/>
          <w:szCs w:val="22"/>
        </w:rPr>
        <w:t>忠泰美術館（臺北市大安區市民大道三段178號）</w:t>
      </w:r>
    </w:p>
    <w:p w14:paraId="48FDE609" w14:textId="42B5A6A4" w:rsidR="006077A4" w:rsidRPr="00C744DA" w:rsidRDefault="00443B8F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C744DA">
        <w:rPr>
          <w:rFonts w:ascii="微軟正黑體" w:eastAsia="微軟正黑體" w:hAnsi="微軟正黑體" w:cs="微軟正黑體"/>
          <w:sz w:val="22"/>
          <w:szCs w:val="22"/>
        </w:rPr>
        <w:t>展覽時間</w:t>
      </w:r>
      <w:proofErr w:type="gramStart"/>
      <w:r w:rsidRPr="00C744DA">
        <w:rPr>
          <w:rFonts w:ascii="微軟正黑體" w:eastAsia="微軟正黑體" w:hAnsi="微軟正黑體" w:cs="微軟正黑體"/>
          <w:sz w:val="22"/>
          <w:szCs w:val="22"/>
        </w:rPr>
        <w:t>｜</w:t>
      </w:r>
      <w:proofErr w:type="gramEnd"/>
      <w:r w:rsidRPr="00C744DA">
        <w:rPr>
          <w:rFonts w:ascii="微軟正黑體" w:eastAsia="微軟正黑體" w:hAnsi="微軟正黑體" w:cs="微軟正黑體"/>
          <w:sz w:val="22"/>
          <w:szCs w:val="22"/>
        </w:rPr>
        <w:t>20</w:t>
      </w:r>
      <w:r w:rsidR="00BE3370" w:rsidRPr="00C744DA">
        <w:rPr>
          <w:rFonts w:ascii="微軟正黑體" w:eastAsia="微軟正黑體" w:hAnsi="微軟正黑體" w:cs="微軟正黑體" w:hint="eastAsia"/>
          <w:sz w:val="22"/>
          <w:szCs w:val="22"/>
        </w:rPr>
        <w:t>21</w:t>
      </w:r>
      <w:r w:rsidRPr="00C744DA">
        <w:rPr>
          <w:rFonts w:ascii="微軟正黑體" w:eastAsia="微軟正黑體" w:hAnsi="微軟正黑體" w:cs="微軟正黑體"/>
          <w:sz w:val="22"/>
          <w:szCs w:val="22"/>
        </w:rPr>
        <w:t>/</w:t>
      </w:r>
      <w:r w:rsidR="002A69DA" w:rsidRPr="00C744DA">
        <w:rPr>
          <w:rFonts w:ascii="微軟正黑體" w:eastAsia="微軟正黑體" w:hAnsi="微軟正黑體" w:cs="微軟正黑體" w:hint="eastAsia"/>
          <w:sz w:val="22"/>
          <w:szCs w:val="22"/>
        </w:rPr>
        <w:t>５</w:t>
      </w:r>
      <w:r w:rsidRPr="00C744DA">
        <w:rPr>
          <w:rFonts w:ascii="微軟正黑體" w:eastAsia="微軟正黑體" w:hAnsi="微軟正黑體" w:cs="微軟正黑體"/>
          <w:sz w:val="22"/>
          <w:szCs w:val="22"/>
        </w:rPr>
        <w:t>/</w:t>
      </w:r>
      <w:r w:rsidR="002A69DA" w:rsidRPr="00C744DA">
        <w:rPr>
          <w:rFonts w:ascii="微軟正黑體" w:eastAsia="微軟正黑體" w:hAnsi="微軟正黑體" w:cs="微軟正黑體" w:hint="eastAsia"/>
          <w:sz w:val="22"/>
          <w:szCs w:val="22"/>
        </w:rPr>
        <w:t>８</w:t>
      </w:r>
      <w:r w:rsidRPr="00C744DA">
        <w:rPr>
          <w:rFonts w:ascii="微軟正黑體" w:eastAsia="微軟正黑體" w:hAnsi="微軟正黑體" w:cs="微軟正黑體"/>
          <w:sz w:val="22"/>
          <w:szCs w:val="22"/>
        </w:rPr>
        <w:t xml:space="preserve"> </w:t>
      </w:r>
      <w:proofErr w:type="gramStart"/>
      <w:r w:rsidRPr="00C744DA">
        <w:rPr>
          <w:rFonts w:ascii="微軟正黑體" w:eastAsia="微軟正黑體" w:hAnsi="微軟正黑體" w:cs="微軟正黑體"/>
          <w:sz w:val="22"/>
          <w:szCs w:val="22"/>
        </w:rPr>
        <w:t>–</w:t>
      </w:r>
      <w:proofErr w:type="gramEnd"/>
      <w:r w:rsidRPr="00C744DA">
        <w:rPr>
          <w:rFonts w:ascii="微軟正黑體" w:eastAsia="微軟正黑體" w:hAnsi="微軟正黑體" w:cs="微軟正黑體"/>
          <w:sz w:val="22"/>
          <w:szCs w:val="22"/>
        </w:rPr>
        <w:t xml:space="preserve"> 202</w:t>
      </w:r>
      <w:r w:rsidR="00BE3370" w:rsidRPr="00C744DA">
        <w:rPr>
          <w:rFonts w:ascii="微軟正黑體" w:eastAsia="微軟正黑體" w:hAnsi="微軟正黑體" w:cs="微軟正黑體" w:hint="eastAsia"/>
          <w:sz w:val="22"/>
          <w:szCs w:val="22"/>
        </w:rPr>
        <w:t>1</w:t>
      </w:r>
      <w:r w:rsidRPr="00C744DA">
        <w:rPr>
          <w:rFonts w:ascii="微軟正黑體" w:eastAsia="微軟正黑體" w:hAnsi="微軟正黑體" w:cs="微軟正黑體"/>
          <w:sz w:val="22"/>
          <w:szCs w:val="22"/>
        </w:rPr>
        <w:t>/</w:t>
      </w:r>
      <w:r w:rsidR="002A69DA" w:rsidRPr="00C744DA">
        <w:rPr>
          <w:rFonts w:ascii="微軟正黑體" w:eastAsia="微軟正黑體" w:hAnsi="微軟正黑體" w:cs="微軟正黑體" w:hint="eastAsia"/>
          <w:sz w:val="22"/>
          <w:szCs w:val="22"/>
        </w:rPr>
        <w:t>９</w:t>
      </w:r>
      <w:r w:rsidRPr="00C744DA">
        <w:rPr>
          <w:rFonts w:ascii="微軟正黑體" w:eastAsia="微軟正黑體" w:hAnsi="微軟正黑體" w:cs="微軟正黑體"/>
          <w:sz w:val="22"/>
          <w:szCs w:val="22"/>
        </w:rPr>
        <w:t>/</w:t>
      </w:r>
      <w:r w:rsidR="002A69DA" w:rsidRPr="00C744DA">
        <w:rPr>
          <w:rFonts w:ascii="微軟正黑體" w:eastAsia="微軟正黑體" w:hAnsi="微軟正黑體" w:cs="微軟正黑體" w:hint="eastAsia"/>
          <w:sz w:val="22"/>
          <w:szCs w:val="22"/>
        </w:rPr>
        <w:t>５</w:t>
      </w:r>
    </w:p>
    <w:p w14:paraId="4F6ECF6B" w14:textId="77777777" w:rsidR="006077A4" w:rsidRPr="00C744DA" w:rsidRDefault="00443B8F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C744DA">
        <w:rPr>
          <w:rFonts w:ascii="微軟正黑體" w:eastAsia="微軟正黑體" w:hAnsi="微軟正黑體" w:cs="微軟正黑體"/>
          <w:sz w:val="22"/>
          <w:szCs w:val="22"/>
        </w:rPr>
        <w:t>開放時間</w:t>
      </w:r>
      <w:proofErr w:type="gramStart"/>
      <w:r w:rsidRPr="00C744DA">
        <w:rPr>
          <w:rFonts w:ascii="微軟正黑體" w:eastAsia="微軟正黑體" w:hAnsi="微軟正黑體" w:cs="微軟正黑體"/>
          <w:sz w:val="22"/>
          <w:szCs w:val="22"/>
        </w:rPr>
        <w:t>｜</w:t>
      </w:r>
      <w:proofErr w:type="gramEnd"/>
      <w:r w:rsidRPr="00C744DA">
        <w:rPr>
          <w:rFonts w:ascii="微軟正黑體" w:eastAsia="微軟正黑體" w:hAnsi="微軟正黑體" w:cs="微軟正黑體"/>
          <w:sz w:val="22"/>
          <w:szCs w:val="22"/>
        </w:rPr>
        <w:t>週二至週日10:00-18:00（週一休館）</w:t>
      </w:r>
    </w:p>
    <w:p w14:paraId="69182824" w14:textId="77777777" w:rsidR="006077A4" w:rsidRPr="00C744DA" w:rsidRDefault="00443B8F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C744DA">
        <w:rPr>
          <w:rFonts w:ascii="微軟正黑體" w:eastAsia="微軟正黑體" w:hAnsi="微軟正黑體" w:cs="微軟正黑體"/>
          <w:sz w:val="22"/>
          <w:szCs w:val="22"/>
        </w:rPr>
        <w:t>交通資訊</w:t>
      </w:r>
      <w:proofErr w:type="gramStart"/>
      <w:r w:rsidRPr="00C744DA">
        <w:rPr>
          <w:rFonts w:ascii="微軟正黑體" w:eastAsia="微軟正黑體" w:hAnsi="微軟正黑體" w:cs="微軟正黑體"/>
          <w:sz w:val="22"/>
          <w:szCs w:val="22"/>
        </w:rPr>
        <w:t>｜</w:t>
      </w:r>
      <w:proofErr w:type="gramEnd"/>
      <w:r w:rsidRPr="00C744DA">
        <w:rPr>
          <w:rFonts w:ascii="微軟正黑體" w:eastAsia="微軟正黑體" w:hAnsi="微軟正黑體" w:cs="微軟正黑體"/>
          <w:sz w:val="22"/>
          <w:szCs w:val="22"/>
        </w:rPr>
        <w:t>捷運忠孝新生站4號出口 或  忠孝復興站1號出口 步行約10分鐘</w:t>
      </w:r>
    </w:p>
    <w:p w14:paraId="5EC8D8F9" w14:textId="1F58BCB0" w:rsidR="006077A4" w:rsidRPr="00C744DA" w:rsidRDefault="00443B8F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C744DA">
        <w:rPr>
          <w:rFonts w:ascii="微軟正黑體" w:eastAsia="微軟正黑體" w:hAnsi="微軟正黑體" w:cs="微軟正黑體"/>
          <w:sz w:val="22"/>
          <w:szCs w:val="22"/>
        </w:rPr>
        <w:t>參觀資訊</w:t>
      </w:r>
      <w:proofErr w:type="gramStart"/>
      <w:r w:rsidRPr="00C744DA">
        <w:rPr>
          <w:rFonts w:ascii="微軟正黑體" w:eastAsia="微軟正黑體" w:hAnsi="微軟正黑體" w:cs="微軟正黑體"/>
          <w:sz w:val="22"/>
          <w:szCs w:val="22"/>
        </w:rPr>
        <w:t>｜</w:t>
      </w:r>
      <w:proofErr w:type="gramEnd"/>
      <w:r w:rsidR="00BE3370" w:rsidRPr="00C744DA">
        <w:rPr>
          <w:rFonts w:ascii="微軟正黑體" w:eastAsia="微軟正黑體" w:hAnsi="微軟正黑體" w:cs="微軟正黑體" w:hint="eastAsia"/>
          <w:sz w:val="22"/>
          <w:szCs w:val="22"/>
        </w:rPr>
        <w:t>全票100元、優待票80元（學生、65歲以上長者、10人以上團體）；身心障礙者與其陪同者一名、12歲以下兒童免票（優待票及免票須出示相關證件）</w:t>
      </w:r>
    </w:p>
    <w:p w14:paraId="5A38B7E0" w14:textId="77777777" w:rsidR="006077A4" w:rsidRPr="00C744DA" w:rsidRDefault="00443B8F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C744DA">
        <w:rPr>
          <w:rFonts w:ascii="微軟正黑體" w:eastAsia="微軟正黑體" w:hAnsi="微軟正黑體" w:cs="微軟正黑體"/>
          <w:sz w:val="22"/>
          <w:szCs w:val="22"/>
        </w:rPr>
        <w:t>週三學生日</w:t>
      </w:r>
      <w:proofErr w:type="gramStart"/>
      <w:r w:rsidRPr="00C744DA">
        <w:rPr>
          <w:rFonts w:ascii="微軟正黑體" w:eastAsia="微軟正黑體" w:hAnsi="微軟正黑體" w:cs="微軟正黑體"/>
          <w:sz w:val="22"/>
          <w:szCs w:val="22"/>
        </w:rPr>
        <w:t>｜</w:t>
      </w:r>
      <w:proofErr w:type="gramEnd"/>
      <w:r w:rsidRPr="00C744DA">
        <w:rPr>
          <w:rFonts w:ascii="微軟正黑體" w:eastAsia="微軟正黑體" w:hAnsi="微軟正黑體" w:cs="微軟正黑體"/>
          <w:sz w:val="22"/>
          <w:szCs w:val="22"/>
        </w:rPr>
        <w:t>每週三憑學生證可當日單次免費參觀</w:t>
      </w:r>
    </w:p>
    <w:p w14:paraId="1E09370F" w14:textId="338098F0" w:rsidR="006077A4" w:rsidRPr="00C744DA" w:rsidRDefault="00443B8F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C744DA">
        <w:rPr>
          <w:rFonts w:ascii="微軟正黑體" w:eastAsia="微軟正黑體" w:hAnsi="微軟正黑體" w:cs="微軟正黑體"/>
          <w:sz w:val="22"/>
          <w:szCs w:val="22"/>
        </w:rPr>
        <w:t>展覽官網</w:t>
      </w:r>
      <w:proofErr w:type="gramStart"/>
      <w:r w:rsidRPr="00C744DA">
        <w:rPr>
          <w:rFonts w:ascii="微軟正黑體" w:eastAsia="微軟正黑體" w:hAnsi="微軟正黑體" w:cs="微軟正黑體"/>
          <w:sz w:val="22"/>
          <w:szCs w:val="22"/>
        </w:rPr>
        <w:t>｜</w:t>
      </w:r>
      <w:proofErr w:type="gramEnd"/>
      <w:r w:rsidR="002A69DA" w:rsidRPr="00C744DA">
        <w:rPr>
          <w:rFonts w:ascii="微軟正黑體" w:eastAsia="微軟正黑體" w:hAnsi="微軟正黑體" w:cs="微軟正黑體"/>
          <w:sz w:val="22"/>
          <w:szCs w:val="22"/>
        </w:rPr>
        <w:t>http://jam.jutfoundation.org.tw/exhibition/2946</w:t>
      </w:r>
    </w:p>
    <w:p w14:paraId="6292017B" w14:textId="77777777" w:rsidR="006077A4" w:rsidRPr="00C744DA" w:rsidRDefault="006077A4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</w:p>
    <w:p w14:paraId="108793EE" w14:textId="5BCAF023" w:rsidR="002A69DA" w:rsidRPr="00C744DA" w:rsidRDefault="002A69DA" w:rsidP="002A69DA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主辦單位</w:t>
      </w:r>
      <w:proofErr w:type="gramStart"/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忠泰美術館、阿爾文．博亞爾斯基典藏（</w:t>
      </w:r>
      <w:r w:rsidRPr="00C744DA">
        <w:rPr>
          <w:rFonts w:ascii="微軟正黑體" w:eastAsia="微軟正黑體" w:hAnsi="微軟正黑體" w:cs="微軟正黑體"/>
          <w:sz w:val="22"/>
          <w:szCs w:val="22"/>
        </w:rPr>
        <w:t xml:space="preserve">Alvin </w:t>
      </w:r>
      <w:proofErr w:type="spellStart"/>
      <w:r w:rsidRPr="00C744DA">
        <w:rPr>
          <w:rFonts w:ascii="微軟正黑體" w:eastAsia="微軟正黑體" w:hAnsi="微軟正黑體" w:cs="微軟正黑體"/>
          <w:sz w:val="22"/>
          <w:szCs w:val="22"/>
        </w:rPr>
        <w:t>Boyarsky</w:t>
      </w:r>
      <w:proofErr w:type="spellEnd"/>
      <w:r w:rsidRPr="00C744DA">
        <w:rPr>
          <w:rFonts w:ascii="微軟正黑體" w:eastAsia="微軟正黑體" w:hAnsi="微軟正黑體" w:cs="微軟正黑體"/>
          <w:sz w:val="22"/>
          <w:szCs w:val="22"/>
        </w:rPr>
        <w:t xml:space="preserve"> Archive</w:t>
      </w:r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）</w:t>
      </w:r>
    </w:p>
    <w:p w14:paraId="3C42DCD7" w14:textId="53DD32A2" w:rsidR="002A69DA" w:rsidRPr="00C744DA" w:rsidRDefault="002A69DA" w:rsidP="002A69DA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協辦單位</w:t>
      </w:r>
      <w:proofErr w:type="gramStart"/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 xml:space="preserve"> 普羅維登斯羅德島設計學院美術館（</w:t>
      </w:r>
      <w:r w:rsidRPr="00C744DA">
        <w:rPr>
          <w:rFonts w:ascii="微軟正黑體" w:eastAsia="微軟正黑體" w:hAnsi="微軟正黑體" w:cs="微軟正黑體"/>
          <w:sz w:val="22"/>
          <w:szCs w:val="22"/>
        </w:rPr>
        <w:t>RISD Museum, Rhode Island School of Design, Providence</w:t>
      </w:r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）、聖路易華盛頓大學米爾德雷德．</w:t>
      </w:r>
      <w:proofErr w:type="gramStart"/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萊</w:t>
      </w:r>
      <w:proofErr w:type="gramEnd"/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恩．肯帕藝術博物館</w:t>
      </w:r>
      <w:proofErr w:type="gramStart"/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（</w:t>
      </w:r>
      <w:proofErr w:type="gramEnd"/>
      <w:r w:rsidRPr="00C744DA">
        <w:rPr>
          <w:rFonts w:ascii="微軟正黑體" w:eastAsia="微軟正黑體" w:hAnsi="微軟正黑體" w:cs="微軟正黑體"/>
          <w:sz w:val="22"/>
          <w:szCs w:val="22"/>
        </w:rPr>
        <w:t>Mildred Lane Kemper Art Museum at Washington University in St. Louis</w:t>
      </w:r>
      <w:proofErr w:type="gramStart"/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）</w:t>
      </w:r>
      <w:proofErr w:type="gramEnd"/>
    </w:p>
    <w:p w14:paraId="6C1EF39A" w14:textId="1406503E" w:rsidR="002A69DA" w:rsidRPr="00C744DA" w:rsidRDefault="002A69DA" w:rsidP="002A69DA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系列活動共同主辦</w:t>
      </w:r>
      <w:proofErr w:type="gramStart"/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台北市建築世代會</w:t>
      </w:r>
    </w:p>
    <w:p w14:paraId="7A74506E" w14:textId="51410C6D" w:rsidR="002A69DA" w:rsidRPr="00C744DA" w:rsidRDefault="002A69DA" w:rsidP="002A69DA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文化夥伴</w:t>
      </w:r>
      <w:proofErr w:type="gramStart"/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誠品人</w:t>
      </w:r>
    </w:p>
    <w:p w14:paraId="5B3E84F8" w14:textId="47868A63" w:rsidR="002A69DA" w:rsidRPr="00C744DA" w:rsidRDefault="002A69DA" w:rsidP="002A69DA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活動協力</w:t>
      </w:r>
      <w:proofErr w:type="gramStart"/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明日咖啡 MOT CAFÉ</w:t>
      </w:r>
    </w:p>
    <w:p w14:paraId="4F256064" w14:textId="58764117" w:rsidR="00A7314D" w:rsidRDefault="002A69DA" w:rsidP="00D76E77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特別感謝</w:t>
      </w:r>
      <w:proofErr w:type="gramStart"/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C744DA">
        <w:rPr>
          <w:rFonts w:ascii="微軟正黑體" w:eastAsia="微軟正黑體" w:hAnsi="微軟正黑體" w:cs="微軟正黑體" w:hint="eastAsia"/>
          <w:sz w:val="22"/>
          <w:szCs w:val="22"/>
        </w:rPr>
        <w:t>文心藝術基金會、美國在台協會</w:t>
      </w:r>
    </w:p>
    <w:sectPr w:rsidR="00A7314D">
      <w:headerReference w:type="default" r:id="rId23"/>
      <w:footerReference w:type="default" r:id="rId24"/>
      <w:pgSz w:w="11906" w:h="16838"/>
      <w:pgMar w:top="1440" w:right="1247" w:bottom="1440" w:left="124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DDAA" w14:textId="77777777" w:rsidR="00EC07E9" w:rsidRDefault="00EC07E9">
      <w:r>
        <w:separator/>
      </w:r>
    </w:p>
  </w:endnote>
  <w:endnote w:type="continuationSeparator" w:id="0">
    <w:p w14:paraId="62988A7A" w14:textId="77777777" w:rsidR="00EC07E9" w:rsidRDefault="00EC0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altName w:val="· L3n￥..AAe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E16AF" w14:textId="77777777" w:rsidR="005E7D94" w:rsidRDefault="005E7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</w:p>
  <w:p w14:paraId="3AC90D85" w14:textId="77777777" w:rsidR="005E7D94" w:rsidRDefault="005E7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rFonts w:ascii="微軟正黑體" w:eastAsia="微軟正黑體" w:hAnsi="微軟正黑體" w:cs="微軟正黑體"/>
        <w:b/>
        <w:color w:val="000000"/>
        <w:sz w:val="22"/>
        <w:szCs w:val="22"/>
      </w:rPr>
      <w:t>媒體聯絡人</w:t>
    </w:r>
    <w:proofErr w:type="gramStart"/>
    <w:r>
      <w:rPr>
        <w:rFonts w:ascii="微軟正黑體" w:eastAsia="微軟正黑體" w:hAnsi="微軟正黑體" w:cs="微軟正黑體"/>
        <w:b/>
        <w:color w:val="000000"/>
        <w:sz w:val="22"/>
        <w:szCs w:val="22"/>
      </w:rPr>
      <w:t>│</w:t>
    </w:r>
    <w:proofErr w:type="gramEnd"/>
    <w:r>
      <w:rPr>
        <w:rFonts w:ascii="微軟正黑體" w:eastAsia="微軟正黑體" w:hAnsi="微軟正黑體" w:cs="微軟正黑體"/>
        <w:b/>
        <w:color w:val="000000"/>
        <w:sz w:val="22"/>
        <w:szCs w:val="22"/>
      </w:rPr>
      <w:t>李燕姍 02-8772-6757#3531</w:t>
    </w:r>
    <w:proofErr w:type="gramStart"/>
    <w:r>
      <w:rPr>
        <w:rFonts w:ascii="微軟正黑體" w:eastAsia="微軟正黑體" w:hAnsi="微軟正黑體" w:cs="微軟正黑體"/>
        <w:b/>
        <w:color w:val="000000"/>
        <w:sz w:val="22"/>
        <w:szCs w:val="22"/>
      </w:rPr>
      <w:t>│</w:t>
    </w:r>
    <w:proofErr w:type="gramEnd"/>
    <w:r>
      <w:rPr>
        <w:rFonts w:ascii="微軟正黑體" w:eastAsia="微軟正黑體" w:hAnsi="微軟正黑體" w:cs="微軟正黑體"/>
        <w:b/>
        <w:color w:val="000000"/>
        <w:sz w:val="22"/>
        <w:szCs w:val="22"/>
      </w:rPr>
      <w:t>yslee@jutfoundation.org.tw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CDC65" w14:textId="77777777" w:rsidR="00EC07E9" w:rsidRDefault="00EC07E9">
      <w:r>
        <w:separator/>
      </w:r>
    </w:p>
  </w:footnote>
  <w:footnote w:type="continuationSeparator" w:id="0">
    <w:p w14:paraId="2AA36961" w14:textId="77777777" w:rsidR="00EC07E9" w:rsidRDefault="00EC07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80B27" w14:textId="12EC201D" w:rsidR="005E7D94" w:rsidRDefault="00E3374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微軟正黑體" w:eastAsia="微軟正黑體" w:hAnsi="微軟正黑體" w:cs="微軟正黑體"/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8931821" wp14:editId="5C6635D9">
          <wp:simplePos x="0" y="0"/>
          <wp:positionH relativeFrom="column">
            <wp:posOffset>4838065</wp:posOffset>
          </wp:positionH>
          <wp:positionV relativeFrom="paragraph">
            <wp:posOffset>20320</wp:posOffset>
          </wp:positionV>
          <wp:extent cx="1362075" cy="354330"/>
          <wp:effectExtent l="0" t="0" r="0" b="0"/>
          <wp:wrapNone/>
          <wp:docPr id="48" name="image1.png" descr="C:\Users\user\Desktop\美術館\忠泰美術館\jutartmuseum logo 橫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user\Desktop\美術館\忠泰美術館\jutartmuseum logo 橫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075" cy="354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E33742">
      <w:rPr>
        <w:rFonts w:ascii="微軟正黑體" w:eastAsia="微軟正黑體" w:hAnsi="微軟正黑體" w:cs="微軟正黑體" w:hint="eastAsia"/>
        <w:color w:val="000000"/>
        <w:sz w:val="18"/>
        <w:szCs w:val="18"/>
      </w:rPr>
      <w:t>聚變：AA倫敦建築聯盟</w:t>
    </w:r>
    <w:proofErr w:type="gramStart"/>
    <w:r w:rsidRPr="00E33742">
      <w:rPr>
        <w:rFonts w:ascii="微軟正黑體" w:eastAsia="微軟正黑體" w:hAnsi="微軟正黑體" w:cs="微軟正黑體" w:hint="eastAsia"/>
        <w:color w:val="000000"/>
        <w:sz w:val="18"/>
        <w:szCs w:val="18"/>
      </w:rPr>
      <w:t>的前銳時代</w:t>
    </w:r>
    <w:proofErr w:type="gramEnd"/>
  </w:p>
  <w:p w14:paraId="46F40A1E" w14:textId="11E0761D" w:rsidR="00E33742" w:rsidRDefault="005E7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微軟正黑體" w:eastAsia="微軟正黑體" w:hAnsi="微軟正黑體" w:cs="微軟正黑體"/>
        <w:color w:val="000000"/>
        <w:sz w:val="20"/>
        <w:szCs w:val="20"/>
      </w:rPr>
    </w:pPr>
    <w:r>
      <w:rPr>
        <w:rFonts w:ascii="微軟正黑體" w:eastAsia="微軟正黑體" w:hAnsi="微軟正黑體" w:cs="微軟正黑體"/>
        <w:color w:val="000000"/>
        <w:sz w:val="20"/>
        <w:szCs w:val="20"/>
      </w:rPr>
      <w:t>活動新聞稿 20</w:t>
    </w:r>
    <w:r>
      <w:rPr>
        <w:rFonts w:ascii="微軟正黑體" w:eastAsia="微軟正黑體" w:hAnsi="微軟正黑體" w:cs="微軟正黑體" w:hint="eastAsia"/>
        <w:color w:val="000000"/>
        <w:sz w:val="20"/>
        <w:szCs w:val="20"/>
      </w:rPr>
      <w:t>21</w:t>
    </w:r>
    <w:r>
      <w:rPr>
        <w:rFonts w:ascii="微軟正黑體" w:eastAsia="微軟正黑體" w:hAnsi="微軟正黑體" w:cs="微軟正黑體"/>
        <w:color w:val="000000"/>
        <w:sz w:val="20"/>
        <w:szCs w:val="20"/>
      </w:rPr>
      <w:t>年</w:t>
    </w:r>
    <w:r w:rsidR="00E33742">
      <w:rPr>
        <w:rFonts w:ascii="微軟正黑體" w:eastAsia="微軟正黑體" w:hAnsi="微軟正黑體" w:cs="微軟正黑體" w:hint="eastAsia"/>
        <w:color w:val="000000"/>
        <w:sz w:val="20"/>
        <w:szCs w:val="20"/>
      </w:rPr>
      <w:t>5</w:t>
    </w:r>
    <w:r>
      <w:rPr>
        <w:rFonts w:ascii="微軟正黑體" w:eastAsia="微軟正黑體" w:hAnsi="微軟正黑體" w:cs="微軟正黑體"/>
        <w:color w:val="000000"/>
        <w:sz w:val="20"/>
        <w:szCs w:val="20"/>
      </w:rPr>
      <w:t>月</w:t>
    </w:r>
    <w:r w:rsidR="00E33742">
      <w:rPr>
        <w:rFonts w:ascii="微軟正黑體" w:eastAsia="微軟正黑體" w:hAnsi="微軟正黑體" w:cs="微軟正黑體" w:hint="eastAsia"/>
        <w:color w:val="000000"/>
        <w:sz w:val="20"/>
        <w:szCs w:val="20"/>
      </w:rPr>
      <w:t>6</w:t>
    </w:r>
    <w:r>
      <w:rPr>
        <w:rFonts w:ascii="微軟正黑體" w:eastAsia="微軟正黑體" w:hAnsi="微軟正黑體" w:cs="微軟正黑體"/>
        <w:color w:val="000000"/>
        <w:sz w:val="20"/>
        <w:szCs w:val="20"/>
      </w:rPr>
      <w:t>日</w:t>
    </w:r>
    <w:r w:rsidR="006E5868">
      <w:rPr>
        <w:rFonts w:ascii="微軟正黑體" w:eastAsia="微軟正黑體" w:hAnsi="微軟正黑體" w:cs="微軟正黑體" w:hint="eastAsia"/>
        <w:color w:val="000000"/>
        <w:sz w:val="20"/>
        <w:szCs w:val="20"/>
      </w:rPr>
      <w:t>會後發佈</w:t>
    </w:r>
  </w:p>
  <w:p w14:paraId="5290E169" w14:textId="18E263F2" w:rsidR="005E7D94" w:rsidRDefault="005E7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AA3401"/>
    <w:multiLevelType w:val="hybridMultilevel"/>
    <w:tmpl w:val="8468FF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8DF311A"/>
    <w:multiLevelType w:val="hybridMultilevel"/>
    <w:tmpl w:val="E6CA50A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5CB8521B"/>
    <w:multiLevelType w:val="hybridMultilevel"/>
    <w:tmpl w:val="463E472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9B50A90"/>
    <w:multiLevelType w:val="multilevel"/>
    <w:tmpl w:val="C6D0A0B2"/>
    <w:lvl w:ilvl="0">
      <w:start w:val="1"/>
      <w:numFmt w:val="bullet"/>
      <w:lvlText w:val="■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0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528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5760" w:hanging="48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revisionView w:markup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7A4"/>
    <w:rsid w:val="00000AAD"/>
    <w:rsid w:val="0001184B"/>
    <w:rsid w:val="000165AC"/>
    <w:rsid w:val="00021ED1"/>
    <w:rsid w:val="00026148"/>
    <w:rsid w:val="00050DCE"/>
    <w:rsid w:val="000562CF"/>
    <w:rsid w:val="000643C5"/>
    <w:rsid w:val="00070389"/>
    <w:rsid w:val="00076428"/>
    <w:rsid w:val="00077DFE"/>
    <w:rsid w:val="00080831"/>
    <w:rsid w:val="0008287C"/>
    <w:rsid w:val="00085998"/>
    <w:rsid w:val="00085D34"/>
    <w:rsid w:val="00090F15"/>
    <w:rsid w:val="00093CFC"/>
    <w:rsid w:val="000953A8"/>
    <w:rsid w:val="000A0A8A"/>
    <w:rsid w:val="000A3539"/>
    <w:rsid w:val="000A61D4"/>
    <w:rsid w:val="000A7AA7"/>
    <w:rsid w:val="000A7D5B"/>
    <w:rsid w:val="000B0CFD"/>
    <w:rsid w:val="000B35DF"/>
    <w:rsid w:val="000B4DB8"/>
    <w:rsid w:val="000C083D"/>
    <w:rsid w:val="000C157E"/>
    <w:rsid w:val="000C2067"/>
    <w:rsid w:val="000C31A6"/>
    <w:rsid w:val="000C461C"/>
    <w:rsid w:val="000C4F25"/>
    <w:rsid w:val="000D0563"/>
    <w:rsid w:val="000D0FB5"/>
    <w:rsid w:val="000E2CB1"/>
    <w:rsid w:val="000E775C"/>
    <w:rsid w:val="000F2D47"/>
    <w:rsid w:val="000F336B"/>
    <w:rsid w:val="000F51B3"/>
    <w:rsid w:val="001010AC"/>
    <w:rsid w:val="00103F1A"/>
    <w:rsid w:val="0010415E"/>
    <w:rsid w:val="001109A0"/>
    <w:rsid w:val="00115E2D"/>
    <w:rsid w:val="001169E1"/>
    <w:rsid w:val="001215B5"/>
    <w:rsid w:val="00121D1E"/>
    <w:rsid w:val="00133562"/>
    <w:rsid w:val="00133EFD"/>
    <w:rsid w:val="00141D99"/>
    <w:rsid w:val="00153FA3"/>
    <w:rsid w:val="00154A7A"/>
    <w:rsid w:val="00154E92"/>
    <w:rsid w:val="00160D27"/>
    <w:rsid w:val="0017389D"/>
    <w:rsid w:val="001773D8"/>
    <w:rsid w:val="0019370B"/>
    <w:rsid w:val="0019384C"/>
    <w:rsid w:val="001962AC"/>
    <w:rsid w:val="001A2031"/>
    <w:rsid w:val="001A28E4"/>
    <w:rsid w:val="001B5428"/>
    <w:rsid w:val="001B63FB"/>
    <w:rsid w:val="001C070E"/>
    <w:rsid w:val="001C4903"/>
    <w:rsid w:val="001D04A9"/>
    <w:rsid w:val="001D0A14"/>
    <w:rsid w:val="001D1C27"/>
    <w:rsid w:val="001D7DA2"/>
    <w:rsid w:val="001D7EB1"/>
    <w:rsid w:val="001E5824"/>
    <w:rsid w:val="001F3B05"/>
    <w:rsid w:val="001F45E0"/>
    <w:rsid w:val="001F4C24"/>
    <w:rsid w:val="00200CEC"/>
    <w:rsid w:val="00202322"/>
    <w:rsid w:val="00203402"/>
    <w:rsid w:val="00206844"/>
    <w:rsid w:val="00206C0B"/>
    <w:rsid w:val="002135F3"/>
    <w:rsid w:val="00215FC8"/>
    <w:rsid w:val="0021779D"/>
    <w:rsid w:val="002270BF"/>
    <w:rsid w:val="002342BC"/>
    <w:rsid w:val="00236694"/>
    <w:rsid w:val="002377DC"/>
    <w:rsid w:val="0024157E"/>
    <w:rsid w:val="00243B70"/>
    <w:rsid w:val="0024616D"/>
    <w:rsid w:val="002471DC"/>
    <w:rsid w:val="00252B7E"/>
    <w:rsid w:val="00255373"/>
    <w:rsid w:val="00260C10"/>
    <w:rsid w:val="00261092"/>
    <w:rsid w:val="002627DF"/>
    <w:rsid w:val="00262A54"/>
    <w:rsid w:val="00262CB2"/>
    <w:rsid w:val="00263AF9"/>
    <w:rsid w:val="0026430E"/>
    <w:rsid w:val="00266C7C"/>
    <w:rsid w:val="00277D84"/>
    <w:rsid w:val="002803CF"/>
    <w:rsid w:val="002859B4"/>
    <w:rsid w:val="00285BD6"/>
    <w:rsid w:val="00294AF0"/>
    <w:rsid w:val="002965C3"/>
    <w:rsid w:val="00297469"/>
    <w:rsid w:val="002A33B9"/>
    <w:rsid w:val="002A4704"/>
    <w:rsid w:val="002A59F6"/>
    <w:rsid w:val="002A69DA"/>
    <w:rsid w:val="002A7440"/>
    <w:rsid w:val="002B0CFC"/>
    <w:rsid w:val="002B635B"/>
    <w:rsid w:val="002B6EFB"/>
    <w:rsid w:val="002C1F32"/>
    <w:rsid w:val="002C30D9"/>
    <w:rsid w:val="002D4F30"/>
    <w:rsid w:val="002D790E"/>
    <w:rsid w:val="002E02CD"/>
    <w:rsid w:val="002F2219"/>
    <w:rsid w:val="002F2548"/>
    <w:rsid w:val="002F56E4"/>
    <w:rsid w:val="002F66B3"/>
    <w:rsid w:val="002F6879"/>
    <w:rsid w:val="002F6B14"/>
    <w:rsid w:val="003056BB"/>
    <w:rsid w:val="0031030E"/>
    <w:rsid w:val="003144DF"/>
    <w:rsid w:val="0031697A"/>
    <w:rsid w:val="00317FBF"/>
    <w:rsid w:val="00321BD6"/>
    <w:rsid w:val="00327A27"/>
    <w:rsid w:val="00330E54"/>
    <w:rsid w:val="00334326"/>
    <w:rsid w:val="00334A7C"/>
    <w:rsid w:val="00335380"/>
    <w:rsid w:val="00341268"/>
    <w:rsid w:val="0034433F"/>
    <w:rsid w:val="003447AF"/>
    <w:rsid w:val="003458E3"/>
    <w:rsid w:val="00346147"/>
    <w:rsid w:val="00350636"/>
    <w:rsid w:val="00353B53"/>
    <w:rsid w:val="00362B0E"/>
    <w:rsid w:val="00364098"/>
    <w:rsid w:val="0037253F"/>
    <w:rsid w:val="00373BAB"/>
    <w:rsid w:val="00376E4C"/>
    <w:rsid w:val="0038209A"/>
    <w:rsid w:val="003867E2"/>
    <w:rsid w:val="003961A4"/>
    <w:rsid w:val="003969D0"/>
    <w:rsid w:val="003A2D88"/>
    <w:rsid w:val="003A457F"/>
    <w:rsid w:val="003A540C"/>
    <w:rsid w:val="003A70CE"/>
    <w:rsid w:val="003B7FD0"/>
    <w:rsid w:val="003C02EE"/>
    <w:rsid w:val="003C1C17"/>
    <w:rsid w:val="003D0037"/>
    <w:rsid w:val="003D7B3D"/>
    <w:rsid w:val="003E703C"/>
    <w:rsid w:val="003F339D"/>
    <w:rsid w:val="003F6C72"/>
    <w:rsid w:val="00402D46"/>
    <w:rsid w:val="004030B9"/>
    <w:rsid w:val="0041229B"/>
    <w:rsid w:val="0041552D"/>
    <w:rsid w:val="00416889"/>
    <w:rsid w:val="00416BBB"/>
    <w:rsid w:val="004208DB"/>
    <w:rsid w:val="00422B7B"/>
    <w:rsid w:val="00424B52"/>
    <w:rsid w:val="004270CF"/>
    <w:rsid w:val="004278B5"/>
    <w:rsid w:val="00427C37"/>
    <w:rsid w:val="00443B8F"/>
    <w:rsid w:val="00443DFE"/>
    <w:rsid w:val="00445DAA"/>
    <w:rsid w:val="004575D6"/>
    <w:rsid w:val="00464E30"/>
    <w:rsid w:val="004720EA"/>
    <w:rsid w:val="00472A8B"/>
    <w:rsid w:val="00473C22"/>
    <w:rsid w:val="00475729"/>
    <w:rsid w:val="00476E4E"/>
    <w:rsid w:val="0048123D"/>
    <w:rsid w:val="00482F48"/>
    <w:rsid w:val="00485F99"/>
    <w:rsid w:val="0049176A"/>
    <w:rsid w:val="00496FB7"/>
    <w:rsid w:val="004A20EC"/>
    <w:rsid w:val="004B1194"/>
    <w:rsid w:val="004C0789"/>
    <w:rsid w:val="004D2CC8"/>
    <w:rsid w:val="004D7689"/>
    <w:rsid w:val="004E37C4"/>
    <w:rsid w:val="004E58BA"/>
    <w:rsid w:val="004E5AE3"/>
    <w:rsid w:val="004E678C"/>
    <w:rsid w:val="004E7583"/>
    <w:rsid w:val="004F3E7E"/>
    <w:rsid w:val="004F4D3B"/>
    <w:rsid w:val="004F728A"/>
    <w:rsid w:val="005009A0"/>
    <w:rsid w:val="0050190B"/>
    <w:rsid w:val="00510E11"/>
    <w:rsid w:val="00512DC2"/>
    <w:rsid w:val="00512E2E"/>
    <w:rsid w:val="0051321A"/>
    <w:rsid w:val="005153D8"/>
    <w:rsid w:val="00515E81"/>
    <w:rsid w:val="005238A8"/>
    <w:rsid w:val="00524FB2"/>
    <w:rsid w:val="00527AC9"/>
    <w:rsid w:val="00531A68"/>
    <w:rsid w:val="005355DE"/>
    <w:rsid w:val="0053609A"/>
    <w:rsid w:val="005436AC"/>
    <w:rsid w:val="00547673"/>
    <w:rsid w:val="0055495C"/>
    <w:rsid w:val="0055642F"/>
    <w:rsid w:val="00556A00"/>
    <w:rsid w:val="00557DFA"/>
    <w:rsid w:val="00563039"/>
    <w:rsid w:val="00567BBE"/>
    <w:rsid w:val="00567E44"/>
    <w:rsid w:val="005733DE"/>
    <w:rsid w:val="00583F9F"/>
    <w:rsid w:val="00592DAD"/>
    <w:rsid w:val="005A2ED1"/>
    <w:rsid w:val="005A3C13"/>
    <w:rsid w:val="005B03EE"/>
    <w:rsid w:val="005B236F"/>
    <w:rsid w:val="005B4EB1"/>
    <w:rsid w:val="005C48E9"/>
    <w:rsid w:val="005D169E"/>
    <w:rsid w:val="005D1BBA"/>
    <w:rsid w:val="005D6897"/>
    <w:rsid w:val="005E1EBD"/>
    <w:rsid w:val="005E2417"/>
    <w:rsid w:val="005E2794"/>
    <w:rsid w:val="005E4F12"/>
    <w:rsid w:val="005E6ACC"/>
    <w:rsid w:val="005E71DE"/>
    <w:rsid w:val="005E7D94"/>
    <w:rsid w:val="005F0176"/>
    <w:rsid w:val="005F5699"/>
    <w:rsid w:val="005F7261"/>
    <w:rsid w:val="00601029"/>
    <w:rsid w:val="00601A87"/>
    <w:rsid w:val="00603436"/>
    <w:rsid w:val="00603653"/>
    <w:rsid w:val="00603FF9"/>
    <w:rsid w:val="006077A4"/>
    <w:rsid w:val="00611948"/>
    <w:rsid w:val="00611DA0"/>
    <w:rsid w:val="00614683"/>
    <w:rsid w:val="00616C3E"/>
    <w:rsid w:val="006176F7"/>
    <w:rsid w:val="0062144F"/>
    <w:rsid w:val="006216CF"/>
    <w:rsid w:val="00625CA6"/>
    <w:rsid w:val="00627BE7"/>
    <w:rsid w:val="00635208"/>
    <w:rsid w:val="00640B23"/>
    <w:rsid w:val="00641791"/>
    <w:rsid w:val="00641E00"/>
    <w:rsid w:val="006437D8"/>
    <w:rsid w:val="00643911"/>
    <w:rsid w:val="00644963"/>
    <w:rsid w:val="00646203"/>
    <w:rsid w:val="006468E8"/>
    <w:rsid w:val="00651E31"/>
    <w:rsid w:val="0065226B"/>
    <w:rsid w:val="00656F85"/>
    <w:rsid w:val="00660E6F"/>
    <w:rsid w:val="006622EC"/>
    <w:rsid w:val="00663745"/>
    <w:rsid w:val="0066538F"/>
    <w:rsid w:val="006658BD"/>
    <w:rsid w:val="00665C6F"/>
    <w:rsid w:val="00666D29"/>
    <w:rsid w:val="00670672"/>
    <w:rsid w:val="00675797"/>
    <w:rsid w:val="006779DA"/>
    <w:rsid w:val="006812E7"/>
    <w:rsid w:val="00682287"/>
    <w:rsid w:val="006950EF"/>
    <w:rsid w:val="00695C3C"/>
    <w:rsid w:val="00697861"/>
    <w:rsid w:val="006A2C46"/>
    <w:rsid w:val="006A2EAF"/>
    <w:rsid w:val="006A6346"/>
    <w:rsid w:val="006A7CA6"/>
    <w:rsid w:val="006B1843"/>
    <w:rsid w:val="006C2BEA"/>
    <w:rsid w:val="006C38E8"/>
    <w:rsid w:val="006C61A0"/>
    <w:rsid w:val="006C72D4"/>
    <w:rsid w:val="006C7523"/>
    <w:rsid w:val="006C77E5"/>
    <w:rsid w:val="006D0886"/>
    <w:rsid w:val="006D639D"/>
    <w:rsid w:val="006E5868"/>
    <w:rsid w:val="006E68E7"/>
    <w:rsid w:val="006F019F"/>
    <w:rsid w:val="006F03DD"/>
    <w:rsid w:val="006F34E9"/>
    <w:rsid w:val="006F536D"/>
    <w:rsid w:val="00701BEE"/>
    <w:rsid w:val="00707EF8"/>
    <w:rsid w:val="007104E4"/>
    <w:rsid w:val="0072310F"/>
    <w:rsid w:val="00724AB1"/>
    <w:rsid w:val="0072642B"/>
    <w:rsid w:val="00732B47"/>
    <w:rsid w:val="00733F29"/>
    <w:rsid w:val="00735F6B"/>
    <w:rsid w:val="00740BAC"/>
    <w:rsid w:val="00741112"/>
    <w:rsid w:val="00745799"/>
    <w:rsid w:val="007463BF"/>
    <w:rsid w:val="007464B6"/>
    <w:rsid w:val="0074689C"/>
    <w:rsid w:val="0075265A"/>
    <w:rsid w:val="007530BE"/>
    <w:rsid w:val="00756F0B"/>
    <w:rsid w:val="007606DB"/>
    <w:rsid w:val="00761EE6"/>
    <w:rsid w:val="0076534C"/>
    <w:rsid w:val="00765C48"/>
    <w:rsid w:val="00770A0F"/>
    <w:rsid w:val="00780D5B"/>
    <w:rsid w:val="007813EB"/>
    <w:rsid w:val="0078434E"/>
    <w:rsid w:val="00785FEC"/>
    <w:rsid w:val="00787E10"/>
    <w:rsid w:val="0079259B"/>
    <w:rsid w:val="007954F0"/>
    <w:rsid w:val="007A1F02"/>
    <w:rsid w:val="007A4923"/>
    <w:rsid w:val="007A63BF"/>
    <w:rsid w:val="007A675E"/>
    <w:rsid w:val="007B4820"/>
    <w:rsid w:val="007C199D"/>
    <w:rsid w:val="007D573A"/>
    <w:rsid w:val="007D71E3"/>
    <w:rsid w:val="007F3426"/>
    <w:rsid w:val="007F63CC"/>
    <w:rsid w:val="00802E53"/>
    <w:rsid w:val="00805634"/>
    <w:rsid w:val="00810203"/>
    <w:rsid w:val="00811752"/>
    <w:rsid w:val="008119E2"/>
    <w:rsid w:val="00812D3D"/>
    <w:rsid w:val="0081492F"/>
    <w:rsid w:val="008206A3"/>
    <w:rsid w:val="00820F60"/>
    <w:rsid w:val="008249A1"/>
    <w:rsid w:val="00827259"/>
    <w:rsid w:val="00827E4C"/>
    <w:rsid w:val="00831647"/>
    <w:rsid w:val="00832DC3"/>
    <w:rsid w:val="008344B6"/>
    <w:rsid w:val="0084122C"/>
    <w:rsid w:val="00846800"/>
    <w:rsid w:val="00850D8A"/>
    <w:rsid w:val="00850ED9"/>
    <w:rsid w:val="00856428"/>
    <w:rsid w:val="008571FD"/>
    <w:rsid w:val="00861E7D"/>
    <w:rsid w:val="00862E23"/>
    <w:rsid w:val="008721DD"/>
    <w:rsid w:val="00873CE1"/>
    <w:rsid w:val="00874F18"/>
    <w:rsid w:val="00880163"/>
    <w:rsid w:val="00883713"/>
    <w:rsid w:val="008879F5"/>
    <w:rsid w:val="008900E7"/>
    <w:rsid w:val="00890A52"/>
    <w:rsid w:val="00892162"/>
    <w:rsid w:val="00892429"/>
    <w:rsid w:val="0089710B"/>
    <w:rsid w:val="008A31AD"/>
    <w:rsid w:val="008B0E1C"/>
    <w:rsid w:val="008B1DC9"/>
    <w:rsid w:val="008C4F8A"/>
    <w:rsid w:val="008C7BBF"/>
    <w:rsid w:val="008D1044"/>
    <w:rsid w:val="008D1220"/>
    <w:rsid w:val="008D725E"/>
    <w:rsid w:val="008E04EA"/>
    <w:rsid w:val="008E6F56"/>
    <w:rsid w:val="008F3066"/>
    <w:rsid w:val="008F368E"/>
    <w:rsid w:val="008F4114"/>
    <w:rsid w:val="009017BF"/>
    <w:rsid w:val="0090198D"/>
    <w:rsid w:val="00902DE5"/>
    <w:rsid w:val="0090780C"/>
    <w:rsid w:val="00911844"/>
    <w:rsid w:val="00917630"/>
    <w:rsid w:val="00920CC3"/>
    <w:rsid w:val="00934B9E"/>
    <w:rsid w:val="00934ECE"/>
    <w:rsid w:val="00937933"/>
    <w:rsid w:val="009408D7"/>
    <w:rsid w:val="00947BC0"/>
    <w:rsid w:val="00955739"/>
    <w:rsid w:val="00956E00"/>
    <w:rsid w:val="00957F94"/>
    <w:rsid w:val="009608D3"/>
    <w:rsid w:val="00961DE4"/>
    <w:rsid w:val="0096285A"/>
    <w:rsid w:val="00962F04"/>
    <w:rsid w:val="009646E8"/>
    <w:rsid w:val="00966328"/>
    <w:rsid w:val="00970432"/>
    <w:rsid w:val="00973EBE"/>
    <w:rsid w:val="009752FD"/>
    <w:rsid w:val="00975570"/>
    <w:rsid w:val="00975BBA"/>
    <w:rsid w:val="00975C29"/>
    <w:rsid w:val="00980E1D"/>
    <w:rsid w:val="00991DC3"/>
    <w:rsid w:val="009954FC"/>
    <w:rsid w:val="00996F29"/>
    <w:rsid w:val="009A5592"/>
    <w:rsid w:val="009A5FEE"/>
    <w:rsid w:val="009A7225"/>
    <w:rsid w:val="009A7856"/>
    <w:rsid w:val="009A7E8D"/>
    <w:rsid w:val="009B643E"/>
    <w:rsid w:val="009C5941"/>
    <w:rsid w:val="009C5FD4"/>
    <w:rsid w:val="009C6839"/>
    <w:rsid w:val="009C6C6E"/>
    <w:rsid w:val="009D098A"/>
    <w:rsid w:val="009D50E1"/>
    <w:rsid w:val="009D6C03"/>
    <w:rsid w:val="009E03DD"/>
    <w:rsid w:val="009E2736"/>
    <w:rsid w:val="009E3F95"/>
    <w:rsid w:val="009F17AE"/>
    <w:rsid w:val="009F30FC"/>
    <w:rsid w:val="009F56A0"/>
    <w:rsid w:val="00A03258"/>
    <w:rsid w:val="00A03F61"/>
    <w:rsid w:val="00A079DC"/>
    <w:rsid w:val="00A11C78"/>
    <w:rsid w:val="00A1363E"/>
    <w:rsid w:val="00A15F26"/>
    <w:rsid w:val="00A2053E"/>
    <w:rsid w:val="00A30583"/>
    <w:rsid w:val="00A31EBA"/>
    <w:rsid w:val="00A354F0"/>
    <w:rsid w:val="00A35B59"/>
    <w:rsid w:val="00A37ED9"/>
    <w:rsid w:val="00A427C2"/>
    <w:rsid w:val="00A47626"/>
    <w:rsid w:val="00A47C32"/>
    <w:rsid w:val="00A53963"/>
    <w:rsid w:val="00A55D9A"/>
    <w:rsid w:val="00A615C2"/>
    <w:rsid w:val="00A617E3"/>
    <w:rsid w:val="00A65826"/>
    <w:rsid w:val="00A7314D"/>
    <w:rsid w:val="00A73D43"/>
    <w:rsid w:val="00A76B09"/>
    <w:rsid w:val="00A7721F"/>
    <w:rsid w:val="00A80209"/>
    <w:rsid w:val="00A81688"/>
    <w:rsid w:val="00A8473A"/>
    <w:rsid w:val="00A84F6D"/>
    <w:rsid w:val="00A86B98"/>
    <w:rsid w:val="00A91D60"/>
    <w:rsid w:val="00A93687"/>
    <w:rsid w:val="00A9773E"/>
    <w:rsid w:val="00A97FD7"/>
    <w:rsid w:val="00AA3EE8"/>
    <w:rsid w:val="00AB0333"/>
    <w:rsid w:val="00AB32FE"/>
    <w:rsid w:val="00AC17F1"/>
    <w:rsid w:val="00AC4205"/>
    <w:rsid w:val="00AC51B3"/>
    <w:rsid w:val="00AC5411"/>
    <w:rsid w:val="00AC738E"/>
    <w:rsid w:val="00AD4B47"/>
    <w:rsid w:val="00AD5D7E"/>
    <w:rsid w:val="00AD7CC5"/>
    <w:rsid w:val="00AE35B9"/>
    <w:rsid w:val="00AE4E99"/>
    <w:rsid w:val="00AE5088"/>
    <w:rsid w:val="00AE7388"/>
    <w:rsid w:val="00B00E44"/>
    <w:rsid w:val="00B02772"/>
    <w:rsid w:val="00B02DAF"/>
    <w:rsid w:val="00B07FE5"/>
    <w:rsid w:val="00B1052B"/>
    <w:rsid w:val="00B140FC"/>
    <w:rsid w:val="00B23C97"/>
    <w:rsid w:val="00B24E4F"/>
    <w:rsid w:val="00B2503F"/>
    <w:rsid w:val="00B251E9"/>
    <w:rsid w:val="00B26633"/>
    <w:rsid w:val="00B27A77"/>
    <w:rsid w:val="00B31D65"/>
    <w:rsid w:val="00B33137"/>
    <w:rsid w:val="00B334AD"/>
    <w:rsid w:val="00B374FD"/>
    <w:rsid w:val="00B45A3D"/>
    <w:rsid w:val="00B52D72"/>
    <w:rsid w:val="00B53CBC"/>
    <w:rsid w:val="00B54A45"/>
    <w:rsid w:val="00B60194"/>
    <w:rsid w:val="00B61FDD"/>
    <w:rsid w:val="00B620FA"/>
    <w:rsid w:val="00B64867"/>
    <w:rsid w:val="00B7230B"/>
    <w:rsid w:val="00B74344"/>
    <w:rsid w:val="00B7441C"/>
    <w:rsid w:val="00B80006"/>
    <w:rsid w:val="00B8350E"/>
    <w:rsid w:val="00B8529D"/>
    <w:rsid w:val="00B87BC5"/>
    <w:rsid w:val="00B94C08"/>
    <w:rsid w:val="00BA0A19"/>
    <w:rsid w:val="00BA6475"/>
    <w:rsid w:val="00BB0D60"/>
    <w:rsid w:val="00BB1223"/>
    <w:rsid w:val="00BC7B88"/>
    <w:rsid w:val="00BD27BD"/>
    <w:rsid w:val="00BD32F6"/>
    <w:rsid w:val="00BE3370"/>
    <w:rsid w:val="00BE60A0"/>
    <w:rsid w:val="00BF4EDA"/>
    <w:rsid w:val="00BF5DA8"/>
    <w:rsid w:val="00BF6C37"/>
    <w:rsid w:val="00C05281"/>
    <w:rsid w:val="00C07AEA"/>
    <w:rsid w:val="00C07C40"/>
    <w:rsid w:val="00C11CA8"/>
    <w:rsid w:val="00C12084"/>
    <w:rsid w:val="00C14605"/>
    <w:rsid w:val="00C14E91"/>
    <w:rsid w:val="00C219D7"/>
    <w:rsid w:val="00C2504C"/>
    <w:rsid w:val="00C27853"/>
    <w:rsid w:val="00C34A40"/>
    <w:rsid w:val="00C35FD7"/>
    <w:rsid w:val="00C418C8"/>
    <w:rsid w:val="00C41E8E"/>
    <w:rsid w:val="00C42431"/>
    <w:rsid w:val="00C44109"/>
    <w:rsid w:val="00C5476E"/>
    <w:rsid w:val="00C54DA1"/>
    <w:rsid w:val="00C566FD"/>
    <w:rsid w:val="00C57EAC"/>
    <w:rsid w:val="00C60EE1"/>
    <w:rsid w:val="00C660CA"/>
    <w:rsid w:val="00C71A30"/>
    <w:rsid w:val="00C744DA"/>
    <w:rsid w:val="00C755BE"/>
    <w:rsid w:val="00C846C9"/>
    <w:rsid w:val="00C95CA5"/>
    <w:rsid w:val="00C9682A"/>
    <w:rsid w:val="00CA122E"/>
    <w:rsid w:val="00CA3FBF"/>
    <w:rsid w:val="00CA5066"/>
    <w:rsid w:val="00CB3775"/>
    <w:rsid w:val="00CC58F5"/>
    <w:rsid w:val="00CC5CEE"/>
    <w:rsid w:val="00CC7EC5"/>
    <w:rsid w:val="00CD2E74"/>
    <w:rsid w:val="00CD5E45"/>
    <w:rsid w:val="00CE2495"/>
    <w:rsid w:val="00CE401D"/>
    <w:rsid w:val="00CE5D7B"/>
    <w:rsid w:val="00D00BC1"/>
    <w:rsid w:val="00D01D2B"/>
    <w:rsid w:val="00D0720D"/>
    <w:rsid w:val="00D10C66"/>
    <w:rsid w:val="00D110AB"/>
    <w:rsid w:val="00D13BE1"/>
    <w:rsid w:val="00D17838"/>
    <w:rsid w:val="00D2299B"/>
    <w:rsid w:val="00D3111D"/>
    <w:rsid w:val="00D417C3"/>
    <w:rsid w:val="00D428BD"/>
    <w:rsid w:val="00D438EB"/>
    <w:rsid w:val="00D4653A"/>
    <w:rsid w:val="00D472E3"/>
    <w:rsid w:val="00D54340"/>
    <w:rsid w:val="00D5540B"/>
    <w:rsid w:val="00D613A2"/>
    <w:rsid w:val="00D63E09"/>
    <w:rsid w:val="00D656A9"/>
    <w:rsid w:val="00D6733A"/>
    <w:rsid w:val="00D72D48"/>
    <w:rsid w:val="00D7445A"/>
    <w:rsid w:val="00D75944"/>
    <w:rsid w:val="00D75A5B"/>
    <w:rsid w:val="00D76294"/>
    <w:rsid w:val="00D76E77"/>
    <w:rsid w:val="00D773A1"/>
    <w:rsid w:val="00D80DA8"/>
    <w:rsid w:val="00D817A5"/>
    <w:rsid w:val="00D81F78"/>
    <w:rsid w:val="00D8473E"/>
    <w:rsid w:val="00D92E81"/>
    <w:rsid w:val="00D9783D"/>
    <w:rsid w:val="00D97890"/>
    <w:rsid w:val="00DA3564"/>
    <w:rsid w:val="00DA6A79"/>
    <w:rsid w:val="00DA78DC"/>
    <w:rsid w:val="00DA7CCA"/>
    <w:rsid w:val="00DB0689"/>
    <w:rsid w:val="00DB60BD"/>
    <w:rsid w:val="00DB6524"/>
    <w:rsid w:val="00DC1394"/>
    <w:rsid w:val="00DC3CD1"/>
    <w:rsid w:val="00DE38CF"/>
    <w:rsid w:val="00DE3AAB"/>
    <w:rsid w:val="00DE5DFB"/>
    <w:rsid w:val="00DF03A2"/>
    <w:rsid w:val="00DF4EB3"/>
    <w:rsid w:val="00DF5CB7"/>
    <w:rsid w:val="00DF63C5"/>
    <w:rsid w:val="00DF6DC0"/>
    <w:rsid w:val="00E047C2"/>
    <w:rsid w:val="00E109FA"/>
    <w:rsid w:val="00E10ED8"/>
    <w:rsid w:val="00E17C50"/>
    <w:rsid w:val="00E2399C"/>
    <w:rsid w:val="00E31EAB"/>
    <w:rsid w:val="00E32CBC"/>
    <w:rsid w:val="00E33742"/>
    <w:rsid w:val="00E41990"/>
    <w:rsid w:val="00E426FE"/>
    <w:rsid w:val="00E4387D"/>
    <w:rsid w:val="00E43880"/>
    <w:rsid w:val="00E43FF7"/>
    <w:rsid w:val="00E451D6"/>
    <w:rsid w:val="00E45C83"/>
    <w:rsid w:val="00E5295A"/>
    <w:rsid w:val="00E52D7A"/>
    <w:rsid w:val="00E53673"/>
    <w:rsid w:val="00E548E5"/>
    <w:rsid w:val="00E57271"/>
    <w:rsid w:val="00E65033"/>
    <w:rsid w:val="00E67693"/>
    <w:rsid w:val="00E71421"/>
    <w:rsid w:val="00E73333"/>
    <w:rsid w:val="00E7567B"/>
    <w:rsid w:val="00E82D96"/>
    <w:rsid w:val="00E83D27"/>
    <w:rsid w:val="00E90E88"/>
    <w:rsid w:val="00E95172"/>
    <w:rsid w:val="00E964E7"/>
    <w:rsid w:val="00EA352D"/>
    <w:rsid w:val="00EA61C1"/>
    <w:rsid w:val="00EB11B5"/>
    <w:rsid w:val="00EB5569"/>
    <w:rsid w:val="00EB590A"/>
    <w:rsid w:val="00EB60E3"/>
    <w:rsid w:val="00EB6121"/>
    <w:rsid w:val="00EC07E9"/>
    <w:rsid w:val="00EC59D8"/>
    <w:rsid w:val="00EC7BE7"/>
    <w:rsid w:val="00ED02BA"/>
    <w:rsid w:val="00ED2E99"/>
    <w:rsid w:val="00ED4E81"/>
    <w:rsid w:val="00ED5362"/>
    <w:rsid w:val="00ED6C3F"/>
    <w:rsid w:val="00ED6C82"/>
    <w:rsid w:val="00ED7FAF"/>
    <w:rsid w:val="00EE0B9E"/>
    <w:rsid w:val="00EE2AA8"/>
    <w:rsid w:val="00EE2AC6"/>
    <w:rsid w:val="00EE5E7F"/>
    <w:rsid w:val="00EF27CA"/>
    <w:rsid w:val="00EF2B44"/>
    <w:rsid w:val="00EF4271"/>
    <w:rsid w:val="00F04EBE"/>
    <w:rsid w:val="00F06A25"/>
    <w:rsid w:val="00F16BE8"/>
    <w:rsid w:val="00F26B55"/>
    <w:rsid w:val="00F271F6"/>
    <w:rsid w:val="00F27BEA"/>
    <w:rsid w:val="00F3111E"/>
    <w:rsid w:val="00F32000"/>
    <w:rsid w:val="00F320D7"/>
    <w:rsid w:val="00F3216B"/>
    <w:rsid w:val="00F36CBA"/>
    <w:rsid w:val="00F44E9E"/>
    <w:rsid w:val="00F46586"/>
    <w:rsid w:val="00F5028F"/>
    <w:rsid w:val="00F52F26"/>
    <w:rsid w:val="00F55148"/>
    <w:rsid w:val="00F62A88"/>
    <w:rsid w:val="00F62F51"/>
    <w:rsid w:val="00F67752"/>
    <w:rsid w:val="00F7394E"/>
    <w:rsid w:val="00F763C6"/>
    <w:rsid w:val="00F826D2"/>
    <w:rsid w:val="00F83368"/>
    <w:rsid w:val="00F84FF4"/>
    <w:rsid w:val="00F9304A"/>
    <w:rsid w:val="00FA01D4"/>
    <w:rsid w:val="00FA1027"/>
    <w:rsid w:val="00FA4F12"/>
    <w:rsid w:val="00FB3135"/>
    <w:rsid w:val="00FB475E"/>
    <w:rsid w:val="00FB75A6"/>
    <w:rsid w:val="00FC1516"/>
    <w:rsid w:val="00FC24D8"/>
    <w:rsid w:val="00FC4F00"/>
    <w:rsid w:val="00FD7DC0"/>
    <w:rsid w:val="00FE0456"/>
    <w:rsid w:val="00FE2634"/>
    <w:rsid w:val="00FE39B4"/>
    <w:rsid w:val="00FE5264"/>
    <w:rsid w:val="00FE6637"/>
    <w:rsid w:val="00FF2F62"/>
    <w:rsid w:val="00FF5C9C"/>
    <w:rsid w:val="00FF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8223713"/>
  <w15:docId w15:val="{F42675F0-D52E-4091-8F63-55E15B7C3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09D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467E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467E3"/>
    <w:rPr>
      <w:sz w:val="20"/>
      <w:szCs w:val="20"/>
    </w:rPr>
  </w:style>
  <w:style w:type="paragraph" w:styleId="a8">
    <w:name w:val="List Paragraph"/>
    <w:basedOn w:val="a"/>
    <w:uiPriority w:val="34"/>
    <w:qFormat/>
    <w:rsid w:val="009901CC"/>
    <w:pPr>
      <w:ind w:leftChars="200" w:left="480"/>
    </w:pPr>
  </w:style>
  <w:style w:type="character" w:styleId="a9">
    <w:name w:val="Hyperlink"/>
    <w:basedOn w:val="a0"/>
    <w:uiPriority w:val="99"/>
    <w:unhideWhenUsed/>
    <w:rsid w:val="003279FC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2F7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3E6E92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E6E92"/>
  </w:style>
  <w:style w:type="character" w:customStyle="1" w:styleId="ad">
    <w:name w:val="註解文字 字元"/>
    <w:basedOn w:val="a0"/>
    <w:link w:val="ac"/>
    <w:uiPriority w:val="99"/>
    <w:semiHidden/>
    <w:rsid w:val="003E6E92"/>
  </w:style>
  <w:style w:type="paragraph" w:styleId="ae">
    <w:name w:val="annotation subject"/>
    <w:basedOn w:val="ac"/>
    <w:next w:val="ac"/>
    <w:link w:val="af"/>
    <w:uiPriority w:val="99"/>
    <w:semiHidden/>
    <w:unhideWhenUsed/>
    <w:rsid w:val="003E6E92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E6E92"/>
    <w:rPr>
      <w:b/>
      <w:bCs/>
    </w:rPr>
  </w:style>
  <w:style w:type="paragraph" w:styleId="af0">
    <w:name w:val="Revision"/>
    <w:hidden/>
    <w:uiPriority w:val="99"/>
    <w:semiHidden/>
    <w:rsid w:val="003E6E92"/>
  </w:style>
  <w:style w:type="paragraph" w:styleId="af1">
    <w:name w:val="Balloon Text"/>
    <w:basedOn w:val="a"/>
    <w:link w:val="af2"/>
    <w:uiPriority w:val="99"/>
    <w:semiHidden/>
    <w:unhideWhenUsed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styleId="af3">
    <w:name w:val="FollowedHyperlink"/>
    <w:basedOn w:val="a0"/>
    <w:uiPriority w:val="99"/>
    <w:semiHidden/>
    <w:unhideWhenUsed/>
    <w:rsid w:val="00DD2B55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D63CC8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4">
    <w:name w:val="Strong"/>
    <w:basedOn w:val="a0"/>
    <w:uiPriority w:val="22"/>
    <w:qFormat/>
    <w:rsid w:val="0083239D"/>
    <w:rPr>
      <w:b/>
      <w:bCs/>
    </w:rPr>
  </w:style>
  <w:style w:type="paragraph" w:styleId="af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8">
    <w:name w:val="Unresolved Mention"/>
    <w:basedOn w:val="a0"/>
    <w:uiPriority w:val="99"/>
    <w:semiHidden/>
    <w:unhideWhenUsed/>
    <w:rsid w:val="00892429"/>
    <w:rPr>
      <w:color w:val="605E5C"/>
      <w:shd w:val="clear" w:color="auto" w:fill="E1DFDD"/>
    </w:rPr>
  </w:style>
  <w:style w:type="character" w:customStyle="1" w:styleId="field-content">
    <w:name w:val="field-content"/>
    <w:basedOn w:val="a0"/>
    <w:rsid w:val="00DA35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6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0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rzkuAaw8hsd6gy7H3h1STCcETg==">AMUW2mXBK2HKeq1wuUIkXkj1BRZNb8eg/fV/xJu3fe5IyVHzVwBqvLyMuzWhkh9uuRe4tSmoNpUXjKQBThRKJcpNAr6/p0EVLWcFSC4piByH1uAGRQru9+O526EHsRthmBgczbKlP3Nw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AA4164B-6D8B-4BD3-B9EB-6B9800B0C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6</Pages>
  <Words>627</Words>
  <Characters>3575</Characters>
  <Application>Microsoft Office Word</Application>
  <DocSecurity>0</DocSecurity>
  <Lines>29</Lines>
  <Paragraphs>8</Paragraphs>
  <ScaleCrop>false</ScaleCrop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MJ</dc:creator>
  <cp:lastModifiedBy>Ryu Lee</cp:lastModifiedBy>
  <cp:revision>60</cp:revision>
  <cp:lastPrinted>2021-04-29T05:15:00Z</cp:lastPrinted>
  <dcterms:created xsi:type="dcterms:W3CDTF">2021-05-03T02:14:00Z</dcterms:created>
  <dcterms:modified xsi:type="dcterms:W3CDTF">2021-05-06T08:17:00Z</dcterms:modified>
</cp:coreProperties>
</file>